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B48" w:rsidRPr="00636E54" w:rsidRDefault="00666B48" w:rsidP="00666B48">
      <w:pPr>
        <w:pStyle w:val="BodyText"/>
        <w:jc w:val="both"/>
        <w:rPr>
          <w:lang w:val="en-US"/>
        </w:rPr>
      </w:pPr>
    </w:p>
    <w:p w:rsidR="00666B48" w:rsidRPr="00636E54" w:rsidRDefault="00666B48" w:rsidP="00666B48">
      <w:pPr>
        <w:pStyle w:val="Title"/>
        <w:spacing w:line="360" w:lineRule="auto"/>
        <w:jc w:val="both"/>
        <w:rPr>
          <w:b/>
          <w:caps/>
          <w:spacing w:val="80"/>
          <w:szCs w:val="24"/>
        </w:rPr>
      </w:pPr>
    </w:p>
    <w:p w:rsidR="00666B48" w:rsidRPr="00636E54" w:rsidRDefault="00666B48" w:rsidP="00666B48">
      <w:pPr>
        <w:pStyle w:val="Title"/>
        <w:spacing w:line="360" w:lineRule="auto"/>
        <w:jc w:val="both"/>
        <w:rPr>
          <w:b/>
          <w:caps/>
          <w:spacing w:val="80"/>
          <w:szCs w:val="24"/>
        </w:rPr>
      </w:pPr>
    </w:p>
    <w:p w:rsidR="00666B48" w:rsidRPr="00636E54" w:rsidRDefault="00666B48" w:rsidP="00666B48">
      <w:pPr>
        <w:jc w:val="center"/>
        <w:rPr>
          <w:b/>
          <w:caps/>
          <w:spacing w:val="80"/>
        </w:rPr>
      </w:pPr>
    </w:p>
    <w:p w:rsidR="00666B48" w:rsidRPr="00636E54" w:rsidRDefault="00666B48" w:rsidP="00666B48">
      <w:pPr>
        <w:jc w:val="center"/>
        <w:rPr>
          <w:b/>
          <w:caps/>
          <w:spacing w:val="80"/>
        </w:rPr>
      </w:pPr>
    </w:p>
    <w:p w:rsidR="00666B48" w:rsidRPr="00636E54" w:rsidRDefault="00666B48" w:rsidP="00666B48">
      <w:pPr>
        <w:jc w:val="center"/>
        <w:rPr>
          <w:b/>
          <w:caps/>
          <w:spacing w:val="80"/>
        </w:rPr>
      </w:pPr>
    </w:p>
    <w:p w:rsidR="00666B48" w:rsidRPr="00636E54" w:rsidRDefault="00666B48" w:rsidP="00666B48">
      <w:pPr>
        <w:jc w:val="center"/>
        <w:rPr>
          <w:b/>
          <w:caps/>
          <w:spacing w:val="80"/>
        </w:rPr>
      </w:pPr>
    </w:p>
    <w:p w:rsidR="00666B48" w:rsidRPr="00636E54" w:rsidRDefault="00666B48" w:rsidP="00666B48">
      <w:pPr>
        <w:jc w:val="center"/>
        <w:rPr>
          <w:b/>
          <w:caps/>
          <w:spacing w:val="80"/>
        </w:rPr>
      </w:pPr>
    </w:p>
    <w:p w:rsidR="00666B48" w:rsidRPr="00636E54" w:rsidRDefault="00666B48" w:rsidP="00666B48">
      <w:pPr>
        <w:jc w:val="center"/>
        <w:rPr>
          <w:b/>
          <w:caps/>
          <w:spacing w:val="80"/>
        </w:rPr>
      </w:pPr>
    </w:p>
    <w:p w:rsidR="00666B48" w:rsidRPr="00636E54" w:rsidRDefault="00666B48" w:rsidP="00666B48">
      <w:pPr>
        <w:jc w:val="center"/>
        <w:rPr>
          <w:b/>
          <w:caps/>
          <w:spacing w:val="80"/>
        </w:rPr>
      </w:pPr>
    </w:p>
    <w:p w:rsidR="00666B48" w:rsidRPr="00636E54" w:rsidRDefault="00666B48" w:rsidP="00666B48">
      <w:pPr>
        <w:jc w:val="center"/>
        <w:rPr>
          <w:b/>
          <w:caps/>
          <w:spacing w:val="80"/>
        </w:rPr>
      </w:pPr>
    </w:p>
    <w:p w:rsidR="00666B48" w:rsidRPr="00636E54" w:rsidRDefault="00666B48" w:rsidP="00666B48">
      <w:pPr>
        <w:jc w:val="center"/>
        <w:rPr>
          <w:sz w:val="44"/>
          <w:szCs w:val="44"/>
        </w:rPr>
      </w:pPr>
      <w:r w:rsidRPr="00636E54">
        <w:rPr>
          <w:b/>
          <w:caps/>
          <w:spacing w:val="80"/>
        </w:rPr>
        <w:t>ДОКУМЕНТАЦИЯ</w:t>
      </w:r>
    </w:p>
    <w:p w:rsidR="00666B48" w:rsidRPr="00636E54" w:rsidRDefault="00666B48" w:rsidP="00666B48">
      <w:pPr>
        <w:jc w:val="center"/>
      </w:pPr>
    </w:p>
    <w:p w:rsidR="00666B48" w:rsidRPr="00636E54" w:rsidRDefault="00666B48" w:rsidP="00666B48">
      <w:pPr>
        <w:jc w:val="center"/>
      </w:pPr>
    </w:p>
    <w:p w:rsidR="00666B48" w:rsidRPr="00636E54" w:rsidRDefault="00666B48" w:rsidP="00666B48">
      <w:pPr>
        <w:jc w:val="center"/>
      </w:pPr>
    </w:p>
    <w:p w:rsidR="00666B48" w:rsidRPr="00636E54" w:rsidRDefault="00666B48" w:rsidP="00666B48">
      <w:pPr>
        <w:jc w:val="center"/>
      </w:pPr>
    </w:p>
    <w:p w:rsidR="00666B48" w:rsidRPr="00636E54" w:rsidRDefault="00666B48" w:rsidP="00666B48">
      <w:pPr>
        <w:jc w:val="center"/>
      </w:pPr>
    </w:p>
    <w:p w:rsidR="00666B48" w:rsidRPr="00636E54" w:rsidRDefault="00666B48" w:rsidP="00666B48">
      <w:pPr>
        <w:jc w:val="center"/>
      </w:pPr>
      <w:r w:rsidRPr="00636E54">
        <w:t>ЗА ОБЩЕСТВЕНА ПОРЪЧКА ПО РЕДА НА ГЛАВА 26 ОТ ЗОП</w:t>
      </w:r>
    </w:p>
    <w:p w:rsidR="00666B48" w:rsidRPr="00636E54" w:rsidRDefault="00666B48" w:rsidP="00666B48">
      <w:pPr>
        <w:jc w:val="center"/>
      </w:pPr>
      <w:r w:rsidRPr="00636E54">
        <w:t>„</w:t>
      </w:r>
      <w:r w:rsidRPr="004F4D76">
        <w:t>ЧРЕЗ</w:t>
      </w:r>
      <w:r w:rsidRPr="00636E54">
        <w:t xml:space="preserve"> СЪБИРАНЕ НА ОФЕРТИ С ОБЯВА”</w:t>
      </w:r>
    </w:p>
    <w:p w:rsidR="00666B48" w:rsidRPr="00636E54" w:rsidRDefault="00666B48" w:rsidP="00666B48">
      <w:pPr>
        <w:rPr>
          <w:sz w:val="28"/>
          <w:szCs w:val="28"/>
          <w:lang w:val="ru-RU"/>
        </w:rPr>
      </w:pPr>
    </w:p>
    <w:p w:rsidR="00666B48" w:rsidRPr="00636E54" w:rsidRDefault="00666B48" w:rsidP="00666B48">
      <w:pPr>
        <w:jc w:val="center"/>
      </w:pPr>
      <w:r w:rsidRPr="00636E54">
        <w:t>с предмет:</w:t>
      </w:r>
    </w:p>
    <w:p w:rsidR="00666B48" w:rsidRPr="00636E54" w:rsidRDefault="00666B48" w:rsidP="00666B48">
      <w:pPr>
        <w:jc w:val="center"/>
      </w:pPr>
    </w:p>
    <w:p w:rsidR="00666B48" w:rsidRPr="009061E9" w:rsidRDefault="00666B48" w:rsidP="00666B48">
      <w:pPr>
        <w:jc w:val="center"/>
        <w:rPr>
          <w:b/>
        </w:rPr>
      </w:pPr>
      <w:r w:rsidRPr="009061E9">
        <w:rPr>
          <w:b/>
        </w:rPr>
        <w:t xml:space="preserve">„ДОСТАВКА </w:t>
      </w:r>
      <w:r w:rsidR="00703272" w:rsidRPr="009061E9">
        <w:rPr>
          <w:b/>
        </w:rPr>
        <w:t xml:space="preserve">ЧРЕЗ ПОКУПКА </w:t>
      </w:r>
      <w:r w:rsidRPr="009061E9">
        <w:rPr>
          <w:b/>
        </w:rPr>
        <w:t xml:space="preserve">НА </w:t>
      </w:r>
      <w:r w:rsidR="00703272" w:rsidRPr="009061E9">
        <w:rPr>
          <w:b/>
        </w:rPr>
        <w:t xml:space="preserve">ФАБРИЧНО </w:t>
      </w:r>
      <w:r w:rsidRPr="009061E9">
        <w:rPr>
          <w:b/>
        </w:rPr>
        <w:t xml:space="preserve">НОВ НЕУПОТРЕБЯВАН </w:t>
      </w:r>
      <w:r w:rsidR="00C5003D">
        <w:rPr>
          <w:b/>
        </w:rPr>
        <w:t>ЛЕКО</w:t>
      </w:r>
      <w:r w:rsidR="00703272" w:rsidRPr="009061E9">
        <w:rPr>
          <w:b/>
        </w:rPr>
        <w:t xml:space="preserve">ТОВАРЕН </w:t>
      </w:r>
      <w:r w:rsidR="007A5FE8" w:rsidRPr="009061E9">
        <w:rPr>
          <w:b/>
        </w:rPr>
        <w:t>АВТОМО</w:t>
      </w:r>
      <w:r w:rsidRPr="009061E9">
        <w:rPr>
          <w:b/>
        </w:rPr>
        <w:t>БИЛ ЗА НУЖДИТЕ НА ДРАМАТИЧЕН ТЕАТЪР „Н.О.МАСАЛИТИНОВ” град Пловдив</w:t>
      </w:r>
      <w:r w:rsidR="007650E3" w:rsidRPr="009061E9">
        <w:rPr>
          <w:b/>
        </w:rPr>
        <w:t>”</w:t>
      </w:r>
    </w:p>
    <w:p w:rsidR="00666B48" w:rsidRPr="009061E9" w:rsidRDefault="00666B48" w:rsidP="00666B48">
      <w:pPr>
        <w:jc w:val="center"/>
        <w:rPr>
          <w:b/>
          <w:lang w:val="ru-RU"/>
        </w:rPr>
      </w:pPr>
    </w:p>
    <w:p w:rsidR="00666B48" w:rsidRPr="00636E54" w:rsidRDefault="00666B48" w:rsidP="00666B48">
      <w:pPr>
        <w:rPr>
          <w:b/>
          <w:lang w:val="ru-RU"/>
        </w:rPr>
      </w:pPr>
    </w:p>
    <w:p w:rsidR="00666B48" w:rsidRPr="00636E54" w:rsidRDefault="00666B48" w:rsidP="00666B48">
      <w:pPr>
        <w:rPr>
          <w:lang w:val="ru-RU"/>
        </w:rPr>
      </w:pPr>
    </w:p>
    <w:p w:rsidR="00666B48" w:rsidRPr="00636E54" w:rsidRDefault="00666B48" w:rsidP="00666B48">
      <w:pPr>
        <w:rPr>
          <w:lang w:val="ru-RU"/>
        </w:rPr>
      </w:pPr>
    </w:p>
    <w:p w:rsidR="00666B48" w:rsidRPr="00636E54" w:rsidRDefault="00666B48" w:rsidP="00666B48">
      <w:pPr>
        <w:rPr>
          <w:lang w:val="ru-RU"/>
        </w:rPr>
      </w:pPr>
    </w:p>
    <w:p w:rsidR="00666B48" w:rsidRPr="00636E54" w:rsidRDefault="00666B48" w:rsidP="00666B48">
      <w:pPr>
        <w:rPr>
          <w:lang w:val="ru-RU"/>
        </w:rPr>
      </w:pPr>
    </w:p>
    <w:p w:rsidR="00666B48" w:rsidRPr="00636E54" w:rsidRDefault="00666B48" w:rsidP="00666B48">
      <w:pPr>
        <w:rPr>
          <w:lang w:val="ru-RU"/>
        </w:rPr>
      </w:pPr>
    </w:p>
    <w:p w:rsidR="00666B48" w:rsidRPr="00636E54" w:rsidRDefault="00666B48" w:rsidP="00666B48">
      <w:pPr>
        <w:rPr>
          <w:lang w:val="ru-RU"/>
        </w:rPr>
      </w:pPr>
    </w:p>
    <w:p w:rsidR="00666B48" w:rsidRPr="00636E54" w:rsidRDefault="00666B48" w:rsidP="00666B48">
      <w:pPr>
        <w:rPr>
          <w:lang w:val="ru-RU"/>
        </w:rPr>
      </w:pPr>
    </w:p>
    <w:p w:rsidR="00666B48" w:rsidRPr="00636E54" w:rsidRDefault="00666B48" w:rsidP="00666B48">
      <w:pPr>
        <w:rPr>
          <w:lang w:val="ru-RU"/>
        </w:rPr>
      </w:pPr>
    </w:p>
    <w:p w:rsidR="00666B48" w:rsidRPr="00636E54" w:rsidRDefault="00666B48" w:rsidP="00666B48">
      <w:pPr>
        <w:rPr>
          <w:lang w:val="ru-RU"/>
        </w:rPr>
      </w:pPr>
    </w:p>
    <w:p w:rsidR="00666B48" w:rsidRPr="00636E54" w:rsidRDefault="00666B48" w:rsidP="00666B48">
      <w:pPr>
        <w:rPr>
          <w:lang w:val="ru-RU"/>
        </w:rPr>
      </w:pPr>
    </w:p>
    <w:p w:rsidR="00666B48" w:rsidRPr="00636E54" w:rsidRDefault="00666B48" w:rsidP="00666B48">
      <w:pPr>
        <w:rPr>
          <w:lang w:val="ru-RU"/>
        </w:rPr>
      </w:pPr>
    </w:p>
    <w:p w:rsidR="00666B48" w:rsidRPr="00636E54" w:rsidRDefault="00666B48" w:rsidP="00666B48">
      <w:pPr>
        <w:rPr>
          <w:lang w:val="ru-RU"/>
        </w:rPr>
      </w:pPr>
    </w:p>
    <w:p w:rsidR="00666B48" w:rsidRPr="00636E54" w:rsidRDefault="00666B48" w:rsidP="00666B48">
      <w:pPr>
        <w:rPr>
          <w:lang w:val="ru-RU"/>
        </w:rPr>
      </w:pPr>
    </w:p>
    <w:p w:rsidR="00666B48" w:rsidRPr="00636E54" w:rsidRDefault="00666B48" w:rsidP="00666B48">
      <w:pPr>
        <w:jc w:val="center"/>
      </w:pPr>
      <w:r>
        <w:t>гр.Пловдив</w:t>
      </w:r>
      <w:r w:rsidRPr="00636E54">
        <w:t>, 201</w:t>
      </w:r>
      <w:r>
        <w:rPr>
          <w:lang w:val="ru-RU"/>
        </w:rPr>
        <w:t>9</w:t>
      </w:r>
      <w:r>
        <w:t xml:space="preserve"> година</w:t>
      </w:r>
    </w:p>
    <w:p w:rsidR="00666B48" w:rsidRPr="00636E54" w:rsidRDefault="00666B48" w:rsidP="00666B48">
      <w:pPr>
        <w:rPr>
          <w:lang w:val="ru-RU"/>
        </w:rPr>
      </w:pPr>
    </w:p>
    <w:p w:rsidR="00666B48" w:rsidRPr="00636E54" w:rsidRDefault="00666B48" w:rsidP="00666B48">
      <w:pPr>
        <w:jc w:val="both"/>
        <w:rPr>
          <w:lang w:val="ru-RU"/>
        </w:rPr>
      </w:pPr>
    </w:p>
    <w:p w:rsidR="00666B48" w:rsidRPr="00636E54" w:rsidRDefault="00666B48" w:rsidP="00666B48">
      <w:pPr>
        <w:jc w:val="both"/>
        <w:rPr>
          <w:lang w:val="ru-RU"/>
        </w:rPr>
      </w:pPr>
    </w:p>
    <w:p w:rsidR="00666B48" w:rsidRPr="00636E54" w:rsidRDefault="00666B48" w:rsidP="00666B48">
      <w:pPr>
        <w:jc w:val="both"/>
        <w:rPr>
          <w:lang w:val="ru-RU"/>
        </w:rPr>
      </w:pPr>
    </w:p>
    <w:p w:rsidR="00666B48" w:rsidRPr="00636E54" w:rsidRDefault="00666B48" w:rsidP="00666B48">
      <w:pPr>
        <w:jc w:val="both"/>
        <w:rPr>
          <w:lang w:val="ru-RU"/>
        </w:rPr>
      </w:pPr>
    </w:p>
    <w:p w:rsidR="00666B48" w:rsidRPr="00636E54" w:rsidRDefault="00666B48" w:rsidP="00666B48">
      <w:pPr>
        <w:jc w:val="both"/>
        <w:rPr>
          <w:lang w:val="ru-RU"/>
        </w:rPr>
      </w:pPr>
    </w:p>
    <w:p w:rsidR="00666B48" w:rsidRPr="00636E54" w:rsidRDefault="00666B48" w:rsidP="00666B48">
      <w:pPr>
        <w:jc w:val="both"/>
        <w:rPr>
          <w:lang w:val="ru-RU"/>
        </w:rPr>
      </w:pPr>
    </w:p>
    <w:p w:rsidR="00666B48" w:rsidRPr="00636E54" w:rsidRDefault="00666B48" w:rsidP="00666B48">
      <w:pPr>
        <w:jc w:val="both"/>
        <w:rPr>
          <w:lang w:val="ru-RU"/>
        </w:rPr>
      </w:pPr>
    </w:p>
    <w:p w:rsidR="00666B48" w:rsidRPr="00636E54" w:rsidRDefault="00666B48" w:rsidP="00666B48">
      <w:pPr>
        <w:jc w:val="both"/>
        <w:rPr>
          <w:lang w:val="ru-RU"/>
        </w:rPr>
      </w:pPr>
    </w:p>
    <w:p w:rsidR="00666B48" w:rsidRPr="00636E54" w:rsidRDefault="00666B48" w:rsidP="00666B48">
      <w:pPr>
        <w:jc w:val="both"/>
      </w:pPr>
      <w:r w:rsidRPr="00636E54">
        <w:lastRenderedPageBreak/>
        <w:tab/>
        <w:t>УВАЖАЕМИ ГОСПОЖИ И ГОСПОДА,</w:t>
      </w:r>
    </w:p>
    <w:p w:rsidR="00666B48" w:rsidRPr="00636E54" w:rsidRDefault="00666B48" w:rsidP="00666B48">
      <w:pPr>
        <w:jc w:val="both"/>
      </w:pPr>
    </w:p>
    <w:p w:rsidR="00666B48" w:rsidRPr="00790020" w:rsidRDefault="00703272" w:rsidP="00666B48">
      <w:pPr>
        <w:ind w:firstLine="708"/>
        <w:jc w:val="both"/>
      </w:pPr>
      <w:r>
        <w:t>Тази</w:t>
      </w:r>
      <w:r w:rsidR="00666B48" w:rsidRPr="00790020">
        <w:t xml:space="preserve"> документация ще Ви помогне да се запознаете с условията и да подготвите своите оферти за участие в процедура</w:t>
      </w:r>
      <w:r>
        <w:t>та</w:t>
      </w:r>
      <w:r w:rsidR="00666B48" w:rsidRPr="00790020">
        <w:t xml:space="preserve"> за възлагане на обществена поръчка чрез събиране на оферти с обява по реда на Глава 26 на Закона за обществените поръчки /ЗОП/ и Глава 9 от Правилника за прилагане на Закона </w:t>
      </w:r>
      <w:r>
        <w:t>за обществените поръчки /ППЗОП/ - Събиране на оферти с обява по реда на чл.187, във връзка с чл.186 и чл.20, ал.3 от ЗОП и чл.96а и чл.97 от ППЗОП.</w:t>
      </w:r>
    </w:p>
    <w:p w:rsidR="00C731EE" w:rsidRDefault="00666B48" w:rsidP="00666B48">
      <w:pPr>
        <w:ind w:firstLine="708"/>
        <w:jc w:val="both"/>
        <w:rPr>
          <w:color w:val="C00000"/>
        </w:rPr>
      </w:pPr>
      <w:r w:rsidRPr="00636E54">
        <w:t xml:space="preserve">Документацията за участие може да бъде намерена на интернет адреса (рубрика „Профил на купувача”) на </w:t>
      </w:r>
      <w:r>
        <w:t>Драматичен театър „Н.О.Масалитинов” Пловдив, наричан</w:t>
      </w:r>
      <w:r w:rsidRPr="00A03939">
        <w:t xml:space="preserve"> по-долу „Възложител” - </w:t>
      </w:r>
      <w:hyperlink r:id="rId8" w:history="1">
        <w:r w:rsidR="00C731EE" w:rsidRPr="0034314E">
          <w:rPr>
            <w:rStyle w:val="Hyperlink"/>
          </w:rPr>
          <w:t>https://dtp.bg/профил-купувача/</w:t>
        </w:r>
      </w:hyperlink>
    </w:p>
    <w:p w:rsidR="00666B48" w:rsidRPr="003E37B7" w:rsidRDefault="00666B48" w:rsidP="00666B48">
      <w:pPr>
        <w:ind w:firstLine="708"/>
        <w:jc w:val="both"/>
      </w:pPr>
      <w:r w:rsidRPr="00636E54">
        <w:t xml:space="preserve">Участниците в процедурата следва да прегледат и да се съобразят с всички </w:t>
      </w:r>
      <w:r w:rsidRPr="003E37B7">
        <w:t xml:space="preserve">указания, образци, условия и изисквания, посочени в документацията. </w:t>
      </w:r>
    </w:p>
    <w:p w:rsidR="00666B48" w:rsidRPr="00703272" w:rsidRDefault="00666B48" w:rsidP="00666B48">
      <w:pPr>
        <w:ind w:firstLine="708"/>
        <w:jc w:val="both"/>
        <w:rPr>
          <w:color w:val="00B050"/>
        </w:rPr>
      </w:pPr>
      <w:r w:rsidRPr="003E37B7">
        <w:t xml:space="preserve">Офертите </w:t>
      </w:r>
      <w:r>
        <w:t>на участниците ще се приемат в администрацията</w:t>
      </w:r>
      <w:r w:rsidRPr="003E37B7">
        <w:t xml:space="preserve"> на Възложителя, на адрес гр.</w:t>
      </w:r>
      <w:r w:rsidR="00BD16A9">
        <w:t xml:space="preserve"> </w:t>
      </w:r>
      <w:r>
        <w:t>Пловдив</w:t>
      </w:r>
      <w:r w:rsidRPr="003E37B7">
        <w:t>, ул. „</w:t>
      </w:r>
      <w:r>
        <w:t>Княз Александър І Батенберт</w:t>
      </w:r>
      <w:r w:rsidRPr="003E37B7">
        <w:t xml:space="preserve">“ № </w:t>
      </w:r>
      <w:r>
        <w:t>38</w:t>
      </w:r>
      <w:r w:rsidRPr="003E37B7">
        <w:t>, в срок до 17.00 часа на</w:t>
      </w:r>
      <w:r w:rsidR="00BD16A9">
        <w:t xml:space="preserve"> </w:t>
      </w:r>
      <w:r w:rsidR="0072511C">
        <w:rPr>
          <w:lang w:val="ru-RU"/>
        </w:rPr>
        <w:t>20</w:t>
      </w:r>
      <w:r w:rsidRPr="00BD16A9">
        <w:rPr>
          <w:lang w:val="ru-RU"/>
        </w:rPr>
        <w:t>.06.</w:t>
      </w:r>
      <w:r w:rsidRPr="00BD16A9">
        <w:t>2019 г</w:t>
      </w:r>
      <w:r w:rsidR="00692544" w:rsidRPr="00BD16A9">
        <w:t>одина</w:t>
      </w:r>
      <w:r w:rsidRPr="00BD16A9">
        <w:t xml:space="preserve"> включително.</w:t>
      </w:r>
      <w:r w:rsidR="00703272">
        <w:rPr>
          <w:color w:val="C00000"/>
        </w:rPr>
        <w:t xml:space="preserve"> </w:t>
      </w:r>
    </w:p>
    <w:p w:rsidR="00666B48" w:rsidRPr="003E37B7" w:rsidRDefault="00666B48" w:rsidP="00666B48">
      <w:pPr>
        <w:jc w:val="both"/>
      </w:pPr>
      <w:r w:rsidRPr="003E37B7">
        <w:tab/>
        <w:t xml:space="preserve">Офертите ще бъдат разгледани, оценени и класирани от комисия, която ще започне своята работа в </w:t>
      </w:r>
      <w:r w:rsidRPr="003E37B7">
        <w:rPr>
          <w:lang w:val="ru-RU"/>
        </w:rPr>
        <w:t>10</w:t>
      </w:r>
      <w:r w:rsidR="007B77B2">
        <w:t>.</w:t>
      </w:r>
      <w:r w:rsidRPr="003E37B7">
        <w:t xml:space="preserve">00 часа на </w:t>
      </w:r>
      <w:r w:rsidR="0072511C">
        <w:t>21</w:t>
      </w:r>
      <w:r w:rsidRPr="00BD16A9">
        <w:rPr>
          <w:lang w:val="ru-RU"/>
        </w:rPr>
        <w:t>.06.</w:t>
      </w:r>
      <w:r w:rsidRPr="00BD16A9">
        <w:t xml:space="preserve">2019 </w:t>
      </w:r>
      <w:r w:rsidRPr="003E37B7">
        <w:t>г</w:t>
      </w:r>
      <w:r w:rsidR="00703272">
        <w:t>одина</w:t>
      </w:r>
      <w:r w:rsidRPr="003E37B7">
        <w:t xml:space="preserve"> в </w:t>
      </w:r>
      <w:r w:rsidR="00C51FE1">
        <w:t>административната сграда</w:t>
      </w:r>
      <w:r w:rsidR="00061C25">
        <w:t xml:space="preserve"> на Възложителя</w:t>
      </w:r>
      <w:r w:rsidRPr="003E37B7">
        <w:t xml:space="preserve"> на адрес </w:t>
      </w:r>
      <w:r w:rsidR="00C51FE1" w:rsidRPr="003E37B7">
        <w:t>гр.</w:t>
      </w:r>
      <w:r w:rsidR="00E857CE">
        <w:t xml:space="preserve"> </w:t>
      </w:r>
      <w:r w:rsidR="00C51FE1">
        <w:t>Пловдив</w:t>
      </w:r>
      <w:r w:rsidR="00C51FE1" w:rsidRPr="003E37B7">
        <w:t>, ул. „</w:t>
      </w:r>
      <w:r w:rsidR="00C51FE1">
        <w:t>Княз Александър І Батенбер</w:t>
      </w:r>
      <w:r w:rsidR="00703272">
        <w:t>г</w:t>
      </w:r>
      <w:r w:rsidR="00C51FE1" w:rsidRPr="003E37B7">
        <w:t xml:space="preserve">“ № </w:t>
      </w:r>
      <w:r w:rsidR="00C51FE1">
        <w:t>38</w:t>
      </w:r>
      <w:r w:rsidRPr="003E37B7">
        <w:t>.</w:t>
      </w:r>
    </w:p>
    <w:p w:rsidR="00666B48" w:rsidRPr="007565AB" w:rsidRDefault="00666B48" w:rsidP="00666B48">
      <w:pPr>
        <w:pStyle w:val="BodyText"/>
        <w:tabs>
          <w:tab w:val="left" w:pos="0"/>
        </w:tabs>
        <w:spacing w:after="0"/>
        <w:jc w:val="both"/>
      </w:pPr>
      <w:r w:rsidRPr="003E37B7">
        <w:tab/>
      </w:r>
      <w:r w:rsidR="00E857CE">
        <w:t>В случай</w:t>
      </w:r>
      <w:r w:rsidRPr="003E37B7">
        <w:t xml:space="preserve"> че в указания срок са постъпили по-малко от три оферти, на основание чл. 188, ал. 2 от ЗОП, срокът за подаване на оферти ще бъде удължен до 17 ч. на </w:t>
      </w:r>
      <w:r w:rsidR="0072511C">
        <w:rPr>
          <w:lang w:val="ru-RU"/>
        </w:rPr>
        <w:t>24</w:t>
      </w:r>
      <w:bookmarkStart w:id="0" w:name="_GoBack"/>
      <w:bookmarkEnd w:id="0"/>
      <w:r w:rsidR="00692544" w:rsidRPr="00061C25">
        <w:rPr>
          <w:lang w:val="ru-RU"/>
        </w:rPr>
        <w:t>.</w:t>
      </w:r>
      <w:r w:rsidRPr="00061C25">
        <w:rPr>
          <w:lang w:val="ru-RU"/>
        </w:rPr>
        <w:t>06.</w:t>
      </w:r>
      <w:r w:rsidRPr="00061C25">
        <w:t>2019 г</w:t>
      </w:r>
      <w:r w:rsidR="00692544" w:rsidRPr="00061C25">
        <w:t>одина</w:t>
      </w:r>
      <w:r w:rsidR="007565AB" w:rsidRPr="00061C25">
        <w:t>.</w:t>
      </w:r>
    </w:p>
    <w:p w:rsidR="00666B48" w:rsidRPr="00941576" w:rsidRDefault="00666B48" w:rsidP="00666B48">
      <w:pPr>
        <w:jc w:val="both"/>
      </w:pPr>
      <w:r w:rsidRPr="003E37B7">
        <w:tab/>
        <w:t xml:space="preserve">Всеки участник ще бъде писмено уведомен за резултатите от оценяването на </w:t>
      </w:r>
      <w:r w:rsidRPr="00941576">
        <w:t>офертите</w:t>
      </w:r>
      <w:r w:rsidR="004F4D76" w:rsidRPr="00941576">
        <w:t xml:space="preserve"> и същите ще бъдат оповестени съгласно изискванията на нормативната база</w:t>
      </w:r>
      <w:r w:rsidRPr="00941576">
        <w:t>.</w:t>
      </w:r>
    </w:p>
    <w:p w:rsidR="00666B48" w:rsidRPr="00941576" w:rsidRDefault="00666B48" w:rsidP="00666B48">
      <w:pPr>
        <w:jc w:val="center"/>
        <w:rPr>
          <w:lang w:val="ru-RU"/>
        </w:rPr>
      </w:pPr>
      <w:r w:rsidRPr="00941576">
        <w:rPr>
          <w:lang w:val="ru-RU"/>
        </w:rPr>
        <w:br w:type="page"/>
      </w:r>
    </w:p>
    <w:p w:rsidR="00666B48" w:rsidRPr="00636E54" w:rsidRDefault="00666B48" w:rsidP="00666B48">
      <w:pPr>
        <w:jc w:val="center"/>
        <w:rPr>
          <w:lang w:val="ru-RU"/>
        </w:rPr>
      </w:pPr>
    </w:p>
    <w:p w:rsidR="00666B48" w:rsidRPr="00004DF8" w:rsidRDefault="00666B48" w:rsidP="00666B48">
      <w:pPr>
        <w:jc w:val="center"/>
        <w:rPr>
          <w:bCs/>
          <w:caps/>
        </w:rPr>
      </w:pPr>
      <w:r w:rsidRPr="00004DF8">
        <w:rPr>
          <w:bCs/>
          <w:caps/>
        </w:rPr>
        <w:t>С ъ д ъ р ж а н и е</w:t>
      </w:r>
    </w:p>
    <w:p w:rsidR="00666B48" w:rsidRPr="00004DF8" w:rsidRDefault="00666B48" w:rsidP="00666B48">
      <w:pPr>
        <w:spacing w:line="360" w:lineRule="auto"/>
        <w:jc w:val="center"/>
        <w:rPr>
          <w:bCs/>
          <w:caps/>
        </w:rPr>
      </w:pPr>
      <w:r w:rsidRPr="00004DF8">
        <w:rPr>
          <w:bCs/>
          <w:caps/>
        </w:rPr>
        <w:t>НА ДОКУМЕНТАЦИЯТА ЗА УЧАСТИЕ</w:t>
      </w:r>
    </w:p>
    <w:p w:rsidR="00666B48" w:rsidRPr="00941576" w:rsidRDefault="00666B48" w:rsidP="00666B48">
      <w:pPr>
        <w:jc w:val="both"/>
        <w:rPr>
          <w:highlight w:val="yellow"/>
        </w:rPr>
      </w:pPr>
    </w:p>
    <w:p w:rsidR="00666B48" w:rsidRPr="000306B8" w:rsidRDefault="00666B48" w:rsidP="00666B48">
      <w:pPr>
        <w:jc w:val="both"/>
      </w:pPr>
      <w:r w:rsidRPr="000306B8">
        <w:t>І. ОПИСАНИЕ НА ПРЕДМЕТА НА ПОРЪЧКАТА</w:t>
      </w:r>
    </w:p>
    <w:p w:rsidR="00666B48" w:rsidRPr="00D66714" w:rsidRDefault="00A87425" w:rsidP="00666B48">
      <w:pPr>
        <w:jc w:val="both"/>
      </w:pPr>
      <w:r w:rsidRPr="00D66714">
        <w:t>ІІ. ТЕХНИЧЕСКА СПЕЦИФИКАЦИЯ</w:t>
      </w:r>
    </w:p>
    <w:p w:rsidR="00666B48" w:rsidRPr="004E51D1" w:rsidRDefault="004E51D1" w:rsidP="00666B48">
      <w:pPr>
        <w:jc w:val="both"/>
      </w:pPr>
      <w:r w:rsidRPr="004E51D1">
        <w:t>ІІІ. КРИТЕРИЙ</w:t>
      </w:r>
      <w:r w:rsidR="00666B48" w:rsidRPr="004E51D1">
        <w:t xml:space="preserve"> ЗА ОЦЕНКА НА ОФЕРТИТЕ</w:t>
      </w:r>
    </w:p>
    <w:p w:rsidR="00666B48" w:rsidRPr="00C7309C" w:rsidRDefault="00666B48" w:rsidP="00666B48">
      <w:pPr>
        <w:jc w:val="both"/>
      </w:pPr>
      <w:r w:rsidRPr="00C7309C">
        <w:t>ІV. ИЗИСКАВНИЯ КЪМ УЧАСТНИЦИТЕ В ПРОЦЕДУРАТА</w:t>
      </w:r>
    </w:p>
    <w:p w:rsidR="00666B48" w:rsidRPr="000D720D" w:rsidRDefault="00666B48" w:rsidP="00666B48">
      <w:pPr>
        <w:jc w:val="both"/>
      </w:pPr>
      <w:r w:rsidRPr="000D720D">
        <w:t>V. ИЗИСКВАНИЯ КЪМ ДОКУМЕНТИТЕ ЗА УЧАСТИЕ В ПРОЦЕДУРАТА</w:t>
      </w:r>
    </w:p>
    <w:p w:rsidR="00666B48" w:rsidRPr="008A21AC" w:rsidRDefault="00666B48" w:rsidP="00666B48">
      <w:pPr>
        <w:jc w:val="both"/>
      </w:pPr>
      <w:r w:rsidRPr="008A21AC">
        <w:t>VІ. РАЗГЛЕЖДАНЕ, ОЦЕНКА И КЛАСИРАНЕ НА ОФЕРТИТЕ</w:t>
      </w:r>
    </w:p>
    <w:p w:rsidR="00666B48" w:rsidRPr="009B7F99" w:rsidRDefault="00666B48" w:rsidP="00666B48">
      <w:pPr>
        <w:jc w:val="both"/>
      </w:pPr>
      <w:r w:rsidRPr="009B7F99">
        <w:t>VІІ. СКЛЮЧВАНЕ НА</w:t>
      </w:r>
      <w:r w:rsidR="009B7F99">
        <w:t xml:space="preserve"> ДОГОВОР ЗА ОБЩЕСТВЕНА ПОРЪЧКА</w:t>
      </w:r>
    </w:p>
    <w:p w:rsidR="00666B48" w:rsidRPr="008D4E5B" w:rsidRDefault="00666B48" w:rsidP="00666B48">
      <w:pPr>
        <w:jc w:val="both"/>
      </w:pPr>
      <w:r w:rsidRPr="008D4E5B">
        <w:t>VІІІ. ПРОЕКТ НА ДОГОВОР</w:t>
      </w:r>
    </w:p>
    <w:p w:rsidR="00666B48" w:rsidRPr="008D4E5B" w:rsidRDefault="00666B48" w:rsidP="00666B48">
      <w:pPr>
        <w:jc w:val="both"/>
      </w:pPr>
      <w:r w:rsidRPr="008D4E5B">
        <w:t>ІХ. ОБРАЗЦИ НА ДОКУМЕНТИ</w:t>
      </w:r>
    </w:p>
    <w:p w:rsidR="00666B48" w:rsidRPr="004B612F" w:rsidRDefault="00666B48" w:rsidP="008D4E5B">
      <w:pPr>
        <w:ind w:firstLine="708"/>
        <w:jc w:val="both"/>
      </w:pPr>
      <w:r w:rsidRPr="004B612F">
        <w:t>ОБРАЗЕЦ № 1 – ЗАЯВЛЕНИЕ ЗА УЧАСТИЕ</w:t>
      </w:r>
      <w:r w:rsidR="00A87425" w:rsidRPr="004B612F">
        <w:t>;</w:t>
      </w:r>
      <w:r w:rsidRPr="004B612F">
        <w:t xml:space="preserve"> </w:t>
      </w:r>
    </w:p>
    <w:p w:rsidR="00666B48" w:rsidRPr="007228B5" w:rsidRDefault="00666B48" w:rsidP="008D4E5B">
      <w:pPr>
        <w:ind w:left="708"/>
        <w:jc w:val="both"/>
        <w:rPr>
          <w:rFonts w:eastAsia="Calibri"/>
        </w:rPr>
      </w:pPr>
      <w:r w:rsidRPr="007228B5">
        <w:t xml:space="preserve">ОБРАЗЕЦ № 2 </w:t>
      </w:r>
      <w:r w:rsidR="00A87425" w:rsidRPr="007228B5">
        <w:t>–</w:t>
      </w:r>
      <w:r w:rsidRPr="007228B5">
        <w:t xml:space="preserve"> </w:t>
      </w:r>
      <w:r w:rsidRPr="007228B5">
        <w:rPr>
          <w:rFonts w:eastAsia="Calibri"/>
        </w:rPr>
        <w:t>ДЕКЛАРАЦИЯ ПО ЧЛ.54, АЛ. 1, Т.1, 2 И 7 ОТ ЗОП;</w:t>
      </w:r>
    </w:p>
    <w:p w:rsidR="00666B48" w:rsidRPr="00AE020D" w:rsidRDefault="00666B48" w:rsidP="008D4E5B">
      <w:pPr>
        <w:ind w:left="708"/>
        <w:jc w:val="both"/>
        <w:rPr>
          <w:rFonts w:eastAsia="Calibri"/>
        </w:rPr>
      </w:pPr>
      <w:r w:rsidRPr="00AE020D">
        <w:t xml:space="preserve">ОБРАЗЕЦ № 3 </w:t>
      </w:r>
      <w:r w:rsidR="00A87425" w:rsidRPr="00AE020D">
        <w:t>–</w:t>
      </w:r>
      <w:r w:rsidRPr="00AE020D">
        <w:t xml:space="preserve"> </w:t>
      </w:r>
      <w:r w:rsidRPr="00AE020D">
        <w:rPr>
          <w:rFonts w:eastAsia="Calibri"/>
        </w:rPr>
        <w:t>ДЕКЛАРАЦИЯ ПО ЧЛ.54, АЛ. 1, Т.3-6 ОТ ЗОП;</w:t>
      </w:r>
    </w:p>
    <w:p w:rsidR="00666B48" w:rsidRPr="00324B7C" w:rsidRDefault="00666B48" w:rsidP="008D4E5B">
      <w:pPr>
        <w:ind w:firstLine="708"/>
        <w:jc w:val="both"/>
        <w:rPr>
          <w:rFonts w:eastAsia="Calibri"/>
        </w:rPr>
      </w:pPr>
      <w:r w:rsidRPr="00324B7C">
        <w:t>ОБРАЗЕЦ № 4</w:t>
      </w:r>
      <w:r w:rsidR="00A87425" w:rsidRPr="00324B7C">
        <w:t xml:space="preserve"> –</w:t>
      </w:r>
      <w:r w:rsidRPr="00324B7C">
        <w:t xml:space="preserve"> </w:t>
      </w:r>
      <w:r w:rsidRPr="00324B7C">
        <w:rPr>
          <w:rFonts w:eastAsia="Calibri"/>
        </w:rPr>
        <w:t>ДЕКЛАРАЦИЯ ОТ УЧАСТНИК В ОБЕДИНЕНИЕ</w:t>
      </w:r>
      <w:r w:rsidR="00A87425" w:rsidRPr="00324B7C">
        <w:rPr>
          <w:rFonts w:eastAsia="Calibri"/>
        </w:rPr>
        <w:t>;</w:t>
      </w:r>
      <w:r w:rsidRPr="00324B7C">
        <w:rPr>
          <w:rFonts w:eastAsia="Calibri"/>
        </w:rPr>
        <w:t xml:space="preserve"> </w:t>
      </w:r>
    </w:p>
    <w:p w:rsidR="00666B48" w:rsidRPr="003E4F21" w:rsidRDefault="00666B48" w:rsidP="00324B7C">
      <w:pPr>
        <w:ind w:left="708"/>
        <w:jc w:val="both"/>
        <w:rPr>
          <w:rFonts w:eastAsia="Calibri"/>
        </w:rPr>
      </w:pPr>
      <w:r w:rsidRPr="003E4F21">
        <w:t xml:space="preserve">ОБРАЗЕЦ № 5 – </w:t>
      </w:r>
      <w:r w:rsidR="00324B7C" w:rsidRPr="003E4F21">
        <w:t>ОФЕРТА-ТЕХНИЧЕСКО ПРЕДЛОЖЕНИЕ ЗА ИЗПЪЛНЕНИЕ НА ПОРЪЧКАТА</w:t>
      </w:r>
      <w:r w:rsidR="00A87425" w:rsidRPr="003E4F21">
        <w:t>;</w:t>
      </w:r>
    </w:p>
    <w:p w:rsidR="00324B7C" w:rsidRPr="003E4F21" w:rsidRDefault="00666B48" w:rsidP="00324B7C">
      <w:pPr>
        <w:ind w:left="708"/>
        <w:jc w:val="both"/>
      </w:pPr>
      <w:r w:rsidRPr="003E4F21">
        <w:t>ОБРАЗЕ</w:t>
      </w:r>
      <w:r w:rsidR="00A87425" w:rsidRPr="003E4F21">
        <w:t xml:space="preserve">Ц </w:t>
      </w:r>
      <w:r w:rsidRPr="003E4F21">
        <w:t>№ 6</w:t>
      </w:r>
      <w:r w:rsidR="00A87425" w:rsidRPr="003E4F21">
        <w:t xml:space="preserve"> – </w:t>
      </w:r>
      <w:r w:rsidR="00324B7C" w:rsidRPr="003E4F21">
        <w:t xml:space="preserve"> ОФЕРТА – ЦЕНОВО ПРЕДЛОЖЕНИЕ </w:t>
      </w:r>
    </w:p>
    <w:p w:rsidR="00666B48" w:rsidRPr="00B93CFF" w:rsidRDefault="00666B48" w:rsidP="00324B7C">
      <w:pPr>
        <w:ind w:left="708"/>
        <w:jc w:val="both"/>
      </w:pPr>
      <w:r w:rsidRPr="003E4F21">
        <w:t xml:space="preserve">ОБРАЗЕЦ № 7 </w:t>
      </w:r>
      <w:r w:rsidR="00324B7C" w:rsidRPr="003E4F21">
        <w:t>– ДЕКЛАРАЦИЯ</w:t>
      </w:r>
      <w:r w:rsidR="00324B7C" w:rsidRPr="00B93CFF">
        <w:t xml:space="preserve"> ПО ЧЛ.101 АЛ.11 ОТ ЗОП</w:t>
      </w:r>
    </w:p>
    <w:p w:rsidR="00666B48" w:rsidRPr="00B93CFF" w:rsidRDefault="00666B48" w:rsidP="000F4AF5">
      <w:pPr>
        <w:ind w:left="708"/>
        <w:jc w:val="both"/>
      </w:pPr>
      <w:r w:rsidRPr="00B93CFF">
        <w:t xml:space="preserve">ОБРАЗЕЦ № 8 – </w:t>
      </w:r>
      <w:r w:rsidR="000F4AF5" w:rsidRPr="00B93CFF">
        <w:t>ДЕКЛАРАЦИЯ ПО ЧЛ.3 Т.8 И ЧЛ.4 ОТ ЗАКОНА ЗА ИКОНОМИЧЕСКИТЕ И ФИНАНСОВИ ОТНОШЕНИЯ С ДРУЖЕСТВА, РЕГИСТРИРАНИ В ЮРИСДИКЦИИ С ПРЕФЕРЕНЦИАЛЕН ДАНЪЧЕН РЕЖИМ, СВЪРЗАНИТЕ С ТЯХ ЛИЦА И ТЕХНИТЕ ДЕЙСТВИТЕЛНИ СОБСТВЕНИЦИ</w:t>
      </w:r>
      <w:r w:rsidR="00A87425" w:rsidRPr="00B93CFF">
        <w:t>;</w:t>
      </w:r>
    </w:p>
    <w:p w:rsidR="000F4AF5" w:rsidRPr="00B93CFF" w:rsidRDefault="00666B48" w:rsidP="008D4E5B">
      <w:pPr>
        <w:ind w:left="708"/>
        <w:jc w:val="both"/>
      </w:pPr>
      <w:r w:rsidRPr="00B93CFF">
        <w:t xml:space="preserve">ОБРАЗЕЦ № 9 </w:t>
      </w:r>
      <w:r w:rsidR="00A87425" w:rsidRPr="00B93CFF">
        <w:t>–</w:t>
      </w:r>
      <w:r w:rsidRPr="00B93CFF">
        <w:t xml:space="preserve"> </w:t>
      </w:r>
      <w:r w:rsidR="000F4AF5" w:rsidRPr="00B93CFF">
        <w:t>ДЕКЛАРАЦИЯ ПО ЧЛ.101 АЛ.11 ОТ ЗОП</w:t>
      </w:r>
    </w:p>
    <w:p w:rsidR="004F2536" w:rsidRPr="00B93CFF" w:rsidRDefault="004F2536" w:rsidP="004F2536">
      <w:pPr>
        <w:ind w:left="708"/>
        <w:jc w:val="both"/>
      </w:pPr>
      <w:r w:rsidRPr="00B93CFF">
        <w:t>ОБРАЗЕЦ № 10 – ДЕКЛАРАЦИЯ ПО ЧЛ. 55, АЛ. 1, Т. 1 ОТ ЗОП</w:t>
      </w:r>
    </w:p>
    <w:p w:rsidR="004F2536" w:rsidRPr="00B93CFF" w:rsidRDefault="004F2536" w:rsidP="004F2536">
      <w:pPr>
        <w:ind w:left="708"/>
        <w:jc w:val="both"/>
      </w:pPr>
      <w:r w:rsidRPr="00B93CFF">
        <w:t>ОБРАЗЕЦ № 11 – ДЕКЛАРАЦИЯ ПО ЧЛ. 59, АЛ 1, Т. 3 ОТ ЗАКОНА ЗА МЕРКИТЕ СРЕЩУ ИЗПИРАНЕ НА ПАРИ</w:t>
      </w:r>
    </w:p>
    <w:p w:rsidR="00324B7C" w:rsidRDefault="004F2536" w:rsidP="004F2536">
      <w:pPr>
        <w:ind w:left="708"/>
        <w:jc w:val="both"/>
      </w:pPr>
      <w:r w:rsidRPr="00B93CFF">
        <w:t xml:space="preserve">ОБРАЗЕЦ № 12 – </w:t>
      </w:r>
      <w:r w:rsidR="00B93CFF" w:rsidRPr="00B93CFF">
        <w:t>ДЕКЛАРАЦИЯ ПО ЧЛ. 42, АЛ. 2, Т. 2 ОТ ЗМИП</w:t>
      </w:r>
    </w:p>
    <w:p w:rsidR="00666B48" w:rsidRPr="00636E54" w:rsidRDefault="00666B48" w:rsidP="00666B48">
      <w:pPr>
        <w:spacing w:line="360" w:lineRule="auto"/>
        <w:jc w:val="both"/>
        <w:rPr>
          <w:sz w:val="20"/>
          <w:szCs w:val="20"/>
          <w:lang w:val="ru-RU"/>
        </w:rPr>
      </w:pPr>
    </w:p>
    <w:p w:rsidR="00666B48" w:rsidRPr="00636E54" w:rsidRDefault="00666B48" w:rsidP="00666B48">
      <w:pPr>
        <w:spacing w:line="360" w:lineRule="auto"/>
        <w:jc w:val="both"/>
        <w:rPr>
          <w:sz w:val="20"/>
          <w:szCs w:val="20"/>
          <w:lang w:val="ru-RU"/>
        </w:rPr>
      </w:pPr>
    </w:p>
    <w:p w:rsidR="00666B48" w:rsidRPr="00636E54" w:rsidRDefault="00666B48" w:rsidP="00666B48">
      <w:pPr>
        <w:spacing w:line="360" w:lineRule="auto"/>
        <w:jc w:val="both"/>
        <w:rPr>
          <w:sz w:val="20"/>
          <w:szCs w:val="20"/>
          <w:lang w:val="ru-RU"/>
        </w:rPr>
      </w:pPr>
    </w:p>
    <w:p w:rsidR="00666B48" w:rsidRPr="00636E54" w:rsidRDefault="00666B48" w:rsidP="00666B48">
      <w:pPr>
        <w:spacing w:line="360" w:lineRule="auto"/>
        <w:jc w:val="both"/>
        <w:rPr>
          <w:sz w:val="20"/>
          <w:szCs w:val="20"/>
        </w:rPr>
      </w:pPr>
    </w:p>
    <w:p w:rsidR="00666B48" w:rsidRPr="00636E54" w:rsidRDefault="00666B48" w:rsidP="00666B48">
      <w:pPr>
        <w:spacing w:line="360" w:lineRule="auto"/>
        <w:jc w:val="both"/>
        <w:rPr>
          <w:sz w:val="20"/>
          <w:szCs w:val="20"/>
        </w:rPr>
      </w:pPr>
    </w:p>
    <w:p w:rsidR="00666B48" w:rsidRPr="00636E54" w:rsidRDefault="00666B48" w:rsidP="00666B48">
      <w:pPr>
        <w:spacing w:line="360" w:lineRule="auto"/>
        <w:jc w:val="both"/>
        <w:rPr>
          <w:sz w:val="20"/>
          <w:szCs w:val="20"/>
        </w:rPr>
      </w:pPr>
    </w:p>
    <w:p w:rsidR="00666B48" w:rsidRPr="00636E54" w:rsidRDefault="00666B48" w:rsidP="00666B48">
      <w:pPr>
        <w:spacing w:line="360" w:lineRule="auto"/>
        <w:jc w:val="both"/>
        <w:rPr>
          <w:sz w:val="20"/>
          <w:szCs w:val="20"/>
        </w:rPr>
      </w:pPr>
    </w:p>
    <w:p w:rsidR="00666B48" w:rsidRPr="00636E54" w:rsidRDefault="00666B48" w:rsidP="00666B48">
      <w:pPr>
        <w:spacing w:line="360" w:lineRule="auto"/>
        <w:jc w:val="both"/>
        <w:rPr>
          <w:sz w:val="20"/>
          <w:szCs w:val="20"/>
        </w:rPr>
      </w:pPr>
    </w:p>
    <w:p w:rsidR="00666B48" w:rsidRPr="00636E54" w:rsidRDefault="00666B48" w:rsidP="00666B48">
      <w:pPr>
        <w:spacing w:line="360" w:lineRule="auto"/>
        <w:jc w:val="both"/>
        <w:rPr>
          <w:sz w:val="20"/>
          <w:szCs w:val="20"/>
          <w:lang w:val="ru-RU"/>
        </w:rPr>
      </w:pPr>
      <w:r w:rsidRPr="00636E54">
        <w:rPr>
          <w:sz w:val="20"/>
          <w:szCs w:val="20"/>
          <w:lang w:val="ru-RU"/>
        </w:rPr>
        <w:br w:type="page"/>
      </w:r>
    </w:p>
    <w:p w:rsidR="00666B48" w:rsidRPr="00636E54" w:rsidRDefault="00666B48" w:rsidP="00666B48">
      <w:pPr>
        <w:jc w:val="both"/>
        <w:rPr>
          <w:b/>
        </w:rPr>
      </w:pPr>
      <w:bookmarkStart w:id="1" w:name="_Toc418511186"/>
      <w:r w:rsidRPr="00636E54">
        <w:rPr>
          <w:b/>
        </w:rPr>
        <w:lastRenderedPageBreak/>
        <w:t>І. ОПИСАНИЕ НА ПРЕДМЕТА НА ПОРЪЧКАТА</w:t>
      </w:r>
      <w:bookmarkEnd w:id="1"/>
      <w:r w:rsidRPr="00636E54">
        <w:rPr>
          <w:b/>
        </w:rPr>
        <w:t>.</w:t>
      </w:r>
    </w:p>
    <w:p w:rsidR="00666B48" w:rsidRPr="00636E54" w:rsidRDefault="00666B48" w:rsidP="00666B48">
      <w:pPr>
        <w:jc w:val="both"/>
      </w:pPr>
    </w:p>
    <w:p w:rsidR="00666B48" w:rsidRPr="00790020" w:rsidRDefault="00666B48" w:rsidP="00666B48">
      <w:pPr>
        <w:jc w:val="both"/>
      </w:pPr>
      <w:r w:rsidRPr="00790020">
        <w:rPr>
          <w:b/>
        </w:rPr>
        <w:t>І</w:t>
      </w:r>
      <w:r w:rsidRPr="00790020">
        <w:rPr>
          <w:b/>
          <w:bCs/>
        </w:rPr>
        <w:t>.1.</w:t>
      </w:r>
      <w:r w:rsidRPr="00790020">
        <w:rPr>
          <w:bCs/>
        </w:rPr>
        <w:t>ВЪЗЛОЖИТЕЛ на обществената поръчка съгласно чл.5</w:t>
      </w:r>
      <w:r w:rsidR="004F4D76">
        <w:rPr>
          <w:bCs/>
        </w:rPr>
        <w:t>,</w:t>
      </w:r>
      <w:r w:rsidRPr="00790020">
        <w:rPr>
          <w:bCs/>
        </w:rPr>
        <w:t xml:space="preserve"> ал.2</w:t>
      </w:r>
      <w:r w:rsidR="004F4D76">
        <w:rPr>
          <w:bCs/>
        </w:rPr>
        <w:t>,</w:t>
      </w:r>
      <w:r w:rsidRPr="00790020">
        <w:rPr>
          <w:bCs/>
        </w:rPr>
        <w:t xml:space="preserve"> т.1</w:t>
      </w:r>
      <w:r w:rsidR="007650E3">
        <w:rPr>
          <w:bCs/>
          <w:lang w:val="ru-RU"/>
        </w:rPr>
        <w:t>3</w:t>
      </w:r>
      <w:r w:rsidRPr="00790020">
        <w:rPr>
          <w:bCs/>
        </w:rPr>
        <w:t xml:space="preserve"> от Закон за обществените поръчки /ЗОП/</w:t>
      </w:r>
      <w:r w:rsidRPr="00790020">
        <w:rPr>
          <w:b/>
          <w:bCs/>
        </w:rPr>
        <w:t xml:space="preserve"> </w:t>
      </w:r>
      <w:r w:rsidRPr="00790020">
        <w:rPr>
          <w:bCs/>
        </w:rPr>
        <w:t xml:space="preserve">е </w:t>
      </w:r>
      <w:r w:rsidR="00C51FE1">
        <w:rPr>
          <w:bCs/>
        </w:rPr>
        <w:t>Директорът на Драматичен театър „Н.О.Масалитинов” град Пловдив</w:t>
      </w:r>
      <w:r w:rsidRPr="00790020">
        <w:t>.</w:t>
      </w:r>
    </w:p>
    <w:p w:rsidR="00666B48" w:rsidRPr="00790020" w:rsidRDefault="00666B48" w:rsidP="00666B48">
      <w:pPr>
        <w:jc w:val="both"/>
        <w:rPr>
          <w:bCs/>
        </w:rPr>
      </w:pPr>
      <w:r w:rsidRPr="00790020">
        <w:rPr>
          <w:bCs/>
        </w:rPr>
        <w:t xml:space="preserve">Административният адрес на Възложителя е </w:t>
      </w:r>
      <w:r w:rsidR="007650E3" w:rsidRPr="003E37B7">
        <w:t>гр.</w:t>
      </w:r>
      <w:r w:rsidR="007650E3">
        <w:t>Пловдив</w:t>
      </w:r>
      <w:r w:rsidR="007650E3" w:rsidRPr="003E37B7">
        <w:t>, ул. „</w:t>
      </w:r>
      <w:r w:rsidR="007650E3">
        <w:t>Княз Александър І Батенбер</w:t>
      </w:r>
      <w:r w:rsidR="00692544">
        <w:t>г</w:t>
      </w:r>
      <w:r w:rsidR="007650E3" w:rsidRPr="003E37B7">
        <w:t xml:space="preserve">“ № </w:t>
      </w:r>
      <w:r w:rsidR="007650E3">
        <w:t>38</w:t>
      </w:r>
      <w:r w:rsidRPr="00790020">
        <w:rPr>
          <w:bCs/>
        </w:rPr>
        <w:t>.</w:t>
      </w:r>
    </w:p>
    <w:p w:rsidR="00666B48" w:rsidRPr="009D50FF" w:rsidRDefault="009D50FF" w:rsidP="00666B48">
      <w:pPr>
        <w:jc w:val="both"/>
        <w:rPr>
          <w:bCs/>
          <w:lang w:val="en-US"/>
        </w:rPr>
      </w:pPr>
      <w:r w:rsidRPr="009D50FF">
        <w:rPr>
          <w:bCs/>
        </w:rPr>
        <w:t>Интернет адрес</w:t>
      </w:r>
      <w:r w:rsidR="00666B48" w:rsidRPr="009D50FF">
        <w:rPr>
          <w:bCs/>
        </w:rPr>
        <w:t>:</w:t>
      </w:r>
      <w:r w:rsidR="00666B48" w:rsidRPr="009D50FF">
        <w:rPr>
          <w:bCs/>
          <w:lang w:val="ru-RU"/>
        </w:rPr>
        <w:t xml:space="preserve"> </w:t>
      </w:r>
      <w:r w:rsidR="007650E3" w:rsidRPr="009D50FF">
        <w:rPr>
          <w:lang w:val="en-US"/>
        </w:rPr>
        <w:t>http</w:t>
      </w:r>
      <w:r w:rsidR="007650E3" w:rsidRPr="009D50FF">
        <w:t>://</w:t>
      </w:r>
      <w:r w:rsidR="007650E3" w:rsidRPr="009D50FF">
        <w:rPr>
          <w:lang w:val="en-US"/>
        </w:rPr>
        <w:t>dtp.bg</w:t>
      </w:r>
    </w:p>
    <w:p w:rsidR="00666B48" w:rsidRPr="009D50FF" w:rsidRDefault="00666B48" w:rsidP="00666B48">
      <w:pPr>
        <w:jc w:val="both"/>
        <w:rPr>
          <w:b/>
          <w:bCs/>
        </w:rPr>
      </w:pPr>
    </w:p>
    <w:p w:rsidR="00666B48" w:rsidRPr="00636E54" w:rsidRDefault="00666B48" w:rsidP="00666B48">
      <w:pPr>
        <w:jc w:val="both"/>
        <w:rPr>
          <w:b/>
          <w:bCs/>
        </w:rPr>
      </w:pPr>
      <w:r w:rsidRPr="00636E54">
        <w:rPr>
          <w:b/>
          <w:bCs/>
        </w:rPr>
        <w:t>І.2. Вид на процедурата:</w:t>
      </w:r>
    </w:p>
    <w:p w:rsidR="00666B48" w:rsidRPr="00636E54" w:rsidRDefault="00666B48" w:rsidP="00666B48">
      <w:pPr>
        <w:jc w:val="both"/>
        <w:rPr>
          <w:bCs/>
        </w:rPr>
      </w:pPr>
      <w:r w:rsidRPr="00636E54">
        <w:rPr>
          <w:bCs/>
        </w:rPr>
        <w:t xml:space="preserve">Събиране на оферти с обява по смисъла на </w:t>
      </w:r>
      <w:r w:rsidR="004F4D76" w:rsidRPr="00941576">
        <w:rPr>
          <w:bCs/>
        </w:rPr>
        <w:t>глава двадесет и шеста</w:t>
      </w:r>
      <w:r w:rsidRPr="00941576">
        <w:rPr>
          <w:bCs/>
        </w:rPr>
        <w:t xml:space="preserve"> </w:t>
      </w:r>
      <w:r w:rsidRPr="00636E54">
        <w:rPr>
          <w:bCs/>
        </w:rPr>
        <w:t>от ЗОП.</w:t>
      </w:r>
    </w:p>
    <w:p w:rsidR="00666B48" w:rsidRPr="00636E54" w:rsidRDefault="00666B48" w:rsidP="00666B48">
      <w:pPr>
        <w:jc w:val="both"/>
        <w:rPr>
          <w:bCs/>
        </w:rPr>
      </w:pPr>
    </w:p>
    <w:p w:rsidR="00666B48" w:rsidRPr="00636E54" w:rsidRDefault="00666B48" w:rsidP="00666B48">
      <w:pPr>
        <w:jc w:val="both"/>
        <w:rPr>
          <w:b/>
          <w:bCs/>
        </w:rPr>
      </w:pPr>
      <w:r w:rsidRPr="00636E54">
        <w:rPr>
          <w:b/>
          <w:bCs/>
        </w:rPr>
        <w:t>І.3.Предмет на настоящата поръчка</w:t>
      </w:r>
      <w:bookmarkStart w:id="2" w:name="_Toc288144606"/>
      <w:bookmarkStart w:id="3" w:name="_Toc318873955"/>
      <w:bookmarkStart w:id="4" w:name="_Toc320028685"/>
      <w:r w:rsidRPr="00636E54">
        <w:rPr>
          <w:b/>
          <w:bCs/>
        </w:rPr>
        <w:t>.</w:t>
      </w:r>
    </w:p>
    <w:p w:rsidR="00692544" w:rsidRPr="009D50FF" w:rsidRDefault="00692544" w:rsidP="00692544">
      <w:pPr>
        <w:jc w:val="both"/>
        <w:rPr>
          <w:b/>
        </w:rPr>
      </w:pPr>
      <w:r w:rsidRPr="009D50FF">
        <w:rPr>
          <w:b/>
        </w:rPr>
        <w:t xml:space="preserve">„ДОСТАВКА ЧРЕЗ ПОКУПКА НА ФАБРИЧНО </w:t>
      </w:r>
      <w:r w:rsidR="00B023BA">
        <w:rPr>
          <w:b/>
        </w:rPr>
        <w:t xml:space="preserve">НОВ НЕУПОТРЕБЯВАН </w:t>
      </w:r>
      <w:r w:rsidR="00C07685">
        <w:rPr>
          <w:b/>
        </w:rPr>
        <w:t>ЛЕКО</w:t>
      </w:r>
      <w:r w:rsidR="00B023BA">
        <w:rPr>
          <w:b/>
        </w:rPr>
        <w:t>ТОВАРЕН АВТОМО</w:t>
      </w:r>
      <w:r w:rsidRPr="009D50FF">
        <w:rPr>
          <w:b/>
        </w:rPr>
        <w:t>БИЛ ЗА НУЖДИТЕ НА ДРАМАТИЧЕН ТЕАТЪР „Н.О.МАСАЛИТИНОВ” град Пловдив”</w:t>
      </w:r>
    </w:p>
    <w:p w:rsidR="00666B48" w:rsidRPr="009D50FF" w:rsidRDefault="00666B48" w:rsidP="00666B48">
      <w:pPr>
        <w:jc w:val="both"/>
        <w:rPr>
          <w:b/>
        </w:rPr>
      </w:pPr>
    </w:p>
    <w:p w:rsidR="00666B48" w:rsidRPr="007650E3" w:rsidRDefault="00666B48" w:rsidP="00666B48">
      <w:pPr>
        <w:jc w:val="both"/>
        <w:rPr>
          <w:b/>
          <w:lang w:val="ru-RU"/>
        </w:rPr>
      </w:pPr>
      <w:r w:rsidRPr="007650E3">
        <w:rPr>
          <w:b/>
          <w:lang w:val="ru-RU"/>
        </w:rPr>
        <w:t>І.4. Обект на обществената поръчка</w:t>
      </w:r>
    </w:p>
    <w:p w:rsidR="00666B48" w:rsidRPr="007650E3" w:rsidRDefault="00666B48" w:rsidP="00666B48">
      <w:pPr>
        <w:jc w:val="both"/>
        <w:rPr>
          <w:lang w:val="ru-RU"/>
        </w:rPr>
      </w:pPr>
      <w:r w:rsidRPr="007650E3">
        <w:rPr>
          <w:lang w:val="ru-RU"/>
        </w:rPr>
        <w:t>Обществената поръчка е доставка по смис</w:t>
      </w:r>
      <w:r w:rsidRPr="007650E3">
        <w:t>ъ</w:t>
      </w:r>
      <w:r w:rsidRPr="007650E3">
        <w:rPr>
          <w:lang w:val="ru-RU"/>
        </w:rPr>
        <w:t>ла на чл.3</w:t>
      </w:r>
      <w:r w:rsidR="007650E3">
        <w:rPr>
          <w:lang w:val="ru-RU"/>
        </w:rPr>
        <w:t>,</w:t>
      </w:r>
      <w:r w:rsidRPr="007650E3">
        <w:rPr>
          <w:lang w:val="ru-RU"/>
        </w:rPr>
        <w:t xml:space="preserve"> ал.1</w:t>
      </w:r>
      <w:r w:rsidR="007650E3">
        <w:rPr>
          <w:lang w:val="ru-RU"/>
        </w:rPr>
        <w:t>,</w:t>
      </w:r>
      <w:r w:rsidRPr="007650E3">
        <w:rPr>
          <w:lang w:val="ru-RU"/>
        </w:rPr>
        <w:t xml:space="preserve"> т.2 от ЗОП.</w:t>
      </w:r>
    </w:p>
    <w:p w:rsidR="00666B48" w:rsidRPr="00636E54" w:rsidRDefault="00666B48" w:rsidP="00666B48">
      <w:pPr>
        <w:jc w:val="both"/>
        <w:rPr>
          <w:b/>
          <w:lang w:val="ru-RU"/>
        </w:rPr>
      </w:pPr>
    </w:p>
    <w:p w:rsidR="00666B48" w:rsidRPr="00636E54" w:rsidRDefault="00666B48" w:rsidP="00666B48">
      <w:pPr>
        <w:jc w:val="both"/>
        <w:rPr>
          <w:b/>
          <w:lang w:val="ru-RU"/>
        </w:rPr>
      </w:pPr>
      <w:r w:rsidRPr="00636E54">
        <w:rPr>
          <w:b/>
          <w:lang w:val="ru-RU"/>
        </w:rPr>
        <w:t>І.5. Описание на предмета на поръчката.</w:t>
      </w:r>
    </w:p>
    <w:p w:rsidR="00692544" w:rsidRPr="009D50FF" w:rsidRDefault="00692544" w:rsidP="00692544">
      <w:pPr>
        <w:jc w:val="both"/>
        <w:rPr>
          <w:b/>
        </w:rPr>
      </w:pPr>
      <w:r w:rsidRPr="009D50FF">
        <w:rPr>
          <w:b/>
        </w:rPr>
        <w:t xml:space="preserve">„ДОСТАВКА ЧРЕЗ ПОКУПКА НА ФАБРИЧНО </w:t>
      </w:r>
      <w:r w:rsidR="00B023BA">
        <w:rPr>
          <w:b/>
        </w:rPr>
        <w:t xml:space="preserve">НОВ НЕУПОТРЕБЯВАН </w:t>
      </w:r>
      <w:r w:rsidR="00C07685">
        <w:rPr>
          <w:b/>
        </w:rPr>
        <w:t>ЛЕКО</w:t>
      </w:r>
      <w:r w:rsidR="00B023BA">
        <w:rPr>
          <w:b/>
        </w:rPr>
        <w:t>ТОВАРЕН АВТОМО</w:t>
      </w:r>
      <w:r w:rsidRPr="009D50FF">
        <w:rPr>
          <w:b/>
        </w:rPr>
        <w:t>БИЛ ЗА НУЖДИТЕ НА ДРАМАТИЧЕН ТЕАТЪР „Н.О.МАСАЛИТИНОВ” град Пловдив”</w:t>
      </w:r>
    </w:p>
    <w:p w:rsidR="00666B48" w:rsidRPr="00636E54" w:rsidRDefault="00666B48" w:rsidP="00666B48">
      <w:pPr>
        <w:jc w:val="both"/>
        <w:rPr>
          <w:b/>
          <w:lang w:val="ru-RU"/>
        </w:rPr>
      </w:pPr>
    </w:p>
    <w:p w:rsidR="00666B48" w:rsidRPr="00636E54" w:rsidRDefault="00666B48" w:rsidP="00666B48">
      <w:pPr>
        <w:jc w:val="both"/>
        <w:rPr>
          <w:b/>
          <w:lang w:val="ru-RU"/>
        </w:rPr>
      </w:pPr>
      <w:r w:rsidRPr="00636E54">
        <w:rPr>
          <w:b/>
          <w:lang w:val="ru-RU"/>
        </w:rPr>
        <w:t>І.6. Обособени позиции.</w:t>
      </w:r>
    </w:p>
    <w:p w:rsidR="00666B48" w:rsidRPr="00636E54" w:rsidRDefault="00666B48" w:rsidP="00666B48">
      <w:pPr>
        <w:jc w:val="both"/>
        <w:rPr>
          <w:lang w:val="ru-RU"/>
        </w:rPr>
      </w:pPr>
      <w:r w:rsidRPr="00636E54">
        <w:rPr>
          <w:lang w:val="ru-RU"/>
        </w:rPr>
        <w:t>Обществената поръчка не е разделена на обособени позиции. Доставката, предмет на поръчката, няма разнороден характер.</w:t>
      </w:r>
    </w:p>
    <w:p w:rsidR="00666B48" w:rsidRPr="00636E54" w:rsidRDefault="00666B48" w:rsidP="00666B48">
      <w:pPr>
        <w:jc w:val="both"/>
        <w:rPr>
          <w:lang w:val="ru-RU"/>
        </w:rPr>
      </w:pPr>
    </w:p>
    <w:p w:rsidR="00666B48" w:rsidRPr="00636E54" w:rsidRDefault="00666B48" w:rsidP="00666B48">
      <w:pPr>
        <w:jc w:val="both"/>
        <w:rPr>
          <w:b/>
        </w:rPr>
      </w:pPr>
      <w:r w:rsidRPr="00636E54">
        <w:rPr>
          <w:b/>
        </w:rPr>
        <w:t>I.7. Място на изпълнение на поръчката</w:t>
      </w:r>
      <w:bookmarkEnd w:id="2"/>
      <w:bookmarkEnd w:id="3"/>
      <w:bookmarkEnd w:id="4"/>
      <w:r w:rsidRPr="00636E54">
        <w:rPr>
          <w:b/>
        </w:rPr>
        <w:t>.</w:t>
      </w:r>
    </w:p>
    <w:p w:rsidR="00666B48" w:rsidRPr="00636E54" w:rsidRDefault="00666B48" w:rsidP="00666B48">
      <w:pPr>
        <w:tabs>
          <w:tab w:val="left" w:pos="1560"/>
        </w:tabs>
        <w:jc w:val="both"/>
        <w:rPr>
          <w:b/>
        </w:rPr>
      </w:pPr>
      <w:bookmarkStart w:id="5" w:name="_Toc320028686"/>
      <w:r w:rsidRPr="00636E54">
        <w:t>Мястото на изпълн</w:t>
      </w:r>
      <w:r>
        <w:t xml:space="preserve">ение на поръчката е: </w:t>
      </w:r>
      <w:r w:rsidRPr="00636E54">
        <w:t>по адрес на представителството на Изпълнителя</w:t>
      </w:r>
      <w:r w:rsidR="00692544">
        <w:t xml:space="preserve"> в град Пловдив</w:t>
      </w:r>
      <w:r w:rsidRPr="00636E54">
        <w:t xml:space="preserve">. </w:t>
      </w:r>
    </w:p>
    <w:bookmarkEnd w:id="5"/>
    <w:p w:rsidR="00666B48" w:rsidRPr="00636E54" w:rsidRDefault="00666B48" w:rsidP="00666B48">
      <w:pPr>
        <w:jc w:val="both"/>
        <w:rPr>
          <w:b/>
        </w:rPr>
      </w:pPr>
    </w:p>
    <w:p w:rsidR="00666B48" w:rsidRPr="00636E54" w:rsidRDefault="00666B48" w:rsidP="00666B48">
      <w:pPr>
        <w:jc w:val="both"/>
        <w:rPr>
          <w:b/>
        </w:rPr>
      </w:pPr>
      <w:r w:rsidRPr="00636E54">
        <w:rPr>
          <w:b/>
        </w:rPr>
        <w:t>І.8.</w:t>
      </w:r>
      <w:r>
        <w:rPr>
          <w:b/>
        </w:rPr>
        <w:t xml:space="preserve"> Срок за изпълнение на доставката</w:t>
      </w:r>
      <w:r w:rsidRPr="00636E54">
        <w:rPr>
          <w:b/>
        </w:rPr>
        <w:t>.</w:t>
      </w:r>
    </w:p>
    <w:p w:rsidR="00666B48" w:rsidRDefault="00666B48" w:rsidP="00666B48">
      <w:pPr>
        <w:jc w:val="both"/>
      </w:pPr>
      <w:r w:rsidRPr="004F4D76">
        <w:t xml:space="preserve">Срокът за извършване на доставката е до </w:t>
      </w:r>
      <w:r w:rsidR="00444B81">
        <w:t>3 /три</w:t>
      </w:r>
      <w:r w:rsidR="00941576">
        <w:t>/</w:t>
      </w:r>
      <w:r w:rsidR="00444B81">
        <w:t xml:space="preserve"> работни</w:t>
      </w:r>
      <w:r w:rsidRPr="004F4D76">
        <w:t xml:space="preserve"> дни от датата на </w:t>
      </w:r>
      <w:r w:rsidR="00444B81">
        <w:t>окончателно</w:t>
      </w:r>
      <w:r w:rsidR="004F2C0C">
        <w:t xml:space="preserve"> </w:t>
      </w:r>
      <w:r w:rsidR="00BE4835">
        <w:t>плащане</w:t>
      </w:r>
      <w:r w:rsidR="004F2C0C">
        <w:t xml:space="preserve"> на цената</w:t>
      </w:r>
      <w:r w:rsidR="00444B81">
        <w:t xml:space="preserve"> и при изпълнението на условията, посочени в Раздел </w:t>
      </w:r>
      <w:r w:rsidR="00444B81">
        <w:rPr>
          <w:lang w:val="en-US"/>
        </w:rPr>
        <w:t>III.</w:t>
      </w:r>
      <w:r w:rsidR="005D2E5A">
        <w:t xml:space="preserve"> от проекта на договор</w:t>
      </w:r>
      <w:r w:rsidR="00CB59D7">
        <w:rPr>
          <w:lang w:val="en-US"/>
        </w:rPr>
        <w:t xml:space="preserve">, </w:t>
      </w:r>
      <w:r w:rsidR="00CB59D7">
        <w:t>като автомобилът трябва да е наличен за оглед след подписването на договор и авансовото плащане</w:t>
      </w:r>
      <w:r w:rsidR="00444B81">
        <w:t xml:space="preserve">. </w:t>
      </w:r>
    </w:p>
    <w:p w:rsidR="00941576" w:rsidRPr="00790020" w:rsidRDefault="00941576" w:rsidP="00666B48">
      <w:pPr>
        <w:jc w:val="both"/>
        <w:rPr>
          <w:b/>
        </w:rPr>
      </w:pPr>
    </w:p>
    <w:p w:rsidR="00666B48" w:rsidRPr="00790020" w:rsidRDefault="00666B48" w:rsidP="00666B48">
      <w:pPr>
        <w:jc w:val="both"/>
        <w:rPr>
          <w:b/>
        </w:rPr>
      </w:pPr>
      <w:r w:rsidRPr="00790020">
        <w:rPr>
          <w:b/>
        </w:rPr>
        <w:t>І.9. Прогнозна стойност на обществената поръчка и начин на плащане.</w:t>
      </w:r>
    </w:p>
    <w:p w:rsidR="00AF4722" w:rsidRPr="00E56083" w:rsidRDefault="00666B48" w:rsidP="00666B48">
      <w:pPr>
        <w:jc w:val="both"/>
      </w:pPr>
      <w:r w:rsidRPr="00790020">
        <w:t xml:space="preserve">Прогнозната стойност на поръчката за срока на договора </w:t>
      </w:r>
      <w:r w:rsidR="00285623">
        <w:t xml:space="preserve">(цена на доставка чрез покупка и гаранция) </w:t>
      </w:r>
      <w:r w:rsidRPr="00790020">
        <w:t xml:space="preserve">не може да надвишава сумата </w:t>
      </w:r>
      <w:r w:rsidRPr="00E56083">
        <w:t xml:space="preserve">от </w:t>
      </w:r>
      <w:r w:rsidR="007650E3" w:rsidRPr="00E56083">
        <w:t>55</w:t>
      </w:r>
      <w:r w:rsidR="00B44BC4" w:rsidRPr="00E56083">
        <w:t> </w:t>
      </w:r>
      <w:r w:rsidR="007650E3" w:rsidRPr="00E56083">
        <w:t>000</w:t>
      </w:r>
      <w:r w:rsidR="00B44BC4" w:rsidRPr="00E56083">
        <w:t xml:space="preserve"> </w:t>
      </w:r>
      <w:r w:rsidR="007650E3" w:rsidRPr="00E56083">
        <w:t>(петдесет и пет хиляди)</w:t>
      </w:r>
      <w:r w:rsidRPr="00E56083">
        <w:t xml:space="preserve"> лева</w:t>
      </w:r>
      <w:r w:rsidR="00B44BC4" w:rsidRPr="00E56083">
        <w:t xml:space="preserve"> </w:t>
      </w:r>
      <w:r w:rsidRPr="00E56083">
        <w:t>без ДДС.</w:t>
      </w:r>
      <w:r w:rsidR="00B44BC4" w:rsidRPr="00E56083">
        <w:t xml:space="preserve"> </w:t>
      </w:r>
    </w:p>
    <w:p w:rsidR="00666B48" w:rsidRDefault="00666B48" w:rsidP="00666B48">
      <w:pPr>
        <w:jc w:val="both"/>
      </w:pPr>
      <w:r w:rsidRPr="00790020">
        <w:t>Начин на плащане</w:t>
      </w:r>
      <w:r w:rsidRPr="00790020">
        <w:rPr>
          <w:b/>
        </w:rPr>
        <w:t>:</w:t>
      </w:r>
      <w:r w:rsidRPr="00790020">
        <w:t xml:space="preserve"> Редът и условията за плащане на възнаграждението на Изпълнителя на обществената поръчка са определени в проекта на договора за възлагане на обществената поръчка.</w:t>
      </w:r>
    </w:p>
    <w:p w:rsidR="00D2411E" w:rsidRPr="00621BE5" w:rsidRDefault="00D2411E" w:rsidP="00666B48">
      <w:pPr>
        <w:jc w:val="both"/>
      </w:pPr>
    </w:p>
    <w:p w:rsidR="00666B48" w:rsidRPr="00790020" w:rsidRDefault="00666B48" w:rsidP="00666B48">
      <w:pPr>
        <w:jc w:val="both"/>
        <w:rPr>
          <w:b/>
        </w:rPr>
      </w:pPr>
      <w:r w:rsidRPr="00790020">
        <w:rPr>
          <w:b/>
        </w:rPr>
        <w:t>І.10. Срок на валидност на офертите.</w:t>
      </w:r>
    </w:p>
    <w:p w:rsidR="00666B48" w:rsidRPr="00844C7D" w:rsidRDefault="00666B48" w:rsidP="00666B48">
      <w:pPr>
        <w:jc w:val="both"/>
      </w:pPr>
      <w:r w:rsidRPr="00844C7D">
        <w:t xml:space="preserve">Срокът на валидност на офертите трябва да бъде не по-малък от 60 /шестдесет/ дни, </w:t>
      </w:r>
      <w:r w:rsidR="008E71A2" w:rsidRPr="00844C7D">
        <w:t>течащ</w:t>
      </w:r>
      <w:r w:rsidRPr="00844C7D">
        <w:t xml:space="preserve"> от датата, определена за </w:t>
      </w:r>
      <w:r w:rsidR="008E71A2" w:rsidRPr="00844C7D">
        <w:t xml:space="preserve">краен срок за </w:t>
      </w:r>
      <w:r w:rsidRPr="00844C7D">
        <w:t>получаване на оферти.</w:t>
      </w:r>
    </w:p>
    <w:p w:rsidR="00D2411E" w:rsidRPr="00621BE5" w:rsidRDefault="00D2411E" w:rsidP="00666B48">
      <w:pPr>
        <w:jc w:val="both"/>
      </w:pPr>
    </w:p>
    <w:p w:rsidR="00666B48" w:rsidRPr="00636E54" w:rsidRDefault="00666B48" w:rsidP="00666B48">
      <w:pPr>
        <w:jc w:val="both"/>
        <w:rPr>
          <w:b/>
        </w:rPr>
      </w:pPr>
      <w:r w:rsidRPr="00636E54">
        <w:rPr>
          <w:b/>
        </w:rPr>
        <w:lastRenderedPageBreak/>
        <w:t>І.11. Условия за получав</w:t>
      </w:r>
      <w:r w:rsidR="007650E3">
        <w:rPr>
          <w:b/>
        </w:rPr>
        <w:t>ане</w:t>
      </w:r>
      <w:r w:rsidRPr="00636E54">
        <w:rPr>
          <w:b/>
        </w:rPr>
        <w:t xml:space="preserve"> на документацията за участие.</w:t>
      </w:r>
    </w:p>
    <w:p w:rsidR="0075268B" w:rsidRDefault="00666B48" w:rsidP="0075268B">
      <w:pPr>
        <w:jc w:val="both"/>
        <w:rPr>
          <w:color w:val="C00000"/>
        </w:rPr>
      </w:pPr>
      <w:r w:rsidRPr="00636E54">
        <w:rPr>
          <w:bCs/>
        </w:rPr>
        <w:t xml:space="preserve">Възложителят предоставя неограничен, пълен, безплатен и пряк достъп до документацията за участие на интернет адреса на Възложителя: </w:t>
      </w:r>
      <w:hyperlink r:id="rId9" w:history="1">
        <w:r w:rsidR="0075268B" w:rsidRPr="0034314E">
          <w:rPr>
            <w:rStyle w:val="Hyperlink"/>
          </w:rPr>
          <w:t>https://dtp.bg/профил-купувача/</w:t>
        </w:r>
      </w:hyperlink>
    </w:p>
    <w:p w:rsidR="00D2411E" w:rsidRPr="00AB7FC9" w:rsidRDefault="00666B48" w:rsidP="00666B48">
      <w:pPr>
        <w:jc w:val="both"/>
        <w:rPr>
          <w:b/>
          <w:u w:val="single"/>
        </w:rPr>
      </w:pPr>
      <w:r w:rsidRPr="00AB7FC9">
        <w:rPr>
          <w:b/>
        </w:rPr>
        <w:t>ІІ.ТЕХНИЧЕСКА СПЕЦИФИКАЦИЯ</w:t>
      </w:r>
      <w:r w:rsidR="00AB7FC9" w:rsidRPr="00AB7FC9">
        <w:rPr>
          <w:b/>
          <w:lang w:val="en-US"/>
        </w:rPr>
        <w:t xml:space="preserve"> </w:t>
      </w:r>
    </w:p>
    <w:p w:rsidR="00666B48" w:rsidRPr="00F67992" w:rsidRDefault="00AA4FF1" w:rsidP="00666B48">
      <w:pPr>
        <w:jc w:val="both"/>
        <w:rPr>
          <w:b/>
        </w:rPr>
      </w:pPr>
      <w:r w:rsidRPr="00F67992">
        <w:rPr>
          <w:b/>
        </w:rPr>
        <w:t>ІІ.1.</w:t>
      </w:r>
    </w:p>
    <w:tbl>
      <w:tblPr>
        <w:tblW w:w="9030" w:type="dxa"/>
        <w:tblInd w:w="108" w:type="dxa"/>
        <w:tblCellMar>
          <w:left w:w="0" w:type="dxa"/>
          <w:right w:w="0" w:type="dxa"/>
        </w:tblCellMar>
        <w:tblLook w:val="04A0" w:firstRow="1" w:lastRow="0" w:firstColumn="1" w:lastColumn="0" w:noHBand="0" w:noVBand="1"/>
      </w:tblPr>
      <w:tblGrid>
        <w:gridCol w:w="728"/>
        <w:gridCol w:w="5276"/>
        <w:gridCol w:w="1244"/>
        <w:gridCol w:w="1782"/>
      </w:tblGrid>
      <w:tr w:rsidR="00017972" w:rsidRPr="0036137C" w:rsidTr="00AF4722">
        <w:trPr>
          <w:trHeight w:val="340"/>
        </w:trPr>
        <w:tc>
          <w:tcPr>
            <w:tcW w:w="9030" w:type="dxa"/>
            <w:gridSpan w:val="4"/>
            <w:tcBorders>
              <w:top w:val="double" w:sz="4" w:space="0" w:color="auto"/>
              <w:left w:val="double" w:sz="4" w:space="0" w:color="auto"/>
              <w:bottom w:val="single" w:sz="8" w:space="0" w:color="auto"/>
              <w:right w:val="double" w:sz="4" w:space="0" w:color="auto"/>
            </w:tcBorders>
            <w:shd w:val="clear" w:color="auto" w:fill="D9D9D9"/>
            <w:noWrap/>
            <w:tcMar>
              <w:top w:w="0" w:type="dxa"/>
              <w:left w:w="108" w:type="dxa"/>
              <w:bottom w:w="0" w:type="dxa"/>
              <w:right w:w="108" w:type="dxa"/>
            </w:tcMar>
            <w:vAlign w:val="center"/>
            <w:hideMark/>
          </w:tcPr>
          <w:p w:rsidR="00017972" w:rsidRDefault="00017972" w:rsidP="00AF4722">
            <w:pPr>
              <w:jc w:val="center"/>
              <w:rPr>
                <w:b/>
                <w:bCs/>
              </w:rPr>
            </w:pPr>
          </w:p>
          <w:p w:rsidR="00017972" w:rsidRPr="0036137C" w:rsidRDefault="00473D43" w:rsidP="00AF4722">
            <w:pPr>
              <w:jc w:val="center"/>
              <w:rPr>
                <w:rFonts w:ascii="Calibri" w:eastAsia="Calibri" w:hAnsi="Calibri"/>
                <w:b/>
                <w:bCs/>
                <w:lang w:eastAsia="en-US"/>
              </w:rPr>
            </w:pPr>
            <w:r>
              <w:rPr>
                <w:b/>
                <w:bCs/>
              </w:rPr>
              <w:t>Минимални</w:t>
            </w:r>
            <w:r w:rsidR="00AC60AD">
              <w:rPr>
                <w:b/>
                <w:bCs/>
              </w:rPr>
              <w:t xml:space="preserve"> </w:t>
            </w:r>
            <w:r w:rsidR="00017972" w:rsidRPr="0036137C">
              <w:rPr>
                <w:b/>
                <w:bCs/>
              </w:rPr>
              <w:t>изисквания на Възложителя</w:t>
            </w:r>
          </w:p>
        </w:tc>
      </w:tr>
      <w:tr w:rsidR="00017972" w:rsidRPr="0036137C" w:rsidTr="00553C7D">
        <w:trPr>
          <w:trHeight w:val="227"/>
        </w:trPr>
        <w:tc>
          <w:tcPr>
            <w:tcW w:w="728" w:type="dxa"/>
            <w:tcBorders>
              <w:top w:val="nil"/>
              <w:left w:val="double" w:sz="4"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017972" w:rsidRPr="0036137C" w:rsidRDefault="00017972" w:rsidP="00AF4722">
            <w:pPr>
              <w:jc w:val="center"/>
              <w:rPr>
                <w:rFonts w:ascii="Calibri" w:eastAsia="Calibri" w:hAnsi="Calibri"/>
                <w:lang w:eastAsia="en-US"/>
              </w:rPr>
            </w:pPr>
            <w:r w:rsidRPr="0036137C">
              <w:t>№</w:t>
            </w:r>
          </w:p>
        </w:tc>
        <w:tc>
          <w:tcPr>
            <w:tcW w:w="527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017972" w:rsidRPr="0036137C" w:rsidRDefault="00017972" w:rsidP="00AF4722">
            <w:pPr>
              <w:jc w:val="center"/>
              <w:rPr>
                <w:rFonts w:ascii="Calibri" w:eastAsia="Calibri" w:hAnsi="Calibri"/>
                <w:lang w:eastAsia="en-US"/>
              </w:rPr>
            </w:pPr>
            <w:r w:rsidRPr="0036137C">
              <w:t>Техническа характеристика</w:t>
            </w:r>
          </w:p>
        </w:tc>
        <w:tc>
          <w:tcPr>
            <w:tcW w:w="1244"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017972" w:rsidRPr="0036137C" w:rsidRDefault="00017972" w:rsidP="00AF4722">
            <w:pPr>
              <w:jc w:val="center"/>
              <w:rPr>
                <w:rFonts w:ascii="Calibri" w:eastAsia="Calibri" w:hAnsi="Calibri"/>
                <w:lang w:eastAsia="en-US"/>
              </w:rPr>
            </w:pPr>
            <w:r w:rsidRPr="0036137C">
              <w:t>мярка</w:t>
            </w:r>
          </w:p>
        </w:tc>
        <w:tc>
          <w:tcPr>
            <w:tcW w:w="1782" w:type="dxa"/>
            <w:tcBorders>
              <w:top w:val="nil"/>
              <w:left w:val="nil"/>
              <w:bottom w:val="single" w:sz="8" w:space="0" w:color="auto"/>
              <w:right w:val="double" w:sz="4" w:space="0" w:color="auto"/>
            </w:tcBorders>
            <w:shd w:val="clear" w:color="auto" w:fill="D9D9D9"/>
            <w:tcMar>
              <w:top w:w="0" w:type="dxa"/>
              <w:left w:w="108" w:type="dxa"/>
              <w:bottom w:w="0" w:type="dxa"/>
              <w:right w:w="108" w:type="dxa"/>
            </w:tcMar>
            <w:vAlign w:val="center"/>
            <w:hideMark/>
          </w:tcPr>
          <w:p w:rsidR="00017972" w:rsidRPr="0036137C" w:rsidRDefault="00017972" w:rsidP="00AF4722">
            <w:pPr>
              <w:jc w:val="center"/>
              <w:rPr>
                <w:rFonts w:ascii="Calibri" w:eastAsia="Calibri" w:hAnsi="Calibri"/>
                <w:lang w:eastAsia="en-US"/>
              </w:rPr>
            </w:pPr>
            <w:r w:rsidRPr="0036137C">
              <w:t>стойност</w:t>
            </w:r>
          </w:p>
        </w:tc>
      </w:tr>
      <w:tr w:rsidR="00017972" w:rsidRPr="004F65A9" w:rsidTr="00553C7D">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017972" w:rsidRPr="00017972" w:rsidRDefault="00017972" w:rsidP="00017972">
            <w:pPr>
              <w:rPr>
                <w:rFonts w:eastAsia="Calibri"/>
                <w:bCs/>
                <w:lang w:val="en-GB" w:eastAsia="en-US"/>
              </w:rPr>
            </w:pPr>
            <w:r w:rsidRPr="00017972">
              <w:rPr>
                <w:bCs/>
                <w:lang w:val="en-GB"/>
              </w:rPr>
              <w:t>1</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17972" w:rsidRPr="00017972" w:rsidRDefault="00017972" w:rsidP="00017972">
            <w:pPr>
              <w:rPr>
                <w:rFonts w:eastAsia="Calibri"/>
                <w:bCs/>
                <w:iCs/>
                <w:lang w:val="en-US" w:eastAsia="en-US"/>
              </w:rPr>
            </w:pPr>
            <w:r w:rsidRPr="00017972">
              <w:rPr>
                <w:lang w:eastAsia="bg-BG"/>
              </w:rPr>
              <w:t>Дължина</w:t>
            </w:r>
            <w:r w:rsidR="00560245">
              <w:rPr>
                <w:lang w:eastAsia="bg-BG"/>
              </w:rPr>
              <w:t xml:space="preserve"> на товарен отсек</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17972" w:rsidRPr="00F67992" w:rsidRDefault="00F67992" w:rsidP="00017972">
            <w:pPr>
              <w:rPr>
                <w:rFonts w:eastAsia="Calibri"/>
                <w:bCs/>
                <w:lang w:eastAsia="en-US"/>
              </w:rPr>
            </w:pPr>
            <w:r>
              <w:rPr>
                <w:rFonts w:eastAsia="Calibri"/>
                <w:bCs/>
                <w:lang w:eastAsia="en-US"/>
              </w:rPr>
              <w:t>mm</w:t>
            </w:r>
          </w:p>
        </w:tc>
        <w:tc>
          <w:tcPr>
            <w:tcW w:w="1782" w:type="dxa"/>
            <w:tcBorders>
              <w:top w:val="nil"/>
              <w:left w:val="nil"/>
              <w:bottom w:val="single" w:sz="8" w:space="0" w:color="auto"/>
              <w:right w:val="double" w:sz="4" w:space="0" w:color="auto"/>
            </w:tcBorders>
            <w:noWrap/>
            <w:tcMar>
              <w:top w:w="0" w:type="dxa"/>
              <w:left w:w="108" w:type="dxa"/>
              <w:bottom w:w="0" w:type="dxa"/>
              <w:right w:w="108" w:type="dxa"/>
            </w:tcMar>
            <w:vAlign w:val="center"/>
          </w:tcPr>
          <w:p w:rsidR="00017972" w:rsidRPr="00017972" w:rsidRDefault="00072DF7" w:rsidP="00017972">
            <w:pPr>
              <w:rPr>
                <w:rFonts w:eastAsia="Calibri"/>
                <w:bCs/>
                <w:lang w:eastAsia="en-US"/>
              </w:rPr>
            </w:pPr>
            <w:r>
              <w:rPr>
                <w:lang w:eastAsia="bg-BG"/>
              </w:rPr>
              <w:t>м</w:t>
            </w:r>
            <w:r w:rsidR="00793820">
              <w:rPr>
                <w:lang w:eastAsia="bg-BG"/>
              </w:rPr>
              <w:t>ин. 4700</w:t>
            </w:r>
          </w:p>
        </w:tc>
      </w:tr>
      <w:tr w:rsidR="00017972" w:rsidRPr="004F65A9" w:rsidTr="00553C7D">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017972" w:rsidRPr="00017972" w:rsidRDefault="00017972" w:rsidP="00017972">
            <w:pPr>
              <w:rPr>
                <w:rFonts w:eastAsia="Calibri"/>
                <w:lang w:val="en-GB" w:eastAsia="en-US"/>
              </w:rPr>
            </w:pPr>
            <w:r w:rsidRPr="00017972">
              <w:rPr>
                <w:lang w:eastAsia="bg-BG"/>
              </w:rPr>
              <w:t>2</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17972" w:rsidRPr="00017972" w:rsidRDefault="00017972" w:rsidP="00017972">
            <w:pPr>
              <w:rPr>
                <w:rFonts w:eastAsia="Calibri"/>
                <w:lang w:val="en-US" w:eastAsia="en-US"/>
              </w:rPr>
            </w:pPr>
            <w:r w:rsidRPr="00017972">
              <w:rPr>
                <w:lang w:eastAsia="bg-BG"/>
              </w:rPr>
              <w:t>Височина</w:t>
            </w:r>
            <w:r w:rsidR="00560245">
              <w:rPr>
                <w:lang w:eastAsia="bg-BG"/>
              </w:rPr>
              <w:t xml:space="preserve"> на товарен отсек</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17972" w:rsidRPr="00F67992" w:rsidRDefault="00F67992" w:rsidP="00017972">
            <w:pPr>
              <w:rPr>
                <w:rFonts w:eastAsia="Calibri"/>
                <w:lang w:eastAsia="en-US"/>
              </w:rPr>
            </w:pPr>
            <w:r>
              <w:rPr>
                <w:rFonts w:eastAsia="Calibri"/>
                <w:lang w:eastAsia="en-US"/>
              </w:rPr>
              <w:t>mm</w:t>
            </w:r>
          </w:p>
        </w:tc>
        <w:tc>
          <w:tcPr>
            <w:tcW w:w="1782" w:type="dxa"/>
            <w:tcBorders>
              <w:top w:val="nil"/>
              <w:left w:val="nil"/>
              <w:bottom w:val="single" w:sz="8" w:space="0" w:color="auto"/>
              <w:right w:val="double" w:sz="4" w:space="0" w:color="auto"/>
            </w:tcBorders>
            <w:noWrap/>
            <w:tcMar>
              <w:top w:w="0" w:type="dxa"/>
              <w:left w:w="108" w:type="dxa"/>
              <w:bottom w:w="0" w:type="dxa"/>
              <w:right w:w="108" w:type="dxa"/>
            </w:tcMar>
            <w:vAlign w:val="center"/>
            <w:hideMark/>
          </w:tcPr>
          <w:p w:rsidR="00017972" w:rsidRPr="00017972" w:rsidRDefault="00072DF7" w:rsidP="00017972">
            <w:pPr>
              <w:rPr>
                <w:rFonts w:eastAsia="Calibri"/>
                <w:lang w:eastAsia="en-US"/>
              </w:rPr>
            </w:pPr>
            <w:r>
              <w:rPr>
                <w:lang w:eastAsia="bg-BG"/>
              </w:rPr>
              <w:t>м</w:t>
            </w:r>
            <w:r w:rsidR="00766E56">
              <w:rPr>
                <w:lang w:eastAsia="bg-BG"/>
              </w:rPr>
              <w:t>ин. 1900</w:t>
            </w:r>
          </w:p>
        </w:tc>
      </w:tr>
      <w:tr w:rsidR="00017972" w:rsidRPr="004F65A9" w:rsidTr="00553C7D">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017972" w:rsidRPr="00017972" w:rsidRDefault="00017972" w:rsidP="00017972">
            <w:pPr>
              <w:rPr>
                <w:rFonts w:eastAsia="Calibri"/>
                <w:lang w:val="en-GB" w:eastAsia="en-US"/>
              </w:rPr>
            </w:pPr>
            <w:r w:rsidRPr="00017972">
              <w:rPr>
                <w:lang w:eastAsia="bg-BG"/>
              </w:rPr>
              <w:t>3</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17972" w:rsidRPr="00017972" w:rsidRDefault="00560245" w:rsidP="00017972">
            <w:pPr>
              <w:rPr>
                <w:rFonts w:eastAsia="Calibri"/>
                <w:lang w:eastAsia="bg-BG"/>
              </w:rPr>
            </w:pPr>
            <w:r>
              <w:rPr>
                <w:lang w:eastAsia="bg-BG"/>
              </w:rPr>
              <w:t>Обем на товарен отсек</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17972" w:rsidRPr="00F67992" w:rsidRDefault="00F67992" w:rsidP="00017972">
            <w:pPr>
              <w:rPr>
                <w:rFonts w:eastAsia="Calibri"/>
                <w:lang w:val="en-US" w:eastAsia="bg-BG"/>
              </w:rPr>
            </w:pPr>
            <w:r>
              <w:rPr>
                <w:lang w:val="en-US" w:eastAsia="bg-BG"/>
              </w:rPr>
              <w:t>m3</w:t>
            </w:r>
          </w:p>
        </w:tc>
        <w:tc>
          <w:tcPr>
            <w:tcW w:w="1782" w:type="dxa"/>
            <w:tcBorders>
              <w:top w:val="nil"/>
              <w:left w:val="nil"/>
              <w:bottom w:val="single" w:sz="8" w:space="0" w:color="auto"/>
              <w:right w:val="double" w:sz="4" w:space="0" w:color="auto"/>
            </w:tcBorders>
            <w:noWrap/>
            <w:tcMar>
              <w:top w:w="0" w:type="dxa"/>
              <w:left w:w="108" w:type="dxa"/>
              <w:bottom w:w="0" w:type="dxa"/>
              <w:right w:w="108" w:type="dxa"/>
            </w:tcMar>
            <w:vAlign w:val="center"/>
            <w:hideMark/>
          </w:tcPr>
          <w:p w:rsidR="00017972" w:rsidRPr="00017972" w:rsidRDefault="00F67992" w:rsidP="00017972">
            <w:pPr>
              <w:rPr>
                <w:rFonts w:eastAsia="Calibri"/>
                <w:lang w:eastAsia="bg-BG"/>
              </w:rPr>
            </w:pPr>
            <w:r>
              <w:rPr>
                <w:lang w:eastAsia="bg-BG"/>
              </w:rPr>
              <w:t>15.5</w:t>
            </w:r>
          </w:p>
        </w:tc>
      </w:tr>
      <w:tr w:rsidR="00017972" w:rsidRPr="004F65A9" w:rsidTr="00553C7D">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017972" w:rsidRPr="00017972" w:rsidRDefault="00017972" w:rsidP="00017972">
            <w:pPr>
              <w:rPr>
                <w:rFonts w:eastAsia="Calibri"/>
                <w:lang w:val="en-GB" w:eastAsia="en-US"/>
              </w:rPr>
            </w:pPr>
            <w:r w:rsidRPr="00017972">
              <w:rPr>
                <w:lang w:eastAsia="bg-BG"/>
              </w:rPr>
              <w:t>4</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17972" w:rsidRPr="000547F1" w:rsidRDefault="00017972" w:rsidP="00017972">
            <w:pPr>
              <w:rPr>
                <w:rFonts w:eastAsia="Calibri"/>
                <w:highlight w:val="yellow"/>
                <w:lang w:val="en-GB" w:eastAsia="en-US"/>
              </w:rPr>
            </w:pPr>
            <w:r w:rsidRPr="00424992">
              <w:rPr>
                <w:lang w:eastAsia="bg-BG"/>
              </w:rPr>
              <w:t>Вид гориво</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17972" w:rsidRPr="00017972" w:rsidRDefault="00017972" w:rsidP="00017972">
            <w:pPr>
              <w:rPr>
                <w:rFonts w:eastAsia="Calibri"/>
                <w:lang w:val="en-GB" w:eastAsia="en-US"/>
              </w:rPr>
            </w:pPr>
          </w:p>
        </w:tc>
        <w:tc>
          <w:tcPr>
            <w:tcW w:w="1782"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017972" w:rsidRPr="00017972" w:rsidRDefault="0001086B" w:rsidP="00017972">
            <w:pPr>
              <w:rPr>
                <w:rFonts w:eastAsia="Calibri"/>
                <w:lang w:eastAsia="en-US"/>
              </w:rPr>
            </w:pPr>
            <w:r>
              <w:rPr>
                <w:lang w:eastAsia="bg-BG"/>
              </w:rPr>
              <w:t>д</w:t>
            </w:r>
            <w:r w:rsidR="00017972" w:rsidRPr="00017972">
              <w:rPr>
                <w:lang w:eastAsia="bg-BG"/>
              </w:rPr>
              <w:t>изел</w:t>
            </w:r>
          </w:p>
        </w:tc>
      </w:tr>
      <w:tr w:rsidR="00017972" w:rsidRPr="004F65A9" w:rsidTr="00424992">
        <w:trPr>
          <w:trHeight w:val="338"/>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017972" w:rsidRPr="00017972" w:rsidRDefault="00017972" w:rsidP="00017972">
            <w:pPr>
              <w:rPr>
                <w:rFonts w:eastAsia="Calibri"/>
                <w:lang w:val="en-GB" w:eastAsia="en-US"/>
              </w:rPr>
            </w:pPr>
            <w:r w:rsidRPr="00017972">
              <w:rPr>
                <w:lang w:eastAsia="bg-BG"/>
              </w:rPr>
              <w:t>5</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17972" w:rsidRPr="000547F1" w:rsidRDefault="00017972" w:rsidP="00017972">
            <w:pPr>
              <w:rPr>
                <w:rFonts w:eastAsia="Calibri"/>
                <w:highlight w:val="yellow"/>
                <w:lang w:val="en-GB" w:eastAsia="en-US"/>
              </w:rPr>
            </w:pPr>
            <w:r w:rsidRPr="00424992">
              <w:rPr>
                <w:lang w:eastAsia="bg-BG"/>
              </w:rPr>
              <w:t>Скоростна кутия</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17972" w:rsidRPr="00017972" w:rsidRDefault="00017972" w:rsidP="00017972">
            <w:pPr>
              <w:rPr>
                <w:rFonts w:eastAsia="Calibri"/>
                <w:lang w:val="en-GB" w:eastAsia="en-US"/>
              </w:rPr>
            </w:pPr>
          </w:p>
        </w:tc>
        <w:tc>
          <w:tcPr>
            <w:tcW w:w="1782" w:type="dxa"/>
            <w:tcBorders>
              <w:top w:val="nil"/>
              <w:left w:val="nil"/>
              <w:bottom w:val="single" w:sz="8" w:space="0" w:color="auto"/>
              <w:right w:val="double" w:sz="4" w:space="0" w:color="auto"/>
            </w:tcBorders>
            <w:noWrap/>
            <w:tcMar>
              <w:top w:w="0" w:type="dxa"/>
              <w:left w:w="108" w:type="dxa"/>
              <w:bottom w:w="0" w:type="dxa"/>
              <w:right w:w="108" w:type="dxa"/>
            </w:tcMar>
            <w:vAlign w:val="center"/>
            <w:hideMark/>
          </w:tcPr>
          <w:p w:rsidR="00017972" w:rsidRPr="00017972" w:rsidRDefault="00017972" w:rsidP="00017972">
            <w:pPr>
              <w:rPr>
                <w:rFonts w:eastAsia="Calibri"/>
                <w:lang w:val="en-US" w:eastAsia="en-US"/>
              </w:rPr>
            </w:pPr>
            <w:r w:rsidRPr="00017972">
              <w:rPr>
                <w:rFonts w:eastAsia="Calibri"/>
                <w:lang w:eastAsia="en-US"/>
              </w:rPr>
              <w:t>ръчна</w:t>
            </w:r>
          </w:p>
        </w:tc>
      </w:tr>
      <w:tr w:rsidR="00017972" w:rsidRPr="004F65A9" w:rsidTr="00553C7D">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017972" w:rsidRPr="00017972" w:rsidRDefault="00017972" w:rsidP="00017972">
            <w:pPr>
              <w:rPr>
                <w:rFonts w:eastAsia="Calibri"/>
                <w:lang w:eastAsia="en-US"/>
              </w:rPr>
            </w:pPr>
            <w:r w:rsidRPr="00017972">
              <w:rPr>
                <w:lang w:eastAsia="bg-BG"/>
              </w:rPr>
              <w:t>6</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17972" w:rsidRPr="00017972" w:rsidRDefault="00424992" w:rsidP="00017972">
            <w:pPr>
              <w:rPr>
                <w:rFonts w:eastAsia="Calibri"/>
                <w:lang w:val="en-GB" w:eastAsia="en-US"/>
              </w:rPr>
            </w:pPr>
            <w:r>
              <w:rPr>
                <w:lang w:eastAsia="bg-BG"/>
              </w:rPr>
              <w:t>Обем на</w:t>
            </w:r>
            <w:r w:rsidR="00017972" w:rsidRPr="00017972">
              <w:rPr>
                <w:lang w:eastAsia="bg-BG"/>
              </w:rPr>
              <w:t xml:space="preserve"> двигател</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17972" w:rsidRPr="00017972" w:rsidRDefault="00424992" w:rsidP="00017972">
            <w:pPr>
              <w:rPr>
                <w:rFonts w:eastAsia="Calibri"/>
                <w:lang w:val="en-GB" w:eastAsia="en-US"/>
              </w:rPr>
            </w:pPr>
            <w:r>
              <w:rPr>
                <w:lang w:val="en-US" w:eastAsia="bg-BG"/>
              </w:rPr>
              <w:t>m3</w:t>
            </w:r>
          </w:p>
        </w:tc>
        <w:tc>
          <w:tcPr>
            <w:tcW w:w="1782" w:type="dxa"/>
            <w:tcBorders>
              <w:top w:val="nil"/>
              <w:left w:val="nil"/>
              <w:bottom w:val="single" w:sz="8" w:space="0" w:color="auto"/>
              <w:right w:val="double" w:sz="4" w:space="0" w:color="auto"/>
            </w:tcBorders>
            <w:noWrap/>
            <w:tcMar>
              <w:top w:w="0" w:type="dxa"/>
              <w:left w:w="108" w:type="dxa"/>
              <w:bottom w:w="0" w:type="dxa"/>
              <w:right w:w="108" w:type="dxa"/>
            </w:tcMar>
            <w:vAlign w:val="center"/>
            <w:hideMark/>
          </w:tcPr>
          <w:p w:rsidR="00017972" w:rsidRPr="001B3642" w:rsidRDefault="001B3642" w:rsidP="00017972">
            <w:pPr>
              <w:rPr>
                <w:rFonts w:eastAsia="Calibri"/>
                <w:lang w:eastAsia="en-US"/>
              </w:rPr>
            </w:pPr>
            <w:r>
              <w:rPr>
                <w:lang w:eastAsia="bg-BG"/>
              </w:rPr>
              <w:t>до 2200</w:t>
            </w:r>
          </w:p>
        </w:tc>
      </w:tr>
      <w:tr w:rsidR="001B3642" w:rsidRPr="004F65A9" w:rsidTr="00553C7D">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tcPr>
          <w:p w:rsidR="001B3642" w:rsidRPr="00017972" w:rsidRDefault="001B3642" w:rsidP="00017972">
            <w:pPr>
              <w:rPr>
                <w:lang w:eastAsia="bg-BG"/>
              </w:rPr>
            </w:pPr>
            <w:r>
              <w:rPr>
                <w:lang w:eastAsia="bg-BG"/>
              </w:rPr>
              <w:t xml:space="preserve">7 </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B3642" w:rsidRDefault="001B3642" w:rsidP="00017972">
            <w:pPr>
              <w:rPr>
                <w:lang w:eastAsia="bg-BG"/>
              </w:rPr>
            </w:pPr>
            <w:r>
              <w:rPr>
                <w:lang w:eastAsia="bg-BG"/>
              </w:rPr>
              <w:t>Мощност на двигателя</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B3642" w:rsidRPr="001B3642" w:rsidRDefault="001B3642" w:rsidP="00017972">
            <w:pPr>
              <w:rPr>
                <w:lang w:eastAsia="bg-BG"/>
              </w:rPr>
            </w:pPr>
            <w:r>
              <w:rPr>
                <w:lang w:eastAsia="bg-BG"/>
              </w:rPr>
              <w:t>к.с.</w:t>
            </w:r>
          </w:p>
        </w:tc>
        <w:tc>
          <w:tcPr>
            <w:tcW w:w="1782" w:type="dxa"/>
            <w:tcBorders>
              <w:top w:val="nil"/>
              <w:left w:val="nil"/>
              <w:bottom w:val="single" w:sz="8" w:space="0" w:color="auto"/>
              <w:right w:val="double" w:sz="4" w:space="0" w:color="auto"/>
            </w:tcBorders>
            <w:noWrap/>
            <w:tcMar>
              <w:top w:w="0" w:type="dxa"/>
              <w:left w:w="108" w:type="dxa"/>
              <w:bottom w:w="0" w:type="dxa"/>
              <w:right w:w="108" w:type="dxa"/>
            </w:tcMar>
            <w:vAlign w:val="center"/>
          </w:tcPr>
          <w:p w:rsidR="001B3642" w:rsidRDefault="001B3642" w:rsidP="00017972">
            <w:pPr>
              <w:rPr>
                <w:lang w:eastAsia="bg-BG"/>
              </w:rPr>
            </w:pPr>
            <w:r>
              <w:rPr>
                <w:lang w:eastAsia="bg-BG"/>
              </w:rPr>
              <w:t>до 145</w:t>
            </w:r>
          </w:p>
        </w:tc>
      </w:tr>
      <w:tr w:rsidR="000270DA" w:rsidRPr="004F65A9" w:rsidTr="00553C7D">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tcPr>
          <w:p w:rsidR="000270DA" w:rsidRDefault="00560245" w:rsidP="00017972">
            <w:pPr>
              <w:rPr>
                <w:lang w:eastAsia="bg-BG"/>
              </w:rPr>
            </w:pPr>
            <w:r>
              <w:rPr>
                <w:lang w:eastAsia="bg-BG"/>
              </w:rPr>
              <w:t>8</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270DA" w:rsidRDefault="00560245" w:rsidP="00017972">
            <w:pPr>
              <w:rPr>
                <w:lang w:eastAsia="bg-BG"/>
              </w:rPr>
            </w:pPr>
            <w:r>
              <w:rPr>
                <w:lang w:eastAsia="bg-BG"/>
              </w:rPr>
              <w:t>Задно предаване</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270DA" w:rsidRDefault="000270DA" w:rsidP="00017972">
            <w:pPr>
              <w:rPr>
                <w:lang w:eastAsia="bg-BG"/>
              </w:rPr>
            </w:pPr>
          </w:p>
        </w:tc>
        <w:tc>
          <w:tcPr>
            <w:tcW w:w="1782" w:type="dxa"/>
            <w:tcBorders>
              <w:top w:val="nil"/>
              <w:left w:val="nil"/>
              <w:bottom w:val="single" w:sz="8" w:space="0" w:color="auto"/>
              <w:right w:val="double" w:sz="4" w:space="0" w:color="auto"/>
            </w:tcBorders>
            <w:noWrap/>
            <w:tcMar>
              <w:top w:w="0" w:type="dxa"/>
              <w:left w:w="108" w:type="dxa"/>
              <w:bottom w:w="0" w:type="dxa"/>
              <w:right w:w="108" w:type="dxa"/>
            </w:tcMar>
            <w:vAlign w:val="center"/>
          </w:tcPr>
          <w:p w:rsidR="000270DA" w:rsidRDefault="000270DA" w:rsidP="00017972">
            <w:pPr>
              <w:rPr>
                <w:lang w:eastAsia="bg-BG"/>
              </w:rPr>
            </w:pPr>
          </w:p>
        </w:tc>
      </w:tr>
      <w:tr w:rsidR="00017972" w:rsidRPr="004F65A9" w:rsidTr="00560245">
        <w:trPr>
          <w:trHeight w:val="370"/>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017972" w:rsidRPr="00017972" w:rsidRDefault="00560245" w:rsidP="00017972">
            <w:pPr>
              <w:rPr>
                <w:rFonts w:eastAsia="Calibri"/>
                <w:lang w:val="en-US" w:eastAsia="en-US"/>
              </w:rPr>
            </w:pPr>
            <w:r>
              <w:rPr>
                <w:lang w:eastAsia="bg-BG"/>
              </w:rPr>
              <w:t>9</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17972" w:rsidRPr="00017972" w:rsidRDefault="00017972" w:rsidP="00017972">
            <w:pPr>
              <w:rPr>
                <w:rFonts w:eastAsia="Calibri"/>
                <w:lang w:val="ru-RU" w:eastAsia="en-US"/>
              </w:rPr>
            </w:pPr>
            <w:r w:rsidRPr="00017972">
              <w:rPr>
                <w:lang w:eastAsia="bg-BG"/>
              </w:rPr>
              <w:t>Комбиниран разход на гориво за 100 км проб</w:t>
            </w:r>
            <w:r w:rsidR="00560245">
              <w:rPr>
                <w:lang w:eastAsia="bg-BG"/>
              </w:rPr>
              <w:t>ег</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17972" w:rsidRPr="00FA7401" w:rsidRDefault="00C216BD" w:rsidP="00017972">
            <w:pPr>
              <w:rPr>
                <w:rFonts w:eastAsia="Calibri"/>
                <w:lang w:eastAsia="en-US"/>
              </w:rPr>
            </w:pPr>
            <w:r>
              <w:rPr>
                <w:lang w:eastAsia="bg-BG"/>
              </w:rPr>
              <w:t xml:space="preserve">л./100 </w:t>
            </w:r>
            <w:r w:rsidR="00FA7401">
              <w:rPr>
                <w:lang w:eastAsia="bg-BG"/>
              </w:rPr>
              <w:t>км</w:t>
            </w:r>
          </w:p>
        </w:tc>
        <w:tc>
          <w:tcPr>
            <w:tcW w:w="1782" w:type="dxa"/>
            <w:tcBorders>
              <w:top w:val="nil"/>
              <w:left w:val="nil"/>
              <w:bottom w:val="single" w:sz="8" w:space="0" w:color="auto"/>
              <w:right w:val="double" w:sz="4" w:space="0" w:color="auto"/>
            </w:tcBorders>
            <w:noWrap/>
            <w:tcMar>
              <w:top w:w="0" w:type="dxa"/>
              <w:left w:w="108" w:type="dxa"/>
              <w:bottom w:w="0" w:type="dxa"/>
              <w:right w:w="108" w:type="dxa"/>
            </w:tcMar>
            <w:vAlign w:val="center"/>
          </w:tcPr>
          <w:p w:rsidR="00017972" w:rsidRPr="00017972" w:rsidRDefault="006C1F6B" w:rsidP="00017972">
            <w:pPr>
              <w:rPr>
                <w:rFonts w:eastAsia="Calibri"/>
                <w:lang w:eastAsia="en-US"/>
              </w:rPr>
            </w:pPr>
            <w:r>
              <w:rPr>
                <w:lang w:eastAsia="bg-BG"/>
              </w:rPr>
              <w:t>макс.</w:t>
            </w:r>
            <w:r w:rsidR="00017972" w:rsidRPr="00017972">
              <w:rPr>
                <w:lang w:eastAsia="bg-BG"/>
              </w:rPr>
              <w:t xml:space="preserve"> 8</w:t>
            </w:r>
          </w:p>
        </w:tc>
      </w:tr>
      <w:tr w:rsidR="00017972" w:rsidRPr="004F65A9" w:rsidTr="00553C7D">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017972" w:rsidRPr="00017972" w:rsidRDefault="00560245" w:rsidP="00017972">
            <w:pPr>
              <w:rPr>
                <w:rFonts w:eastAsia="Calibri"/>
                <w:lang w:eastAsia="bg-BG"/>
              </w:rPr>
            </w:pPr>
            <w:r>
              <w:rPr>
                <w:lang w:eastAsia="bg-BG"/>
              </w:rPr>
              <w:t>10</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17972" w:rsidRPr="00017972" w:rsidRDefault="00017972" w:rsidP="00017972">
            <w:pPr>
              <w:rPr>
                <w:rFonts w:eastAsia="Calibri"/>
                <w:lang w:eastAsia="bg-BG"/>
              </w:rPr>
            </w:pPr>
            <w:r w:rsidRPr="00017972">
              <w:rPr>
                <w:lang w:eastAsia="bg-BG"/>
              </w:rPr>
              <w:t>Екологични показатели</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17972" w:rsidRPr="00017972" w:rsidRDefault="008C3755" w:rsidP="00017972">
            <w:pPr>
              <w:rPr>
                <w:rFonts w:eastAsia="Calibri"/>
                <w:lang w:eastAsia="bg-BG"/>
              </w:rPr>
            </w:pPr>
            <w:r>
              <w:rPr>
                <w:lang w:eastAsia="bg-BG"/>
              </w:rPr>
              <w:t>Еuro</w:t>
            </w:r>
          </w:p>
        </w:tc>
        <w:tc>
          <w:tcPr>
            <w:tcW w:w="1782" w:type="dxa"/>
            <w:tcBorders>
              <w:top w:val="nil"/>
              <w:left w:val="nil"/>
              <w:bottom w:val="single" w:sz="8" w:space="0" w:color="auto"/>
              <w:right w:val="double" w:sz="4" w:space="0" w:color="auto"/>
            </w:tcBorders>
            <w:noWrap/>
            <w:tcMar>
              <w:top w:w="0" w:type="dxa"/>
              <w:left w:w="108" w:type="dxa"/>
              <w:bottom w:w="0" w:type="dxa"/>
              <w:right w:w="108" w:type="dxa"/>
            </w:tcMar>
            <w:vAlign w:val="center"/>
            <w:hideMark/>
          </w:tcPr>
          <w:p w:rsidR="00017972" w:rsidRPr="00017972" w:rsidRDefault="006C1F6B" w:rsidP="00017972">
            <w:pPr>
              <w:rPr>
                <w:rFonts w:eastAsia="Calibri"/>
                <w:lang w:eastAsia="bg-BG"/>
              </w:rPr>
            </w:pPr>
            <w:r>
              <w:rPr>
                <w:lang w:eastAsia="bg-BG"/>
              </w:rPr>
              <w:t>м</w:t>
            </w:r>
            <w:r w:rsidR="00017972" w:rsidRPr="00017972">
              <w:rPr>
                <w:lang w:eastAsia="bg-BG"/>
              </w:rPr>
              <w:t>ин.</w:t>
            </w:r>
            <w:r>
              <w:rPr>
                <w:lang w:eastAsia="bg-BG"/>
              </w:rPr>
              <w:t xml:space="preserve"> </w:t>
            </w:r>
            <w:r w:rsidR="00017972" w:rsidRPr="00017972">
              <w:rPr>
                <w:lang w:eastAsia="bg-BG"/>
              </w:rPr>
              <w:t>6</w:t>
            </w:r>
          </w:p>
        </w:tc>
      </w:tr>
      <w:tr w:rsidR="00017972" w:rsidRPr="004F65A9" w:rsidTr="00560245">
        <w:trPr>
          <w:trHeight w:val="67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017972" w:rsidRPr="00017972" w:rsidRDefault="00560245" w:rsidP="00017972">
            <w:pPr>
              <w:rPr>
                <w:rFonts w:eastAsia="Calibri"/>
                <w:lang w:eastAsia="bg-BG"/>
              </w:rPr>
            </w:pPr>
            <w:r>
              <w:rPr>
                <w:lang w:eastAsia="bg-BG"/>
              </w:rPr>
              <w:t>11</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17972" w:rsidRPr="00017972" w:rsidRDefault="00017972" w:rsidP="00017972">
            <w:pPr>
              <w:rPr>
                <w:rFonts w:eastAsia="Calibri"/>
                <w:lang w:eastAsia="bg-BG"/>
              </w:rPr>
            </w:pPr>
            <w:r w:rsidRPr="00017972">
              <w:t xml:space="preserve">Електронна стабилизираща програма </w:t>
            </w:r>
            <w:r w:rsidR="00C37AF2">
              <w:t>–</w:t>
            </w:r>
            <w:r w:rsidRPr="00017972">
              <w:t xml:space="preserve"> адаптивна къ</w:t>
            </w:r>
            <w:r w:rsidR="00AE1728">
              <w:t>м натоварване</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17972" w:rsidRPr="00017972" w:rsidRDefault="00017972" w:rsidP="00017972">
            <w:pPr>
              <w:rPr>
                <w:rFonts w:eastAsia="Calibri"/>
                <w:lang w:eastAsia="bg-BG"/>
              </w:rPr>
            </w:pPr>
          </w:p>
        </w:tc>
        <w:tc>
          <w:tcPr>
            <w:tcW w:w="1782" w:type="dxa"/>
            <w:tcBorders>
              <w:top w:val="nil"/>
              <w:left w:val="nil"/>
              <w:bottom w:val="single" w:sz="8" w:space="0" w:color="auto"/>
              <w:right w:val="double" w:sz="4" w:space="0" w:color="auto"/>
            </w:tcBorders>
            <w:noWrap/>
            <w:tcMar>
              <w:top w:w="0" w:type="dxa"/>
              <w:left w:w="108" w:type="dxa"/>
              <w:bottom w:w="0" w:type="dxa"/>
              <w:right w:w="108" w:type="dxa"/>
            </w:tcMar>
            <w:vAlign w:val="center"/>
            <w:hideMark/>
          </w:tcPr>
          <w:p w:rsidR="00017972" w:rsidRPr="00017972" w:rsidRDefault="006F5998" w:rsidP="00017972">
            <w:pPr>
              <w:rPr>
                <w:rFonts w:eastAsia="Calibri"/>
                <w:lang w:eastAsia="bg-BG"/>
              </w:rPr>
            </w:pPr>
            <w:r w:rsidRPr="00017972">
              <w:t>Да</w:t>
            </w:r>
          </w:p>
        </w:tc>
      </w:tr>
      <w:tr w:rsidR="00017972" w:rsidRPr="004F65A9" w:rsidTr="00553C7D">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017972" w:rsidRPr="00017972" w:rsidRDefault="00560245" w:rsidP="00017972">
            <w:pPr>
              <w:rPr>
                <w:rFonts w:eastAsia="Calibri"/>
                <w:lang w:val="en-US" w:eastAsia="bg-BG"/>
              </w:rPr>
            </w:pPr>
            <w:r>
              <w:rPr>
                <w:lang w:val="en-US" w:eastAsia="bg-BG"/>
              </w:rPr>
              <w:t>12</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17972" w:rsidRPr="00017972" w:rsidRDefault="00017972" w:rsidP="00017972">
            <w:pPr>
              <w:rPr>
                <w:rFonts w:eastAsia="Calibri"/>
                <w:lang w:eastAsia="bg-BG"/>
              </w:rPr>
            </w:pPr>
            <w:r w:rsidRPr="00017972">
              <w:t xml:space="preserve">BAS </w:t>
            </w:r>
            <w:r w:rsidR="004965F1">
              <w:t>–</w:t>
            </w:r>
            <w:r w:rsidRPr="00017972">
              <w:t xml:space="preserve"> Спирачен асистент за внезапно спиране</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17972" w:rsidRPr="00017972" w:rsidRDefault="00017972" w:rsidP="00017972">
            <w:pPr>
              <w:rPr>
                <w:rFonts w:eastAsia="Calibri"/>
                <w:lang w:eastAsia="bg-BG"/>
              </w:rPr>
            </w:pPr>
          </w:p>
        </w:tc>
        <w:tc>
          <w:tcPr>
            <w:tcW w:w="1782" w:type="dxa"/>
            <w:tcBorders>
              <w:top w:val="nil"/>
              <w:left w:val="nil"/>
              <w:bottom w:val="single" w:sz="8" w:space="0" w:color="auto"/>
              <w:right w:val="double" w:sz="4" w:space="0" w:color="auto"/>
            </w:tcBorders>
            <w:noWrap/>
            <w:tcMar>
              <w:top w:w="0" w:type="dxa"/>
              <w:left w:w="108" w:type="dxa"/>
              <w:bottom w:w="0" w:type="dxa"/>
              <w:right w:w="108" w:type="dxa"/>
            </w:tcMar>
            <w:vAlign w:val="center"/>
            <w:hideMark/>
          </w:tcPr>
          <w:p w:rsidR="00017972" w:rsidRPr="00017972" w:rsidRDefault="006F5998" w:rsidP="00017972">
            <w:pPr>
              <w:rPr>
                <w:rFonts w:eastAsia="Calibri"/>
                <w:lang w:eastAsia="bg-BG"/>
              </w:rPr>
            </w:pPr>
            <w:r w:rsidRPr="00017972">
              <w:t>Да</w:t>
            </w:r>
          </w:p>
        </w:tc>
      </w:tr>
      <w:tr w:rsidR="00017972" w:rsidRPr="004F65A9" w:rsidTr="00553C7D">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017972" w:rsidRPr="00017972" w:rsidRDefault="00560245" w:rsidP="00017972">
            <w:pPr>
              <w:rPr>
                <w:rFonts w:eastAsia="Calibri"/>
                <w:lang w:val="en-US" w:eastAsia="bg-BG"/>
              </w:rPr>
            </w:pPr>
            <w:r>
              <w:rPr>
                <w:lang w:val="en-US" w:eastAsia="bg-BG"/>
              </w:rPr>
              <w:t>13</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17972" w:rsidRPr="00017972" w:rsidRDefault="00017972" w:rsidP="00017972">
            <w:pPr>
              <w:rPr>
                <w:rFonts w:eastAsia="Calibri"/>
                <w:lang w:eastAsia="bg-BG"/>
              </w:rPr>
            </w:pPr>
            <w:r w:rsidRPr="00017972">
              <w:t xml:space="preserve">EBV </w:t>
            </w:r>
            <w:r w:rsidR="004965F1">
              <w:t>–</w:t>
            </w:r>
            <w:r w:rsidRPr="00017972">
              <w:t xml:space="preserve"> Електронно преразпределение на спирачното усилие при спиране</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17972" w:rsidRPr="00017972" w:rsidRDefault="00017972" w:rsidP="00017972">
            <w:pPr>
              <w:rPr>
                <w:rFonts w:eastAsia="Calibri"/>
                <w:lang w:eastAsia="bg-BG"/>
              </w:rPr>
            </w:pPr>
          </w:p>
        </w:tc>
        <w:tc>
          <w:tcPr>
            <w:tcW w:w="1782" w:type="dxa"/>
            <w:tcBorders>
              <w:top w:val="nil"/>
              <w:left w:val="nil"/>
              <w:bottom w:val="single" w:sz="8" w:space="0" w:color="auto"/>
              <w:right w:val="double" w:sz="4" w:space="0" w:color="auto"/>
            </w:tcBorders>
            <w:noWrap/>
            <w:tcMar>
              <w:top w:w="0" w:type="dxa"/>
              <w:left w:w="108" w:type="dxa"/>
              <w:bottom w:w="0" w:type="dxa"/>
              <w:right w:w="108" w:type="dxa"/>
            </w:tcMar>
            <w:vAlign w:val="center"/>
            <w:hideMark/>
          </w:tcPr>
          <w:p w:rsidR="00017972" w:rsidRPr="00017972" w:rsidRDefault="006F5998" w:rsidP="00017972">
            <w:pPr>
              <w:rPr>
                <w:rFonts w:eastAsia="Calibri"/>
                <w:lang w:eastAsia="bg-BG"/>
              </w:rPr>
            </w:pPr>
            <w:r w:rsidRPr="00017972">
              <w:t>Да</w:t>
            </w:r>
          </w:p>
        </w:tc>
      </w:tr>
      <w:tr w:rsidR="00017972" w:rsidRPr="004F65A9" w:rsidTr="00560245">
        <w:trPr>
          <w:trHeight w:val="388"/>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017972" w:rsidRPr="00017972" w:rsidRDefault="00560245" w:rsidP="00017972">
            <w:pPr>
              <w:rPr>
                <w:rFonts w:eastAsia="Calibri"/>
                <w:lang w:val="en-US" w:eastAsia="bg-BG"/>
              </w:rPr>
            </w:pPr>
            <w:r>
              <w:rPr>
                <w:lang w:val="en-US" w:eastAsia="bg-BG"/>
              </w:rPr>
              <w:t>14</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17972" w:rsidRPr="00017972" w:rsidRDefault="00017972" w:rsidP="00017972">
            <w:pPr>
              <w:rPr>
                <w:rFonts w:eastAsia="Calibri"/>
                <w:lang w:eastAsia="bg-BG"/>
              </w:rPr>
            </w:pPr>
            <w:r w:rsidRPr="00017972">
              <w:t>Двукръгова хидравлична спирачна система</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17972" w:rsidRPr="00017972" w:rsidRDefault="00017972" w:rsidP="00017972">
            <w:pPr>
              <w:rPr>
                <w:rFonts w:eastAsia="Calibri"/>
                <w:lang w:eastAsia="bg-BG"/>
              </w:rPr>
            </w:pPr>
          </w:p>
        </w:tc>
        <w:tc>
          <w:tcPr>
            <w:tcW w:w="1782" w:type="dxa"/>
            <w:tcBorders>
              <w:top w:val="nil"/>
              <w:left w:val="nil"/>
              <w:bottom w:val="single" w:sz="8" w:space="0" w:color="auto"/>
              <w:right w:val="double" w:sz="4" w:space="0" w:color="auto"/>
            </w:tcBorders>
            <w:noWrap/>
            <w:tcMar>
              <w:top w:w="0" w:type="dxa"/>
              <w:left w:w="108" w:type="dxa"/>
              <w:bottom w:w="0" w:type="dxa"/>
              <w:right w:w="108" w:type="dxa"/>
            </w:tcMar>
            <w:vAlign w:val="center"/>
            <w:hideMark/>
          </w:tcPr>
          <w:p w:rsidR="00017972" w:rsidRPr="00017972" w:rsidRDefault="00017972" w:rsidP="00017972">
            <w:pPr>
              <w:rPr>
                <w:rFonts w:eastAsia="Calibri"/>
                <w:lang w:eastAsia="bg-BG"/>
              </w:rPr>
            </w:pPr>
            <w:r w:rsidRPr="00017972">
              <w:rPr>
                <w:lang w:eastAsia="bg-BG"/>
              </w:rPr>
              <w:t>Да</w:t>
            </w:r>
          </w:p>
        </w:tc>
      </w:tr>
      <w:tr w:rsidR="00017972" w:rsidRPr="004F65A9" w:rsidTr="00553C7D">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017972" w:rsidRPr="00017972" w:rsidRDefault="00560245" w:rsidP="00017972">
            <w:pPr>
              <w:rPr>
                <w:rFonts w:eastAsia="Calibri"/>
                <w:lang w:val="en-US" w:eastAsia="en-US"/>
              </w:rPr>
            </w:pPr>
            <w:r>
              <w:rPr>
                <w:lang w:val="en-US"/>
              </w:rPr>
              <w:t>15</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17972" w:rsidRPr="00017972" w:rsidRDefault="00017972" w:rsidP="00017972">
            <w:pPr>
              <w:rPr>
                <w:rFonts w:eastAsia="Calibri"/>
                <w:lang w:eastAsia="bg-BG"/>
              </w:rPr>
            </w:pPr>
            <w:r w:rsidRPr="00017972">
              <w:t xml:space="preserve">EBP </w:t>
            </w:r>
            <w:r w:rsidR="004965F1">
              <w:t>–</w:t>
            </w:r>
            <w:r w:rsidRPr="00017972">
              <w:t xml:space="preserve"> Електронна система за минимизиране отстоянието накладки </w:t>
            </w:r>
            <w:r w:rsidR="004B359D">
              <w:t>–</w:t>
            </w:r>
            <w:r w:rsidRPr="00017972">
              <w:t xml:space="preserve"> диск</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17972" w:rsidRPr="00017972" w:rsidRDefault="00017972" w:rsidP="00017972">
            <w:pPr>
              <w:rPr>
                <w:rFonts w:eastAsia="Calibri"/>
                <w:bCs/>
                <w:lang w:eastAsia="en-US"/>
              </w:rPr>
            </w:pPr>
          </w:p>
        </w:tc>
        <w:tc>
          <w:tcPr>
            <w:tcW w:w="1782" w:type="dxa"/>
            <w:tcBorders>
              <w:top w:val="nil"/>
              <w:left w:val="nil"/>
              <w:bottom w:val="single" w:sz="8" w:space="0" w:color="auto"/>
              <w:right w:val="double" w:sz="4" w:space="0" w:color="auto"/>
            </w:tcBorders>
            <w:noWrap/>
            <w:tcMar>
              <w:top w:w="0" w:type="dxa"/>
              <w:left w:w="108" w:type="dxa"/>
              <w:bottom w:w="0" w:type="dxa"/>
              <w:right w:w="108" w:type="dxa"/>
            </w:tcMar>
            <w:vAlign w:val="center"/>
            <w:hideMark/>
          </w:tcPr>
          <w:p w:rsidR="00017972" w:rsidRPr="00017972" w:rsidRDefault="006F5998" w:rsidP="00017972">
            <w:pPr>
              <w:rPr>
                <w:rFonts w:eastAsia="Calibri"/>
                <w:lang w:eastAsia="bg-BG"/>
              </w:rPr>
            </w:pPr>
            <w:r w:rsidRPr="00017972">
              <w:t>Да</w:t>
            </w:r>
          </w:p>
        </w:tc>
      </w:tr>
      <w:tr w:rsidR="00E94B6D" w:rsidRPr="004F65A9" w:rsidTr="00553C7D">
        <w:trPr>
          <w:trHeight w:val="453"/>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E94B6D" w:rsidRPr="00017972" w:rsidRDefault="00560245" w:rsidP="00E94B6D">
            <w:pPr>
              <w:rPr>
                <w:rFonts w:eastAsia="Calibri"/>
                <w:lang w:val="en-US" w:eastAsia="bg-BG"/>
              </w:rPr>
            </w:pPr>
            <w:r>
              <w:rPr>
                <w:lang w:val="en-US" w:eastAsia="bg-BG"/>
              </w:rPr>
              <w:t>16</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94B6D" w:rsidRPr="00017972" w:rsidRDefault="00E94B6D" w:rsidP="00E94B6D">
            <w:pPr>
              <w:rPr>
                <w:rFonts w:eastAsia="Calibri"/>
                <w:lang w:eastAsia="bg-BG"/>
              </w:rPr>
            </w:pPr>
            <w:r w:rsidRPr="00017972">
              <w:t xml:space="preserve">ABS </w:t>
            </w:r>
            <w:r w:rsidR="001B3642">
              <w:t>–</w:t>
            </w:r>
            <w:r w:rsidRPr="00017972">
              <w:t xml:space="preserve"> Антиблокираща система на спирачките</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94B6D" w:rsidRPr="00017972" w:rsidRDefault="00E94B6D" w:rsidP="00E94B6D">
            <w:pPr>
              <w:rPr>
                <w:rFonts w:eastAsia="Calibri"/>
                <w:lang w:eastAsia="bg-BG"/>
              </w:rPr>
            </w:pPr>
          </w:p>
        </w:tc>
        <w:tc>
          <w:tcPr>
            <w:tcW w:w="1782" w:type="dxa"/>
            <w:tcBorders>
              <w:top w:val="nil"/>
              <w:left w:val="nil"/>
              <w:bottom w:val="single" w:sz="8" w:space="0" w:color="auto"/>
              <w:right w:val="double" w:sz="4" w:space="0" w:color="auto"/>
            </w:tcBorders>
            <w:noWrap/>
            <w:tcMar>
              <w:top w:w="0" w:type="dxa"/>
              <w:left w:w="108" w:type="dxa"/>
              <w:bottom w:w="0" w:type="dxa"/>
              <w:right w:w="108" w:type="dxa"/>
            </w:tcMar>
            <w:vAlign w:val="center"/>
            <w:hideMark/>
          </w:tcPr>
          <w:p w:rsidR="00E94B6D" w:rsidRPr="00017972" w:rsidRDefault="00E94B6D" w:rsidP="00E94B6D">
            <w:pPr>
              <w:rPr>
                <w:rFonts w:eastAsia="Calibri"/>
                <w:lang w:val="en-GB" w:eastAsia="en-US"/>
              </w:rPr>
            </w:pPr>
            <w:r w:rsidRPr="00017972">
              <w:t>Да</w:t>
            </w:r>
          </w:p>
        </w:tc>
      </w:tr>
      <w:tr w:rsidR="00E94B6D" w:rsidRPr="004F65A9" w:rsidTr="00E94B6D">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E94B6D" w:rsidRPr="00017972" w:rsidRDefault="00560245" w:rsidP="00E94B6D">
            <w:pPr>
              <w:rPr>
                <w:rFonts w:eastAsia="Calibri"/>
                <w:lang w:val="en-US" w:eastAsia="bg-BG"/>
              </w:rPr>
            </w:pPr>
            <w:r>
              <w:rPr>
                <w:lang w:val="en-US" w:eastAsia="bg-BG"/>
              </w:rPr>
              <w:t>17</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94B6D" w:rsidRPr="00017972" w:rsidRDefault="00E94B6D" w:rsidP="00E94B6D">
            <w:pPr>
              <w:rPr>
                <w:rFonts w:eastAsia="Calibri"/>
                <w:lang w:eastAsia="bg-BG"/>
              </w:rPr>
            </w:pPr>
            <w:r w:rsidRPr="00017972">
              <w:t>Заден мост на параболични ресьори</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94B6D" w:rsidRPr="00017972" w:rsidRDefault="00E94B6D" w:rsidP="00E94B6D">
            <w:pPr>
              <w:rPr>
                <w:rFonts w:eastAsia="Calibri"/>
                <w:lang w:eastAsia="bg-BG"/>
              </w:rPr>
            </w:pPr>
          </w:p>
        </w:tc>
        <w:tc>
          <w:tcPr>
            <w:tcW w:w="1782" w:type="dxa"/>
            <w:tcBorders>
              <w:top w:val="nil"/>
              <w:left w:val="nil"/>
              <w:bottom w:val="single" w:sz="8" w:space="0" w:color="auto"/>
              <w:right w:val="double" w:sz="4" w:space="0" w:color="auto"/>
            </w:tcBorders>
            <w:noWrap/>
            <w:tcMar>
              <w:top w:w="0" w:type="dxa"/>
              <w:left w:w="108" w:type="dxa"/>
              <w:bottom w:w="0" w:type="dxa"/>
              <w:right w:w="108" w:type="dxa"/>
            </w:tcMar>
            <w:vAlign w:val="center"/>
          </w:tcPr>
          <w:p w:rsidR="00E94B6D" w:rsidRPr="00017972" w:rsidRDefault="00E94B6D" w:rsidP="00E94B6D">
            <w:pPr>
              <w:rPr>
                <w:rFonts w:eastAsia="Calibri"/>
                <w:lang w:eastAsia="bg-BG"/>
              </w:rPr>
            </w:pPr>
            <w:r w:rsidRPr="00017972">
              <w:t>Да</w:t>
            </w:r>
          </w:p>
        </w:tc>
      </w:tr>
      <w:tr w:rsidR="00E94B6D" w:rsidRPr="004F65A9" w:rsidTr="00E94B6D">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E94B6D" w:rsidRPr="00017972" w:rsidRDefault="00560245" w:rsidP="00E94B6D">
            <w:pPr>
              <w:rPr>
                <w:rFonts w:eastAsia="Calibri"/>
                <w:lang w:val="en-US" w:eastAsia="bg-BG"/>
              </w:rPr>
            </w:pPr>
            <w:r>
              <w:rPr>
                <w:lang w:val="en-US" w:eastAsia="bg-BG"/>
              </w:rPr>
              <w:t>18</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94B6D" w:rsidRPr="00017972" w:rsidRDefault="00E94B6D" w:rsidP="00E94B6D">
            <w:pPr>
              <w:rPr>
                <w:rFonts w:eastAsia="Calibri"/>
                <w:lang w:eastAsia="bg-BG"/>
              </w:rPr>
            </w:pPr>
            <w:r w:rsidRPr="00017972">
              <w:t>Дискови спирачки на предна и задна ос</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94B6D" w:rsidRPr="00017972" w:rsidRDefault="00E94B6D" w:rsidP="00E94B6D">
            <w:pPr>
              <w:rPr>
                <w:rFonts w:eastAsia="Calibri"/>
                <w:lang w:eastAsia="bg-BG"/>
              </w:rPr>
            </w:pPr>
          </w:p>
        </w:tc>
        <w:tc>
          <w:tcPr>
            <w:tcW w:w="1782" w:type="dxa"/>
            <w:tcBorders>
              <w:top w:val="nil"/>
              <w:left w:val="nil"/>
              <w:bottom w:val="single" w:sz="8" w:space="0" w:color="auto"/>
              <w:right w:val="double" w:sz="4" w:space="0" w:color="auto"/>
            </w:tcBorders>
            <w:tcMar>
              <w:top w:w="0" w:type="dxa"/>
              <w:left w:w="108" w:type="dxa"/>
              <w:bottom w:w="0" w:type="dxa"/>
              <w:right w:w="108" w:type="dxa"/>
            </w:tcMar>
            <w:vAlign w:val="center"/>
          </w:tcPr>
          <w:p w:rsidR="00E94B6D" w:rsidRPr="00017972" w:rsidRDefault="00E94B6D" w:rsidP="00E94B6D">
            <w:pPr>
              <w:rPr>
                <w:rFonts w:eastAsia="Calibri"/>
                <w:lang w:eastAsia="bg-BG"/>
              </w:rPr>
            </w:pPr>
            <w:r w:rsidRPr="00017972">
              <w:t>Да</w:t>
            </w:r>
          </w:p>
        </w:tc>
      </w:tr>
      <w:tr w:rsidR="00E94B6D" w:rsidRPr="004F65A9" w:rsidTr="00E94B6D">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E94B6D" w:rsidRPr="00017972" w:rsidRDefault="00560245" w:rsidP="00E94B6D">
            <w:pPr>
              <w:rPr>
                <w:rFonts w:eastAsia="Calibri"/>
                <w:lang w:val="en-US" w:eastAsia="bg-BG"/>
              </w:rPr>
            </w:pPr>
            <w:r>
              <w:rPr>
                <w:lang w:val="en-US" w:eastAsia="bg-BG"/>
              </w:rPr>
              <w:t>19</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94B6D" w:rsidRPr="00017972" w:rsidRDefault="00E94B6D" w:rsidP="00E94B6D">
            <w:pPr>
              <w:rPr>
                <w:rFonts w:eastAsia="Calibri"/>
                <w:lang w:eastAsia="bg-BG"/>
              </w:rPr>
            </w:pPr>
            <w:r w:rsidRPr="00017972">
              <w:t xml:space="preserve">BDW </w:t>
            </w:r>
            <w:r w:rsidR="00C12FC2">
              <w:t>–</w:t>
            </w:r>
            <w:r w:rsidRPr="00017972">
              <w:t xml:space="preserve"> Система за подсушаване на дисковете при дъжд</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94B6D" w:rsidRPr="00017972" w:rsidRDefault="00E94B6D" w:rsidP="00E94B6D">
            <w:pPr>
              <w:rPr>
                <w:rFonts w:eastAsia="Calibri"/>
                <w:lang w:eastAsia="bg-BG"/>
              </w:rPr>
            </w:pPr>
          </w:p>
        </w:tc>
        <w:tc>
          <w:tcPr>
            <w:tcW w:w="1782" w:type="dxa"/>
            <w:tcBorders>
              <w:top w:val="nil"/>
              <w:left w:val="nil"/>
              <w:bottom w:val="single" w:sz="8" w:space="0" w:color="auto"/>
              <w:right w:val="double" w:sz="4" w:space="0" w:color="auto"/>
            </w:tcBorders>
            <w:tcMar>
              <w:top w:w="0" w:type="dxa"/>
              <w:left w:w="108" w:type="dxa"/>
              <w:bottom w:w="0" w:type="dxa"/>
              <w:right w:w="108" w:type="dxa"/>
            </w:tcMar>
            <w:vAlign w:val="center"/>
          </w:tcPr>
          <w:p w:rsidR="00E94B6D" w:rsidRPr="00017972" w:rsidRDefault="00E94B6D" w:rsidP="00E94B6D">
            <w:pPr>
              <w:rPr>
                <w:rFonts w:eastAsia="Calibri"/>
                <w:lang w:eastAsia="bg-BG"/>
              </w:rPr>
            </w:pPr>
            <w:r w:rsidRPr="00017972">
              <w:t>Да</w:t>
            </w:r>
          </w:p>
        </w:tc>
      </w:tr>
      <w:tr w:rsidR="00E94B6D" w:rsidRPr="004F65A9" w:rsidTr="000270DA">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E94B6D" w:rsidRPr="00017972" w:rsidRDefault="00C4387B" w:rsidP="00E94B6D">
            <w:pPr>
              <w:rPr>
                <w:rFonts w:eastAsia="Calibri"/>
                <w:lang w:val="en-US" w:eastAsia="bg-BG"/>
              </w:rPr>
            </w:pPr>
            <w:r>
              <w:rPr>
                <w:rFonts w:eastAsia="Calibri"/>
                <w:lang w:val="en-US" w:eastAsia="bg-BG"/>
              </w:rPr>
              <w:t>20</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94B6D" w:rsidRPr="00017972" w:rsidRDefault="00E94B6D" w:rsidP="00E94B6D">
            <w:pPr>
              <w:rPr>
                <w:rFonts w:eastAsia="Calibri"/>
                <w:lang w:eastAsia="bg-BG"/>
              </w:rPr>
            </w:pPr>
            <w:r w:rsidRPr="00017972">
              <w:t>Стабилизатор на предния мост, усилен</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94B6D" w:rsidRPr="00017972" w:rsidRDefault="00E94B6D" w:rsidP="00E94B6D">
            <w:pPr>
              <w:rPr>
                <w:rFonts w:eastAsia="Calibri"/>
                <w:lang w:eastAsia="bg-BG"/>
              </w:rPr>
            </w:pPr>
          </w:p>
        </w:tc>
        <w:tc>
          <w:tcPr>
            <w:tcW w:w="1782" w:type="dxa"/>
            <w:tcBorders>
              <w:top w:val="nil"/>
              <w:left w:val="nil"/>
              <w:bottom w:val="single" w:sz="8" w:space="0" w:color="auto"/>
              <w:right w:val="double" w:sz="4" w:space="0" w:color="auto"/>
            </w:tcBorders>
            <w:noWrap/>
            <w:tcMar>
              <w:top w:w="0" w:type="dxa"/>
              <w:left w:w="108" w:type="dxa"/>
              <w:bottom w:w="0" w:type="dxa"/>
              <w:right w:w="108" w:type="dxa"/>
            </w:tcMar>
          </w:tcPr>
          <w:p w:rsidR="00E94B6D" w:rsidRPr="00017972" w:rsidRDefault="00E94B6D" w:rsidP="00E94B6D">
            <w:pPr>
              <w:rPr>
                <w:rFonts w:eastAsia="Calibri"/>
                <w:lang w:val="en-GB" w:eastAsia="en-US"/>
              </w:rPr>
            </w:pPr>
            <w:r w:rsidRPr="00017972">
              <w:t>Да</w:t>
            </w:r>
          </w:p>
        </w:tc>
      </w:tr>
      <w:tr w:rsidR="00E94B6D" w:rsidRPr="004F65A9" w:rsidTr="00E94B6D">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E94B6D" w:rsidRPr="00017972" w:rsidRDefault="00C4387B" w:rsidP="00E94B6D">
            <w:pPr>
              <w:rPr>
                <w:rFonts w:eastAsia="Calibri"/>
                <w:lang w:eastAsia="bg-BG"/>
              </w:rPr>
            </w:pPr>
            <w:r>
              <w:rPr>
                <w:lang w:val="en-US" w:eastAsia="bg-BG"/>
              </w:rPr>
              <w:t>21</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94B6D" w:rsidRPr="00017972" w:rsidRDefault="00E94B6D" w:rsidP="00E94B6D">
            <w:pPr>
              <w:rPr>
                <w:rFonts w:eastAsia="Calibri"/>
                <w:lang w:eastAsia="bg-BG"/>
              </w:rPr>
            </w:pPr>
            <w:r w:rsidRPr="00017972">
              <w:t xml:space="preserve">Амортисьори </w:t>
            </w:r>
            <w:r w:rsidR="00424992">
              <w:t>–</w:t>
            </w:r>
            <w:r w:rsidRPr="00017972">
              <w:t xml:space="preserve"> заден мост</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94B6D" w:rsidRPr="00017972" w:rsidRDefault="00E94B6D" w:rsidP="00E94B6D">
            <w:pPr>
              <w:rPr>
                <w:rFonts w:eastAsia="Calibri"/>
                <w:lang w:eastAsia="bg-BG"/>
              </w:rPr>
            </w:pPr>
          </w:p>
        </w:tc>
        <w:tc>
          <w:tcPr>
            <w:tcW w:w="1782" w:type="dxa"/>
            <w:tcBorders>
              <w:top w:val="nil"/>
              <w:left w:val="nil"/>
              <w:bottom w:val="single" w:sz="8" w:space="0" w:color="auto"/>
              <w:right w:val="double" w:sz="4" w:space="0" w:color="auto"/>
            </w:tcBorders>
            <w:tcMar>
              <w:top w:w="0" w:type="dxa"/>
              <w:left w:w="108" w:type="dxa"/>
              <w:bottom w:w="0" w:type="dxa"/>
              <w:right w:w="108" w:type="dxa"/>
            </w:tcMar>
          </w:tcPr>
          <w:p w:rsidR="00E94B6D" w:rsidRPr="00017972" w:rsidRDefault="00E94B6D" w:rsidP="00E94B6D">
            <w:pPr>
              <w:rPr>
                <w:rFonts w:eastAsia="Calibri"/>
                <w:lang w:val="en-GB" w:eastAsia="en-US"/>
              </w:rPr>
            </w:pPr>
            <w:r w:rsidRPr="00017972">
              <w:t>Да</w:t>
            </w:r>
          </w:p>
        </w:tc>
      </w:tr>
      <w:tr w:rsidR="003E72D4" w:rsidRPr="004F65A9" w:rsidTr="000270DA">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3E72D4" w:rsidRPr="00017972" w:rsidRDefault="00C4387B" w:rsidP="003E72D4">
            <w:pPr>
              <w:rPr>
                <w:rFonts w:eastAsia="Calibri"/>
                <w:lang w:val="en-US" w:eastAsia="bg-BG"/>
              </w:rPr>
            </w:pPr>
            <w:r>
              <w:rPr>
                <w:lang w:val="en-US" w:eastAsia="bg-BG"/>
              </w:rPr>
              <w:t>22</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72D4" w:rsidRPr="00017972" w:rsidRDefault="003E72D4" w:rsidP="003E72D4">
            <w:pPr>
              <w:rPr>
                <w:rFonts w:eastAsia="Calibri"/>
                <w:lang w:eastAsia="bg-BG"/>
              </w:rPr>
            </w:pPr>
            <w:r w:rsidRPr="00017972">
              <w:t>Имобилайзер</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72D4" w:rsidRPr="00017972" w:rsidRDefault="003E72D4" w:rsidP="003E72D4">
            <w:pPr>
              <w:rPr>
                <w:rFonts w:eastAsia="Calibri"/>
                <w:lang w:eastAsia="bg-BG"/>
              </w:rPr>
            </w:pPr>
          </w:p>
        </w:tc>
        <w:tc>
          <w:tcPr>
            <w:tcW w:w="1782" w:type="dxa"/>
            <w:tcBorders>
              <w:top w:val="nil"/>
              <w:left w:val="nil"/>
              <w:bottom w:val="single" w:sz="8" w:space="0" w:color="auto"/>
              <w:right w:val="double" w:sz="4" w:space="0" w:color="auto"/>
            </w:tcBorders>
            <w:tcMar>
              <w:top w:w="0" w:type="dxa"/>
              <w:left w:w="108" w:type="dxa"/>
              <w:bottom w:w="0" w:type="dxa"/>
              <w:right w:w="108" w:type="dxa"/>
            </w:tcMar>
            <w:vAlign w:val="center"/>
          </w:tcPr>
          <w:p w:rsidR="003E72D4" w:rsidRPr="00017972" w:rsidRDefault="003E72D4" w:rsidP="003E72D4">
            <w:pPr>
              <w:rPr>
                <w:rFonts w:eastAsia="Calibri"/>
                <w:lang w:eastAsia="bg-BG"/>
              </w:rPr>
            </w:pPr>
            <w:r w:rsidRPr="00017972">
              <w:rPr>
                <w:lang w:eastAsia="bg-BG"/>
              </w:rPr>
              <w:t>Да</w:t>
            </w:r>
          </w:p>
        </w:tc>
      </w:tr>
      <w:tr w:rsidR="003E72D4" w:rsidRPr="004F65A9" w:rsidTr="00E94B6D">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3E72D4" w:rsidRPr="00017972" w:rsidRDefault="00C4387B" w:rsidP="003E72D4">
            <w:pPr>
              <w:rPr>
                <w:rFonts w:eastAsia="Calibri"/>
                <w:lang w:val="en-US" w:eastAsia="bg-BG"/>
              </w:rPr>
            </w:pPr>
            <w:r>
              <w:rPr>
                <w:lang w:val="en-US" w:eastAsia="bg-BG"/>
              </w:rPr>
              <w:t>23</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72D4" w:rsidRPr="00017972" w:rsidRDefault="003E72D4" w:rsidP="003E72D4">
            <w:pPr>
              <w:rPr>
                <w:rFonts w:eastAsia="Calibri"/>
                <w:lang w:eastAsia="bg-BG"/>
              </w:rPr>
            </w:pPr>
            <w:r w:rsidRPr="00017972">
              <w:t xml:space="preserve">DPF </w:t>
            </w:r>
            <w:r w:rsidR="00424992">
              <w:t>–</w:t>
            </w:r>
            <w:r w:rsidRPr="00017972">
              <w:t xml:space="preserve"> филтър за твърди частици</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72D4" w:rsidRPr="00017972" w:rsidRDefault="003E72D4" w:rsidP="003E72D4">
            <w:pPr>
              <w:rPr>
                <w:rFonts w:eastAsia="Calibri"/>
                <w:lang w:eastAsia="bg-BG"/>
              </w:rPr>
            </w:pPr>
          </w:p>
        </w:tc>
        <w:tc>
          <w:tcPr>
            <w:tcW w:w="1782" w:type="dxa"/>
            <w:tcBorders>
              <w:top w:val="nil"/>
              <w:left w:val="nil"/>
              <w:bottom w:val="single" w:sz="8" w:space="0" w:color="auto"/>
              <w:right w:val="double" w:sz="4" w:space="0" w:color="auto"/>
            </w:tcBorders>
            <w:tcMar>
              <w:top w:w="0" w:type="dxa"/>
              <w:left w:w="108" w:type="dxa"/>
              <w:bottom w:w="0" w:type="dxa"/>
              <w:right w:w="108" w:type="dxa"/>
            </w:tcMar>
            <w:vAlign w:val="center"/>
          </w:tcPr>
          <w:p w:rsidR="003E72D4" w:rsidRPr="00017972" w:rsidRDefault="003E72D4" w:rsidP="003E72D4">
            <w:pPr>
              <w:rPr>
                <w:rFonts w:eastAsia="Calibri"/>
                <w:lang w:eastAsia="bg-BG"/>
              </w:rPr>
            </w:pPr>
            <w:r w:rsidRPr="00017972">
              <w:rPr>
                <w:lang w:eastAsia="bg-BG"/>
              </w:rPr>
              <w:t>Да</w:t>
            </w:r>
          </w:p>
        </w:tc>
      </w:tr>
      <w:tr w:rsidR="003E72D4" w:rsidRPr="004F65A9" w:rsidTr="00E94B6D">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3E72D4" w:rsidRPr="00017972" w:rsidRDefault="00C4387B" w:rsidP="003E72D4">
            <w:pPr>
              <w:rPr>
                <w:rFonts w:eastAsia="Calibri"/>
                <w:lang w:val="en-US" w:eastAsia="bg-BG"/>
              </w:rPr>
            </w:pPr>
            <w:r>
              <w:rPr>
                <w:lang w:val="en-US" w:eastAsia="bg-BG"/>
              </w:rPr>
              <w:t>24</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72D4" w:rsidRPr="00017972" w:rsidRDefault="003E72D4" w:rsidP="003E72D4">
            <w:pPr>
              <w:rPr>
                <w:rFonts w:eastAsia="Calibri"/>
                <w:lang w:eastAsia="bg-BG"/>
              </w:rPr>
            </w:pPr>
            <w:r w:rsidRPr="00017972">
              <w:t>Предно окачване на напречен листов ресьор</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72D4" w:rsidRPr="00017972" w:rsidRDefault="003E72D4" w:rsidP="003E72D4">
            <w:pPr>
              <w:rPr>
                <w:rFonts w:eastAsia="Calibri"/>
                <w:lang w:eastAsia="bg-BG"/>
              </w:rPr>
            </w:pPr>
          </w:p>
        </w:tc>
        <w:tc>
          <w:tcPr>
            <w:tcW w:w="1782" w:type="dxa"/>
            <w:tcBorders>
              <w:top w:val="nil"/>
              <w:left w:val="nil"/>
              <w:bottom w:val="single" w:sz="8" w:space="0" w:color="auto"/>
              <w:right w:val="double" w:sz="4" w:space="0" w:color="auto"/>
            </w:tcBorders>
            <w:tcMar>
              <w:top w:w="0" w:type="dxa"/>
              <w:left w:w="108" w:type="dxa"/>
              <w:bottom w:w="0" w:type="dxa"/>
              <w:right w:w="108" w:type="dxa"/>
            </w:tcMar>
            <w:vAlign w:val="center"/>
          </w:tcPr>
          <w:p w:rsidR="003E72D4" w:rsidRPr="00017972" w:rsidRDefault="003E72D4" w:rsidP="003E72D4">
            <w:pPr>
              <w:rPr>
                <w:rFonts w:eastAsia="Calibri"/>
                <w:lang w:eastAsia="bg-BG"/>
              </w:rPr>
            </w:pPr>
            <w:r w:rsidRPr="00017972">
              <w:rPr>
                <w:lang w:eastAsia="bg-BG"/>
              </w:rPr>
              <w:t>Да</w:t>
            </w:r>
          </w:p>
        </w:tc>
      </w:tr>
      <w:tr w:rsidR="003E72D4" w:rsidRPr="004F65A9" w:rsidTr="00E94B6D">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3E72D4" w:rsidRPr="00017972" w:rsidRDefault="00C4387B" w:rsidP="003E72D4">
            <w:pPr>
              <w:rPr>
                <w:rFonts w:eastAsia="Calibri"/>
                <w:lang w:val="en-US" w:eastAsia="bg-BG"/>
              </w:rPr>
            </w:pPr>
            <w:r>
              <w:rPr>
                <w:lang w:val="en-US" w:eastAsia="bg-BG"/>
              </w:rPr>
              <w:t>25</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72D4" w:rsidRPr="00017972" w:rsidRDefault="003E72D4" w:rsidP="003E72D4">
            <w:pPr>
              <w:rPr>
                <w:rFonts w:eastAsia="Calibri"/>
                <w:lang w:val="en-US" w:eastAsia="bg-BG"/>
              </w:rPr>
            </w:pPr>
            <w:r w:rsidRPr="00017972">
              <w:t>Предпазна въздушна възглавница за шофьора</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72D4" w:rsidRPr="00017972" w:rsidRDefault="003E72D4" w:rsidP="003E72D4">
            <w:pPr>
              <w:rPr>
                <w:rFonts w:eastAsia="Calibri"/>
                <w:lang w:eastAsia="bg-BG"/>
              </w:rPr>
            </w:pPr>
          </w:p>
        </w:tc>
        <w:tc>
          <w:tcPr>
            <w:tcW w:w="1782" w:type="dxa"/>
            <w:tcBorders>
              <w:top w:val="nil"/>
              <w:left w:val="nil"/>
              <w:bottom w:val="single" w:sz="8" w:space="0" w:color="auto"/>
              <w:right w:val="double" w:sz="4" w:space="0" w:color="auto"/>
            </w:tcBorders>
            <w:tcMar>
              <w:top w:w="0" w:type="dxa"/>
              <w:left w:w="108" w:type="dxa"/>
              <w:bottom w:w="0" w:type="dxa"/>
              <w:right w:w="108" w:type="dxa"/>
            </w:tcMar>
            <w:vAlign w:val="center"/>
          </w:tcPr>
          <w:p w:rsidR="003E72D4" w:rsidRPr="00017972" w:rsidRDefault="003E72D4" w:rsidP="003E72D4">
            <w:pPr>
              <w:rPr>
                <w:rFonts w:eastAsia="Calibri"/>
                <w:lang w:eastAsia="bg-BG"/>
              </w:rPr>
            </w:pPr>
            <w:r w:rsidRPr="00017972">
              <w:rPr>
                <w:lang w:eastAsia="bg-BG"/>
              </w:rPr>
              <w:t>Да</w:t>
            </w:r>
          </w:p>
        </w:tc>
      </w:tr>
      <w:tr w:rsidR="003E72D4" w:rsidRPr="004F65A9" w:rsidTr="00E94B6D">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3E72D4" w:rsidRPr="00017972" w:rsidRDefault="00C4387B" w:rsidP="003E72D4">
            <w:pPr>
              <w:rPr>
                <w:rFonts w:eastAsia="Calibri"/>
                <w:lang w:val="en-US" w:eastAsia="bg-BG"/>
              </w:rPr>
            </w:pPr>
            <w:r>
              <w:rPr>
                <w:lang w:val="en-US" w:eastAsia="bg-BG"/>
              </w:rPr>
              <w:t>26</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72D4" w:rsidRPr="00017972" w:rsidRDefault="003E72D4" w:rsidP="003E72D4">
            <w:pPr>
              <w:suppressAutoHyphens w:val="0"/>
              <w:spacing w:line="259" w:lineRule="auto"/>
              <w:contextualSpacing/>
              <w:rPr>
                <w:noProof/>
              </w:rPr>
            </w:pPr>
            <w:r w:rsidRPr="00017972">
              <w:t>Сервоуправление</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72D4" w:rsidRPr="00017972" w:rsidRDefault="003E72D4" w:rsidP="003E72D4">
            <w:pPr>
              <w:rPr>
                <w:rFonts w:eastAsia="Calibri"/>
                <w:lang w:eastAsia="bg-BG"/>
              </w:rPr>
            </w:pPr>
          </w:p>
        </w:tc>
        <w:tc>
          <w:tcPr>
            <w:tcW w:w="1782" w:type="dxa"/>
            <w:tcBorders>
              <w:top w:val="nil"/>
              <w:left w:val="nil"/>
              <w:bottom w:val="single" w:sz="8" w:space="0" w:color="auto"/>
              <w:right w:val="double" w:sz="4" w:space="0" w:color="auto"/>
            </w:tcBorders>
            <w:tcMar>
              <w:top w:w="0" w:type="dxa"/>
              <w:left w:w="108" w:type="dxa"/>
              <w:bottom w:w="0" w:type="dxa"/>
              <w:right w:w="108" w:type="dxa"/>
            </w:tcMar>
            <w:vAlign w:val="center"/>
          </w:tcPr>
          <w:p w:rsidR="003E72D4" w:rsidRPr="00017972" w:rsidRDefault="003E72D4" w:rsidP="003E72D4">
            <w:pPr>
              <w:rPr>
                <w:rFonts w:eastAsia="Calibri"/>
                <w:lang w:eastAsia="bg-BG"/>
              </w:rPr>
            </w:pPr>
            <w:r w:rsidRPr="00017972">
              <w:rPr>
                <w:lang w:eastAsia="bg-BG"/>
              </w:rPr>
              <w:t>Да</w:t>
            </w:r>
          </w:p>
        </w:tc>
      </w:tr>
      <w:tr w:rsidR="003E72D4" w:rsidRPr="004F65A9" w:rsidTr="00E94B6D">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3E72D4" w:rsidRPr="00017972" w:rsidRDefault="003E72D4" w:rsidP="003E72D4">
            <w:pPr>
              <w:rPr>
                <w:rFonts w:eastAsia="Calibri"/>
                <w:lang w:eastAsia="bg-BG"/>
              </w:rPr>
            </w:pPr>
            <w:r w:rsidRPr="00017972">
              <w:rPr>
                <w:lang w:val="en-US" w:eastAsia="bg-BG"/>
              </w:rPr>
              <w:t>2</w:t>
            </w:r>
            <w:r w:rsidR="00966EE7">
              <w:rPr>
                <w:lang w:eastAsia="bg-BG"/>
              </w:rPr>
              <w:t>7</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72D4" w:rsidRPr="00017972" w:rsidRDefault="003E72D4" w:rsidP="003E72D4">
            <w:pPr>
              <w:suppressAutoHyphens w:val="0"/>
              <w:contextualSpacing/>
            </w:pPr>
            <w:r w:rsidRPr="00017972">
              <w:t>Дневни светлини</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72D4" w:rsidRPr="00017972" w:rsidRDefault="003E72D4" w:rsidP="003E72D4">
            <w:pPr>
              <w:rPr>
                <w:rFonts w:eastAsia="Calibri"/>
                <w:lang w:eastAsia="bg-BG"/>
              </w:rPr>
            </w:pPr>
          </w:p>
        </w:tc>
        <w:tc>
          <w:tcPr>
            <w:tcW w:w="1782" w:type="dxa"/>
            <w:tcBorders>
              <w:top w:val="nil"/>
              <w:left w:val="nil"/>
              <w:bottom w:val="single" w:sz="8" w:space="0" w:color="auto"/>
              <w:right w:val="double" w:sz="4" w:space="0" w:color="auto"/>
            </w:tcBorders>
            <w:tcMar>
              <w:top w:w="0" w:type="dxa"/>
              <w:left w:w="108" w:type="dxa"/>
              <w:bottom w:w="0" w:type="dxa"/>
              <w:right w:w="108" w:type="dxa"/>
            </w:tcMar>
            <w:vAlign w:val="center"/>
          </w:tcPr>
          <w:p w:rsidR="003E72D4" w:rsidRPr="00017972" w:rsidRDefault="003E72D4" w:rsidP="003E72D4">
            <w:pPr>
              <w:rPr>
                <w:rFonts w:eastAsia="Calibri"/>
                <w:lang w:eastAsia="bg-BG"/>
              </w:rPr>
            </w:pPr>
            <w:r w:rsidRPr="00017972">
              <w:rPr>
                <w:lang w:eastAsia="bg-BG"/>
              </w:rPr>
              <w:t>Да</w:t>
            </w:r>
          </w:p>
        </w:tc>
      </w:tr>
      <w:tr w:rsidR="003E72D4" w:rsidRPr="004F65A9" w:rsidTr="00E94B6D">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3E72D4" w:rsidRPr="00017972" w:rsidRDefault="003E72D4" w:rsidP="003E72D4">
            <w:pPr>
              <w:rPr>
                <w:rFonts w:eastAsia="Calibri"/>
                <w:lang w:eastAsia="bg-BG"/>
              </w:rPr>
            </w:pPr>
            <w:r w:rsidRPr="00017972">
              <w:rPr>
                <w:lang w:val="en-US" w:eastAsia="bg-BG"/>
              </w:rPr>
              <w:t>2</w:t>
            </w:r>
            <w:r w:rsidR="00966EE7">
              <w:rPr>
                <w:lang w:eastAsia="bg-BG"/>
              </w:rPr>
              <w:t>8</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72D4" w:rsidRPr="00017972" w:rsidRDefault="003E72D4" w:rsidP="003E72D4">
            <w:pPr>
              <w:suppressAutoHyphens w:val="0"/>
              <w:contextualSpacing/>
            </w:pPr>
            <w:r>
              <w:t>Халогенни фарове за мъгла с осветяване в завой</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72D4" w:rsidRPr="00017972" w:rsidRDefault="003E72D4" w:rsidP="003E72D4">
            <w:pPr>
              <w:rPr>
                <w:rFonts w:eastAsia="Calibri"/>
                <w:lang w:eastAsia="bg-BG"/>
              </w:rPr>
            </w:pPr>
          </w:p>
        </w:tc>
        <w:tc>
          <w:tcPr>
            <w:tcW w:w="1782" w:type="dxa"/>
            <w:tcBorders>
              <w:top w:val="nil"/>
              <w:left w:val="nil"/>
              <w:bottom w:val="single" w:sz="8" w:space="0" w:color="auto"/>
              <w:right w:val="double" w:sz="4" w:space="0" w:color="auto"/>
            </w:tcBorders>
            <w:tcMar>
              <w:top w:w="0" w:type="dxa"/>
              <w:left w:w="108" w:type="dxa"/>
              <w:bottom w:w="0" w:type="dxa"/>
              <w:right w:w="108" w:type="dxa"/>
            </w:tcMar>
            <w:vAlign w:val="center"/>
          </w:tcPr>
          <w:p w:rsidR="003E72D4" w:rsidRPr="00017972" w:rsidRDefault="003E72D4" w:rsidP="003E72D4">
            <w:pPr>
              <w:rPr>
                <w:rFonts w:eastAsia="Calibri"/>
                <w:lang w:eastAsia="bg-BG"/>
              </w:rPr>
            </w:pPr>
            <w:r>
              <w:rPr>
                <w:rFonts w:eastAsia="Calibri"/>
                <w:lang w:eastAsia="bg-BG"/>
              </w:rPr>
              <w:t>Да</w:t>
            </w:r>
          </w:p>
        </w:tc>
      </w:tr>
      <w:tr w:rsidR="003E72D4" w:rsidRPr="004F65A9" w:rsidTr="00E94B6D">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3E72D4" w:rsidRPr="00017972" w:rsidRDefault="00966EE7" w:rsidP="003E72D4">
            <w:pPr>
              <w:rPr>
                <w:rFonts w:eastAsia="Calibri"/>
                <w:lang w:eastAsia="bg-BG"/>
              </w:rPr>
            </w:pPr>
            <w:r>
              <w:rPr>
                <w:lang w:val="en-US" w:eastAsia="bg-BG"/>
              </w:rPr>
              <w:t>29</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72D4" w:rsidRPr="00017972" w:rsidRDefault="003E72D4" w:rsidP="003E72D4">
            <w:pPr>
              <w:suppressAutoHyphens w:val="0"/>
              <w:contextualSpacing/>
            </w:pPr>
            <w:r w:rsidRPr="00017972">
              <w:t>Регу</w:t>
            </w:r>
            <w:r>
              <w:t>ла</w:t>
            </w:r>
            <w:r w:rsidRPr="00017972">
              <w:t>тор за обхвата на светлините</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72D4" w:rsidRPr="00017972" w:rsidRDefault="003E72D4" w:rsidP="003E72D4">
            <w:pPr>
              <w:rPr>
                <w:rFonts w:eastAsia="Calibri"/>
                <w:lang w:eastAsia="bg-BG"/>
              </w:rPr>
            </w:pPr>
          </w:p>
        </w:tc>
        <w:tc>
          <w:tcPr>
            <w:tcW w:w="1782" w:type="dxa"/>
            <w:tcBorders>
              <w:top w:val="nil"/>
              <w:left w:val="nil"/>
              <w:bottom w:val="single" w:sz="8" w:space="0" w:color="auto"/>
              <w:right w:val="double" w:sz="4" w:space="0" w:color="auto"/>
            </w:tcBorders>
            <w:tcMar>
              <w:top w:w="0" w:type="dxa"/>
              <w:left w:w="108" w:type="dxa"/>
              <w:bottom w:w="0" w:type="dxa"/>
              <w:right w:w="108" w:type="dxa"/>
            </w:tcMar>
            <w:vAlign w:val="center"/>
          </w:tcPr>
          <w:p w:rsidR="003E72D4" w:rsidRPr="00017972" w:rsidRDefault="003E72D4" w:rsidP="003E72D4">
            <w:pPr>
              <w:rPr>
                <w:rFonts w:eastAsia="Calibri"/>
                <w:lang w:eastAsia="bg-BG"/>
              </w:rPr>
            </w:pPr>
            <w:r w:rsidRPr="00017972">
              <w:rPr>
                <w:lang w:eastAsia="bg-BG"/>
              </w:rPr>
              <w:t>Да</w:t>
            </w:r>
          </w:p>
        </w:tc>
      </w:tr>
      <w:tr w:rsidR="003E72D4" w:rsidRPr="004F65A9" w:rsidTr="00553C7D">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tcPr>
          <w:p w:rsidR="003E72D4" w:rsidRPr="00017972" w:rsidRDefault="00966EE7" w:rsidP="003E72D4">
            <w:pPr>
              <w:rPr>
                <w:rFonts w:eastAsia="Calibri"/>
                <w:lang w:eastAsia="bg-BG"/>
              </w:rPr>
            </w:pPr>
            <w:r>
              <w:rPr>
                <w:lang w:eastAsia="bg-BG"/>
              </w:rPr>
              <w:t>30</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72D4" w:rsidRPr="00017972" w:rsidRDefault="003E72D4" w:rsidP="003E72D4">
            <w:pPr>
              <w:suppressAutoHyphens w:val="0"/>
              <w:contextualSpacing/>
            </w:pPr>
            <w:r>
              <w:t>Двойна дясна седалка</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72D4" w:rsidRPr="00017972" w:rsidRDefault="003E72D4" w:rsidP="003E72D4">
            <w:pPr>
              <w:rPr>
                <w:rFonts w:eastAsia="Calibri"/>
                <w:lang w:eastAsia="bg-BG"/>
              </w:rPr>
            </w:pPr>
          </w:p>
        </w:tc>
        <w:tc>
          <w:tcPr>
            <w:tcW w:w="1782" w:type="dxa"/>
            <w:tcBorders>
              <w:top w:val="nil"/>
              <w:left w:val="nil"/>
              <w:bottom w:val="single" w:sz="8" w:space="0" w:color="auto"/>
              <w:right w:val="double" w:sz="4" w:space="0" w:color="auto"/>
            </w:tcBorders>
            <w:tcMar>
              <w:top w:w="0" w:type="dxa"/>
              <w:left w:w="108" w:type="dxa"/>
              <w:bottom w:w="0" w:type="dxa"/>
              <w:right w:w="108" w:type="dxa"/>
            </w:tcMar>
            <w:vAlign w:val="center"/>
          </w:tcPr>
          <w:p w:rsidR="003E72D4" w:rsidRPr="00017972" w:rsidRDefault="003E72D4" w:rsidP="003E72D4">
            <w:pPr>
              <w:rPr>
                <w:lang w:eastAsia="bg-BG"/>
              </w:rPr>
            </w:pPr>
            <w:r>
              <w:rPr>
                <w:lang w:eastAsia="bg-BG"/>
              </w:rPr>
              <w:t>Да</w:t>
            </w:r>
          </w:p>
        </w:tc>
      </w:tr>
      <w:tr w:rsidR="003E72D4" w:rsidRPr="004F65A9" w:rsidTr="00553C7D">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tcPr>
          <w:p w:rsidR="003E72D4" w:rsidRPr="00017972" w:rsidRDefault="00966EE7" w:rsidP="003E72D4">
            <w:pPr>
              <w:rPr>
                <w:lang w:eastAsia="bg-BG"/>
              </w:rPr>
            </w:pPr>
            <w:r>
              <w:rPr>
                <w:lang w:eastAsia="bg-BG"/>
              </w:rPr>
              <w:t>31</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72D4" w:rsidRPr="00017972" w:rsidRDefault="003E72D4" w:rsidP="003E72D4">
            <w:pPr>
              <w:suppressAutoHyphens w:val="0"/>
              <w:contextualSpacing/>
            </w:pPr>
            <w:r>
              <w:t>СОС Сертификат за регистрация</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72D4" w:rsidRPr="00017972" w:rsidRDefault="003E72D4" w:rsidP="003E72D4">
            <w:pPr>
              <w:rPr>
                <w:rFonts w:eastAsia="Calibri"/>
                <w:lang w:eastAsia="bg-BG"/>
              </w:rPr>
            </w:pPr>
          </w:p>
        </w:tc>
        <w:tc>
          <w:tcPr>
            <w:tcW w:w="1782" w:type="dxa"/>
            <w:tcBorders>
              <w:top w:val="nil"/>
              <w:left w:val="nil"/>
              <w:bottom w:val="single" w:sz="8" w:space="0" w:color="auto"/>
              <w:right w:val="double" w:sz="4" w:space="0" w:color="auto"/>
            </w:tcBorders>
            <w:tcMar>
              <w:top w:w="0" w:type="dxa"/>
              <w:left w:w="108" w:type="dxa"/>
              <w:bottom w:w="0" w:type="dxa"/>
              <w:right w:w="108" w:type="dxa"/>
            </w:tcMar>
            <w:vAlign w:val="center"/>
          </w:tcPr>
          <w:p w:rsidR="003E72D4" w:rsidRPr="00017972" w:rsidRDefault="003E72D4" w:rsidP="003E72D4">
            <w:pPr>
              <w:rPr>
                <w:rFonts w:eastAsia="Calibri"/>
                <w:lang w:eastAsia="bg-BG"/>
              </w:rPr>
            </w:pPr>
            <w:r>
              <w:rPr>
                <w:rFonts w:eastAsia="Calibri"/>
                <w:lang w:eastAsia="bg-BG"/>
              </w:rPr>
              <w:t>Да</w:t>
            </w:r>
          </w:p>
        </w:tc>
      </w:tr>
      <w:tr w:rsidR="003E72D4" w:rsidRPr="004F65A9" w:rsidTr="00553C7D">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tcPr>
          <w:p w:rsidR="003E72D4" w:rsidRPr="00017972" w:rsidRDefault="00966EE7" w:rsidP="003E72D4">
            <w:pPr>
              <w:rPr>
                <w:rFonts w:eastAsia="Calibri"/>
                <w:lang w:eastAsia="bg-BG"/>
              </w:rPr>
            </w:pPr>
            <w:r>
              <w:rPr>
                <w:rFonts w:eastAsia="Calibri"/>
                <w:lang w:eastAsia="bg-BG"/>
              </w:rPr>
              <w:t>32</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72D4" w:rsidRPr="00017972" w:rsidRDefault="003E72D4" w:rsidP="003E72D4">
            <w:pPr>
              <w:suppressAutoHyphens w:val="0"/>
              <w:contextualSpacing/>
            </w:pPr>
            <w:r>
              <w:t>Регистрация като товарен автомобил</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72D4" w:rsidRPr="00017972" w:rsidRDefault="003E72D4" w:rsidP="003E72D4">
            <w:pPr>
              <w:rPr>
                <w:rFonts w:eastAsia="Calibri"/>
                <w:lang w:eastAsia="bg-BG"/>
              </w:rPr>
            </w:pPr>
          </w:p>
        </w:tc>
        <w:tc>
          <w:tcPr>
            <w:tcW w:w="1782" w:type="dxa"/>
            <w:tcBorders>
              <w:top w:val="nil"/>
              <w:left w:val="nil"/>
              <w:bottom w:val="single" w:sz="8" w:space="0" w:color="auto"/>
              <w:right w:val="double" w:sz="4" w:space="0" w:color="auto"/>
            </w:tcBorders>
            <w:tcMar>
              <w:top w:w="0" w:type="dxa"/>
              <w:left w:w="108" w:type="dxa"/>
              <w:bottom w:w="0" w:type="dxa"/>
              <w:right w:w="108" w:type="dxa"/>
            </w:tcMar>
            <w:vAlign w:val="center"/>
          </w:tcPr>
          <w:p w:rsidR="003E72D4" w:rsidRPr="00017972" w:rsidRDefault="003E72D4" w:rsidP="003E72D4">
            <w:pPr>
              <w:rPr>
                <w:rFonts w:eastAsia="Calibri"/>
                <w:lang w:eastAsia="bg-BG"/>
              </w:rPr>
            </w:pPr>
            <w:r>
              <w:rPr>
                <w:rFonts w:eastAsia="Calibri"/>
                <w:lang w:eastAsia="bg-BG"/>
              </w:rPr>
              <w:t>Да</w:t>
            </w:r>
          </w:p>
        </w:tc>
      </w:tr>
      <w:tr w:rsidR="003E72D4" w:rsidRPr="004F65A9" w:rsidTr="00553C7D">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tcPr>
          <w:p w:rsidR="003E72D4" w:rsidRPr="00017972" w:rsidRDefault="00966EE7" w:rsidP="003E72D4">
            <w:pPr>
              <w:rPr>
                <w:rFonts w:eastAsia="Calibri"/>
                <w:lang w:eastAsia="bg-BG"/>
              </w:rPr>
            </w:pPr>
            <w:r>
              <w:rPr>
                <w:rFonts w:eastAsia="Calibri"/>
                <w:lang w:eastAsia="bg-BG"/>
              </w:rPr>
              <w:t>33</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72D4" w:rsidRPr="00017972" w:rsidRDefault="003E72D4" w:rsidP="003E72D4">
            <w:pPr>
              <w:suppressAutoHyphens w:val="0"/>
              <w:contextualSpacing/>
            </w:pPr>
            <w:r>
              <w:t>Инструкции за експлоатация</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E72D4" w:rsidRPr="00017972" w:rsidRDefault="003E72D4" w:rsidP="003E72D4">
            <w:pPr>
              <w:rPr>
                <w:rFonts w:eastAsia="Calibri"/>
                <w:lang w:eastAsia="bg-BG"/>
              </w:rPr>
            </w:pPr>
          </w:p>
        </w:tc>
        <w:tc>
          <w:tcPr>
            <w:tcW w:w="1782" w:type="dxa"/>
            <w:tcBorders>
              <w:top w:val="nil"/>
              <w:left w:val="nil"/>
              <w:bottom w:val="single" w:sz="8" w:space="0" w:color="auto"/>
              <w:right w:val="double" w:sz="4" w:space="0" w:color="auto"/>
            </w:tcBorders>
            <w:tcMar>
              <w:top w:w="0" w:type="dxa"/>
              <w:left w:w="108" w:type="dxa"/>
              <w:bottom w:w="0" w:type="dxa"/>
              <w:right w:w="108" w:type="dxa"/>
            </w:tcMar>
            <w:vAlign w:val="center"/>
          </w:tcPr>
          <w:p w:rsidR="003E72D4" w:rsidRPr="00017972" w:rsidRDefault="003E72D4" w:rsidP="003E72D4">
            <w:pPr>
              <w:rPr>
                <w:rFonts w:eastAsia="Calibri"/>
                <w:lang w:eastAsia="bg-BG"/>
              </w:rPr>
            </w:pPr>
            <w:r>
              <w:rPr>
                <w:rFonts w:eastAsia="Calibri"/>
                <w:lang w:eastAsia="bg-BG"/>
              </w:rPr>
              <w:t>Да</w:t>
            </w:r>
          </w:p>
        </w:tc>
      </w:tr>
    </w:tbl>
    <w:p w:rsidR="00F35918" w:rsidRDefault="00F35918" w:rsidP="00666B48">
      <w:pPr>
        <w:rPr>
          <w:rFonts w:ascii="Calibri" w:eastAsia="Calibri" w:hAnsi="Calibri"/>
          <w:color w:val="C00000"/>
          <w:lang w:eastAsia="en-US"/>
        </w:rPr>
      </w:pPr>
    </w:p>
    <w:p w:rsidR="00666B48" w:rsidRPr="00F35918" w:rsidRDefault="00AA4FF1" w:rsidP="00666B48">
      <w:pPr>
        <w:rPr>
          <w:rFonts w:eastAsia="Calibri"/>
          <w:b/>
          <w:lang w:eastAsia="en-US"/>
        </w:rPr>
      </w:pPr>
      <w:r w:rsidRPr="00F35918">
        <w:rPr>
          <w:rFonts w:eastAsia="Calibri"/>
          <w:b/>
          <w:lang w:eastAsia="en-US"/>
        </w:rPr>
        <w:t>ІІ.2</w:t>
      </w:r>
    </w:p>
    <w:tbl>
      <w:tblPr>
        <w:tblW w:w="10962" w:type="dxa"/>
        <w:tblInd w:w="108" w:type="dxa"/>
        <w:tblCellMar>
          <w:left w:w="0" w:type="dxa"/>
          <w:right w:w="0" w:type="dxa"/>
        </w:tblCellMar>
        <w:tblLook w:val="04A0" w:firstRow="1" w:lastRow="0" w:firstColumn="1" w:lastColumn="0" w:noHBand="0" w:noVBand="1"/>
      </w:tblPr>
      <w:tblGrid>
        <w:gridCol w:w="1104"/>
        <w:gridCol w:w="4850"/>
        <w:gridCol w:w="1432"/>
        <w:gridCol w:w="552"/>
        <w:gridCol w:w="1242"/>
        <w:gridCol w:w="1782"/>
      </w:tblGrid>
      <w:tr w:rsidR="00471D57" w:rsidRPr="004F65A9" w:rsidTr="006E5AC7">
        <w:trPr>
          <w:gridAfter w:val="1"/>
          <w:wAfter w:w="1782" w:type="dxa"/>
          <w:trHeight w:val="57"/>
        </w:trPr>
        <w:tc>
          <w:tcPr>
            <w:tcW w:w="11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471D57" w:rsidRPr="00471D57" w:rsidRDefault="00471D57" w:rsidP="00AF4722">
            <w:pPr>
              <w:jc w:val="center"/>
              <w:rPr>
                <w:rFonts w:eastAsia="Calibri"/>
                <w:bCs/>
                <w:lang w:eastAsia="bg-BG"/>
              </w:rPr>
            </w:pPr>
            <w:r w:rsidRPr="00471D57">
              <w:rPr>
                <w:rFonts w:eastAsia="Calibri"/>
                <w:bCs/>
                <w:lang w:eastAsia="bg-BG"/>
              </w:rPr>
              <w:t>№ по ред</w:t>
            </w:r>
          </w:p>
        </w:tc>
        <w:tc>
          <w:tcPr>
            <w:tcW w:w="6834"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471D57" w:rsidRPr="00471D57" w:rsidRDefault="00471D57" w:rsidP="00AF4722">
            <w:pPr>
              <w:jc w:val="center"/>
              <w:rPr>
                <w:rFonts w:eastAsia="Calibri"/>
                <w:lang w:eastAsia="bg-BG"/>
              </w:rPr>
            </w:pPr>
            <w:r w:rsidRPr="00471D57">
              <w:rPr>
                <w:b/>
                <w:bCs/>
                <w:i/>
                <w:iCs/>
                <w:lang w:eastAsia="bg-BG"/>
              </w:rPr>
              <w:t>ДОПЪЛНИТЕЛНО ОБОРУДВАНЕ</w:t>
            </w:r>
          </w:p>
        </w:tc>
        <w:tc>
          <w:tcPr>
            <w:tcW w:w="1242" w:type="dxa"/>
            <w:tcBorders>
              <w:top w:val="single" w:sz="4" w:space="0" w:color="auto"/>
              <w:left w:val="single" w:sz="4" w:space="0" w:color="auto"/>
              <w:bottom w:val="single" w:sz="4" w:space="0" w:color="auto"/>
              <w:right w:val="single" w:sz="4" w:space="0" w:color="auto"/>
            </w:tcBorders>
          </w:tcPr>
          <w:p w:rsidR="00471D57" w:rsidRPr="00471D57" w:rsidRDefault="00471D57" w:rsidP="00AF4722">
            <w:pPr>
              <w:jc w:val="center"/>
              <w:rPr>
                <w:b/>
                <w:bCs/>
                <w:i/>
                <w:iCs/>
                <w:lang w:eastAsia="bg-BG"/>
              </w:rPr>
            </w:pPr>
            <w:r>
              <w:rPr>
                <w:b/>
                <w:bCs/>
                <w:i/>
                <w:iCs/>
                <w:lang w:eastAsia="bg-BG"/>
              </w:rPr>
              <w:t>д</w:t>
            </w:r>
            <w:r w:rsidRPr="00471D57">
              <w:rPr>
                <w:b/>
                <w:bCs/>
                <w:i/>
                <w:iCs/>
                <w:lang w:eastAsia="bg-BG"/>
              </w:rPr>
              <w:t>а/не</w:t>
            </w:r>
          </w:p>
        </w:tc>
      </w:tr>
      <w:tr w:rsidR="00471D57" w:rsidRPr="004F65A9" w:rsidTr="006E5AC7">
        <w:trPr>
          <w:gridAfter w:val="1"/>
          <w:wAfter w:w="1782" w:type="dxa"/>
          <w:trHeight w:val="57"/>
        </w:trPr>
        <w:tc>
          <w:tcPr>
            <w:tcW w:w="1104" w:type="dxa"/>
            <w:tcBorders>
              <w:top w:val="single" w:sz="4" w:space="0" w:color="auto"/>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471D57" w:rsidRPr="00471D57" w:rsidRDefault="00471D57" w:rsidP="00AF4722">
            <w:pPr>
              <w:jc w:val="center"/>
              <w:rPr>
                <w:rFonts w:eastAsia="Calibri"/>
                <w:lang w:eastAsia="en-US"/>
              </w:rPr>
            </w:pPr>
            <w:r w:rsidRPr="00471D57">
              <w:t>1</w:t>
            </w:r>
          </w:p>
        </w:tc>
        <w:tc>
          <w:tcPr>
            <w:tcW w:w="4850" w:type="dxa"/>
            <w:tcBorders>
              <w:top w:val="single" w:sz="4" w:space="0" w:color="auto"/>
              <w:left w:val="nil"/>
              <w:bottom w:val="single" w:sz="8" w:space="0" w:color="auto"/>
              <w:right w:val="nil"/>
            </w:tcBorders>
            <w:noWrap/>
            <w:tcMar>
              <w:top w:w="0" w:type="dxa"/>
              <w:left w:w="108" w:type="dxa"/>
              <w:bottom w:w="0" w:type="dxa"/>
              <w:right w:w="108" w:type="dxa"/>
            </w:tcMar>
            <w:vAlign w:val="center"/>
            <w:hideMark/>
          </w:tcPr>
          <w:p w:rsidR="00471D57" w:rsidRPr="00471D57" w:rsidRDefault="00471D57" w:rsidP="00AF4722">
            <w:pPr>
              <w:rPr>
                <w:rFonts w:eastAsia="Calibri"/>
                <w:lang w:eastAsia="en-US"/>
              </w:rPr>
            </w:pPr>
            <w:r w:rsidRPr="00471D57">
              <w:t>Усилени амортисьори</w:t>
            </w:r>
          </w:p>
        </w:tc>
        <w:tc>
          <w:tcPr>
            <w:tcW w:w="1432" w:type="dxa"/>
            <w:tcBorders>
              <w:top w:val="single" w:sz="4" w:space="0" w:color="auto"/>
              <w:left w:val="nil"/>
              <w:bottom w:val="single" w:sz="8" w:space="0" w:color="auto"/>
              <w:right w:val="nil"/>
            </w:tcBorders>
            <w:noWrap/>
            <w:tcMar>
              <w:top w:w="0" w:type="dxa"/>
              <w:left w:w="108" w:type="dxa"/>
              <w:bottom w:w="0" w:type="dxa"/>
              <w:right w:w="108" w:type="dxa"/>
            </w:tcMar>
            <w:vAlign w:val="center"/>
          </w:tcPr>
          <w:p w:rsidR="00471D57" w:rsidRPr="00471D57" w:rsidRDefault="00471D57" w:rsidP="00AF4722">
            <w:pPr>
              <w:jc w:val="center"/>
              <w:rPr>
                <w:rFonts w:eastAsia="Calibri"/>
                <w:lang w:val="en-GB" w:eastAsia="en-US"/>
              </w:rPr>
            </w:pPr>
          </w:p>
        </w:tc>
        <w:tc>
          <w:tcPr>
            <w:tcW w:w="55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71D57" w:rsidRPr="00471D57" w:rsidRDefault="00471D57" w:rsidP="00AF4722">
            <w:pPr>
              <w:jc w:val="center"/>
              <w:rPr>
                <w:rFonts w:eastAsia="Calibri"/>
                <w:lang w:eastAsia="en-US"/>
              </w:rPr>
            </w:pPr>
          </w:p>
        </w:tc>
        <w:tc>
          <w:tcPr>
            <w:tcW w:w="1242" w:type="dxa"/>
            <w:tcBorders>
              <w:top w:val="single" w:sz="4" w:space="0" w:color="auto"/>
              <w:left w:val="nil"/>
              <w:bottom w:val="single" w:sz="8" w:space="0" w:color="auto"/>
              <w:right w:val="single" w:sz="8" w:space="0" w:color="auto"/>
            </w:tcBorders>
          </w:tcPr>
          <w:p w:rsidR="00471D57" w:rsidRPr="00471D57" w:rsidRDefault="00471D57" w:rsidP="00AF4722">
            <w:pPr>
              <w:jc w:val="center"/>
              <w:rPr>
                <w:rFonts w:eastAsia="Calibri"/>
                <w:lang w:eastAsia="en-US"/>
              </w:rPr>
            </w:pPr>
            <w:r w:rsidRPr="00471D57">
              <w:rPr>
                <w:rFonts w:eastAsia="Calibri"/>
                <w:lang w:eastAsia="en-US"/>
              </w:rPr>
              <w:t>да</w:t>
            </w:r>
          </w:p>
        </w:tc>
      </w:tr>
      <w:tr w:rsidR="00471D57" w:rsidRPr="004F65A9" w:rsidTr="006E5AC7">
        <w:trPr>
          <w:gridAfter w:val="1"/>
          <w:wAfter w:w="1782" w:type="dxa"/>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471D57" w:rsidRPr="00471D57" w:rsidRDefault="00471D57" w:rsidP="00AF4722">
            <w:pPr>
              <w:jc w:val="center"/>
              <w:rPr>
                <w:rFonts w:eastAsia="Calibri"/>
                <w:lang w:eastAsia="bg-BG"/>
              </w:rPr>
            </w:pPr>
            <w:r w:rsidRPr="00471D57">
              <w:rPr>
                <w:lang w:eastAsia="bg-BG"/>
              </w:rPr>
              <w:t>2</w:t>
            </w:r>
          </w:p>
        </w:tc>
        <w:tc>
          <w:tcPr>
            <w:tcW w:w="6834"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71D57" w:rsidRPr="00471D57" w:rsidRDefault="00471D57" w:rsidP="00AF4722">
            <w:pPr>
              <w:rPr>
                <w:rFonts w:eastAsia="Calibri"/>
                <w:lang w:eastAsia="bg-BG"/>
              </w:rPr>
            </w:pPr>
            <w:r w:rsidRPr="005F4929">
              <w:t>Усилено шаси тип А</w:t>
            </w:r>
          </w:p>
        </w:tc>
        <w:tc>
          <w:tcPr>
            <w:tcW w:w="1242" w:type="dxa"/>
            <w:tcBorders>
              <w:top w:val="nil"/>
              <w:left w:val="nil"/>
              <w:bottom w:val="single" w:sz="8" w:space="0" w:color="auto"/>
              <w:right w:val="single" w:sz="8" w:space="0" w:color="auto"/>
            </w:tcBorders>
          </w:tcPr>
          <w:p w:rsidR="00471D57" w:rsidRPr="00471D57" w:rsidRDefault="00471D57" w:rsidP="00AF4722">
            <w:pPr>
              <w:jc w:val="center"/>
              <w:rPr>
                <w:lang w:eastAsia="bg-BG"/>
              </w:rPr>
            </w:pPr>
            <w:r w:rsidRPr="00471D57">
              <w:rPr>
                <w:lang w:eastAsia="bg-BG"/>
              </w:rPr>
              <w:t>да</w:t>
            </w:r>
          </w:p>
        </w:tc>
      </w:tr>
      <w:tr w:rsidR="00471D57" w:rsidRPr="004F65A9" w:rsidTr="006E5AC7">
        <w:trPr>
          <w:gridAfter w:val="1"/>
          <w:wAfter w:w="1782" w:type="dxa"/>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471D57" w:rsidRPr="00471D57" w:rsidRDefault="00471D57" w:rsidP="00AF4722">
            <w:pPr>
              <w:jc w:val="center"/>
              <w:rPr>
                <w:rFonts w:eastAsia="Calibri"/>
                <w:lang w:eastAsia="bg-BG"/>
              </w:rPr>
            </w:pPr>
            <w:r w:rsidRPr="00471D57">
              <w:rPr>
                <w:lang w:eastAsia="bg-BG"/>
              </w:rPr>
              <w:t>3</w:t>
            </w:r>
          </w:p>
        </w:tc>
        <w:tc>
          <w:tcPr>
            <w:tcW w:w="6834"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71D57" w:rsidRPr="00471D57" w:rsidRDefault="00471D57" w:rsidP="00AF4722">
            <w:pPr>
              <w:suppressAutoHyphens w:val="0"/>
              <w:spacing w:line="259" w:lineRule="auto"/>
              <w:contextualSpacing/>
              <w:rPr>
                <w:noProof/>
              </w:rPr>
            </w:pPr>
            <w:r w:rsidRPr="00471D57">
              <w:t>Асистен</w:t>
            </w:r>
            <w:r w:rsidR="00C839C5">
              <w:t>т</w:t>
            </w:r>
            <w:r w:rsidRPr="00471D57">
              <w:t xml:space="preserve"> за потегляне от наклон</w:t>
            </w:r>
          </w:p>
        </w:tc>
        <w:tc>
          <w:tcPr>
            <w:tcW w:w="1242" w:type="dxa"/>
            <w:tcBorders>
              <w:top w:val="nil"/>
              <w:left w:val="nil"/>
              <w:bottom w:val="single" w:sz="8" w:space="0" w:color="auto"/>
              <w:right w:val="single" w:sz="8" w:space="0" w:color="auto"/>
            </w:tcBorders>
          </w:tcPr>
          <w:p w:rsidR="00471D57" w:rsidRPr="00471D57" w:rsidRDefault="00471D57" w:rsidP="00AF4722">
            <w:pPr>
              <w:jc w:val="center"/>
              <w:rPr>
                <w:lang w:eastAsia="bg-BG"/>
              </w:rPr>
            </w:pPr>
            <w:r w:rsidRPr="00471D57">
              <w:rPr>
                <w:lang w:eastAsia="bg-BG"/>
              </w:rPr>
              <w:t>да</w:t>
            </w:r>
          </w:p>
        </w:tc>
      </w:tr>
      <w:tr w:rsidR="006E5AC7" w:rsidRPr="004F65A9" w:rsidTr="006E5AC7">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tcPr>
          <w:p w:rsidR="006E5AC7" w:rsidRPr="00017972" w:rsidRDefault="006E5AC7" w:rsidP="006E5AC7">
            <w:pPr>
              <w:jc w:val="center"/>
              <w:rPr>
                <w:rFonts w:eastAsia="Calibri"/>
                <w:lang w:eastAsia="bg-BG"/>
              </w:rPr>
            </w:pPr>
            <w:r>
              <w:rPr>
                <w:lang w:eastAsia="bg-BG"/>
              </w:rPr>
              <w:t>4</w:t>
            </w:r>
          </w:p>
        </w:tc>
        <w:tc>
          <w:tcPr>
            <w:tcW w:w="6834"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6E5AC7" w:rsidRPr="00017972" w:rsidRDefault="006E5AC7" w:rsidP="006E5AC7">
            <w:pPr>
              <w:suppressAutoHyphens w:val="0"/>
              <w:contextualSpacing/>
            </w:pPr>
            <w:r w:rsidRPr="00017972">
              <w:t>Усилен алтернатор 14 V / 180 A</w:t>
            </w:r>
          </w:p>
        </w:tc>
        <w:tc>
          <w:tcPr>
            <w:tcW w:w="1242" w:type="dxa"/>
            <w:tcBorders>
              <w:top w:val="nil"/>
              <w:left w:val="nil"/>
              <w:bottom w:val="single" w:sz="8" w:space="0" w:color="auto"/>
              <w:right w:val="single" w:sz="8" w:space="0" w:color="auto"/>
            </w:tcBorders>
            <w:vAlign w:val="center"/>
          </w:tcPr>
          <w:p w:rsidR="006E5AC7" w:rsidRPr="00017972" w:rsidRDefault="00F03C41" w:rsidP="00F03C41">
            <w:pPr>
              <w:jc w:val="center"/>
              <w:rPr>
                <w:rFonts w:eastAsia="Calibri"/>
                <w:lang w:eastAsia="bg-BG"/>
              </w:rPr>
            </w:pPr>
            <w:r>
              <w:rPr>
                <w:rFonts w:eastAsia="Calibri"/>
                <w:lang w:eastAsia="bg-BG"/>
              </w:rPr>
              <w:t>да</w:t>
            </w:r>
          </w:p>
        </w:tc>
        <w:tc>
          <w:tcPr>
            <w:tcW w:w="1782" w:type="dxa"/>
            <w:vAlign w:val="center"/>
          </w:tcPr>
          <w:p w:rsidR="006E5AC7" w:rsidRPr="00017972" w:rsidRDefault="006E5AC7" w:rsidP="006E5AC7">
            <w:pPr>
              <w:rPr>
                <w:rFonts w:eastAsia="Calibri"/>
                <w:lang w:eastAsia="bg-BG"/>
              </w:rPr>
            </w:pPr>
          </w:p>
        </w:tc>
      </w:tr>
      <w:tr w:rsidR="006E5AC7" w:rsidRPr="004F65A9" w:rsidTr="006E5AC7">
        <w:trPr>
          <w:gridAfter w:val="1"/>
          <w:wAfter w:w="1782" w:type="dxa"/>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6E5AC7" w:rsidRPr="00471D57" w:rsidRDefault="006E5AC7" w:rsidP="006E5AC7">
            <w:pPr>
              <w:jc w:val="center"/>
              <w:rPr>
                <w:rFonts w:eastAsia="Calibri"/>
                <w:lang w:eastAsia="bg-BG"/>
              </w:rPr>
            </w:pPr>
            <w:r>
              <w:rPr>
                <w:lang w:eastAsia="bg-BG"/>
              </w:rPr>
              <w:t>5</w:t>
            </w:r>
          </w:p>
        </w:tc>
        <w:tc>
          <w:tcPr>
            <w:tcW w:w="6834"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5AC7" w:rsidRPr="00471D57" w:rsidRDefault="00966EE7" w:rsidP="00966EE7">
            <w:pPr>
              <w:rPr>
                <w:rFonts w:eastAsia="Calibri"/>
                <w:lang w:eastAsia="bg-BG"/>
              </w:rPr>
            </w:pPr>
            <w:r w:rsidRPr="00017972">
              <w:t>Асистент срещу страничен вятър</w:t>
            </w:r>
            <w:r w:rsidRPr="00471D57">
              <w:t xml:space="preserve"> </w:t>
            </w:r>
          </w:p>
        </w:tc>
        <w:tc>
          <w:tcPr>
            <w:tcW w:w="1242" w:type="dxa"/>
            <w:tcBorders>
              <w:top w:val="nil"/>
              <w:left w:val="nil"/>
              <w:bottom w:val="single" w:sz="8" w:space="0" w:color="auto"/>
              <w:right w:val="single" w:sz="8" w:space="0" w:color="auto"/>
            </w:tcBorders>
          </w:tcPr>
          <w:p w:rsidR="006E5AC7" w:rsidRPr="00471D57" w:rsidRDefault="006E5AC7" w:rsidP="006E5AC7">
            <w:pPr>
              <w:jc w:val="center"/>
              <w:rPr>
                <w:lang w:eastAsia="bg-BG"/>
              </w:rPr>
            </w:pPr>
            <w:r w:rsidRPr="00471D57">
              <w:rPr>
                <w:lang w:eastAsia="bg-BG"/>
              </w:rPr>
              <w:t>да</w:t>
            </w:r>
          </w:p>
        </w:tc>
      </w:tr>
      <w:tr w:rsidR="00966EE7" w:rsidRPr="004F65A9" w:rsidTr="006E5AC7">
        <w:trPr>
          <w:gridAfter w:val="1"/>
          <w:wAfter w:w="1782" w:type="dxa"/>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tcPr>
          <w:p w:rsidR="00966EE7" w:rsidRDefault="00966EE7" w:rsidP="006E5AC7">
            <w:pPr>
              <w:jc w:val="center"/>
              <w:rPr>
                <w:lang w:eastAsia="bg-BG"/>
              </w:rPr>
            </w:pPr>
            <w:r>
              <w:rPr>
                <w:lang w:eastAsia="bg-BG"/>
              </w:rPr>
              <w:t>6</w:t>
            </w:r>
          </w:p>
        </w:tc>
        <w:tc>
          <w:tcPr>
            <w:tcW w:w="6834"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966EE7" w:rsidRPr="00471D57" w:rsidRDefault="00966EE7" w:rsidP="006E5AC7">
            <w:r w:rsidRPr="00471D57">
              <w:t>Климат</w:t>
            </w:r>
            <w:r>
              <w:t>ик – полу-автоматичен</w:t>
            </w:r>
          </w:p>
        </w:tc>
        <w:tc>
          <w:tcPr>
            <w:tcW w:w="1242" w:type="dxa"/>
            <w:tcBorders>
              <w:top w:val="nil"/>
              <w:left w:val="nil"/>
              <w:bottom w:val="single" w:sz="8" w:space="0" w:color="auto"/>
              <w:right w:val="single" w:sz="8" w:space="0" w:color="auto"/>
            </w:tcBorders>
          </w:tcPr>
          <w:p w:rsidR="00966EE7" w:rsidRPr="00471D57" w:rsidRDefault="00966EE7" w:rsidP="006E5AC7">
            <w:pPr>
              <w:jc w:val="center"/>
              <w:rPr>
                <w:lang w:eastAsia="bg-BG"/>
              </w:rPr>
            </w:pPr>
            <w:r>
              <w:rPr>
                <w:lang w:eastAsia="bg-BG"/>
              </w:rPr>
              <w:t>да</w:t>
            </w:r>
          </w:p>
        </w:tc>
      </w:tr>
      <w:tr w:rsidR="006E5AC7" w:rsidRPr="004F65A9" w:rsidTr="006E5AC7">
        <w:trPr>
          <w:gridAfter w:val="1"/>
          <w:wAfter w:w="1782" w:type="dxa"/>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tcPr>
          <w:p w:rsidR="006E5AC7" w:rsidRPr="00471D57" w:rsidRDefault="00966EE7" w:rsidP="006E5AC7">
            <w:pPr>
              <w:jc w:val="center"/>
              <w:rPr>
                <w:rFonts w:eastAsia="Calibri"/>
                <w:lang w:eastAsia="bg-BG"/>
              </w:rPr>
            </w:pPr>
            <w:r>
              <w:rPr>
                <w:lang w:eastAsia="bg-BG"/>
              </w:rPr>
              <w:t>7</w:t>
            </w:r>
          </w:p>
        </w:tc>
        <w:tc>
          <w:tcPr>
            <w:tcW w:w="6834"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6E5AC7" w:rsidRPr="00471D57" w:rsidRDefault="006E5AC7" w:rsidP="006E5AC7">
            <w:pPr>
              <w:suppressAutoHyphens w:val="0"/>
              <w:spacing w:line="259" w:lineRule="auto"/>
              <w:contextualSpacing/>
              <w:rPr>
                <w:noProof/>
              </w:rPr>
            </w:pPr>
            <w:r w:rsidRPr="00471D57">
              <w:t>Отопляем дехидратор на горивния филтър</w:t>
            </w:r>
          </w:p>
        </w:tc>
        <w:tc>
          <w:tcPr>
            <w:tcW w:w="1242" w:type="dxa"/>
            <w:tcBorders>
              <w:top w:val="nil"/>
              <w:left w:val="nil"/>
              <w:bottom w:val="single" w:sz="8" w:space="0" w:color="auto"/>
              <w:right w:val="single" w:sz="8" w:space="0" w:color="auto"/>
            </w:tcBorders>
          </w:tcPr>
          <w:p w:rsidR="006E5AC7" w:rsidRPr="00471D57" w:rsidRDefault="006E5AC7" w:rsidP="006E5AC7">
            <w:pPr>
              <w:jc w:val="center"/>
              <w:rPr>
                <w:lang w:eastAsia="bg-BG"/>
              </w:rPr>
            </w:pPr>
            <w:r w:rsidRPr="00471D57">
              <w:rPr>
                <w:lang w:eastAsia="bg-BG"/>
              </w:rPr>
              <w:t>да</w:t>
            </w:r>
          </w:p>
        </w:tc>
      </w:tr>
      <w:tr w:rsidR="006E5AC7" w:rsidRPr="004F65A9" w:rsidTr="006E5AC7">
        <w:trPr>
          <w:gridAfter w:val="1"/>
          <w:wAfter w:w="1782" w:type="dxa"/>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tcPr>
          <w:p w:rsidR="006E5AC7" w:rsidRPr="00F41D44" w:rsidRDefault="00966EE7" w:rsidP="006E5AC7">
            <w:pPr>
              <w:jc w:val="center"/>
              <w:rPr>
                <w:rFonts w:eastAsia="Calibri"/>
                <w:lang w:val="en-US" w:eastAsia="bg-BG"/>
              </w:rPr>
            </w:pPr>
            <w:r>
              <w:rPr>
                <w:rFonts w:eastAsia="Calibri"/>
                <w:lang w:val="en-US" w:eastAsia="bg-BG"/>
              </w:rPr>
              <w:t>8</w:t>
            </w:r>
          </w:p>
        </w:tc>
        <w:tc>
          <w:tcPr>
            <w:tcW w:w="6834"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6E5AC7" w:rsidRPr="00F41D44" w:rsidRDefault="006E5AC7" w:rsidP="006E5AC7">
            <w:pPr>
              <w:suppressAutoHyphens w:val="0"/>
              <w:spacing w:line="259" w:lineRule="auto"/>
              <w:contextualSpacing/>
              <w:rPr>
                <w:noProof/>
              </w:rPr>
            </w:pPr>
            <w:r>
              <w:rPr>
                <w:noProof/>
              </w:rPr>
              <w:t>Отопляеми и ел. регулеруеми странични огледала</w:t>
            </w:r>
          </w:p>
        </w:tc>
        <w:tc>
          <w:tcPr>
            <w:tcW w:w="1242" w:type="dxa"/>
            <w:tcBorders>
              <w:top w:val="nil"/>
              <w:left w:val="nil"/>
              <w:bottom w:val="single" w:sz="8" w:space="0" w:color="auto"/>
              <w:right w:val="single" w:sz="8" w:space="0" w:color="auto"/>
            </w:tcBorders>
          </w:tcPr>
          <w:p w:rsidR="006E5AC7" w:rsidRPr="00471D57" w:rsidRDefault="006E5AC7" w:rsidP="006E5AC7">
            <w:pPr>
              <w:jc w:val="center"/>
              <w:rPr>
                <w:lang w:eastAsia="bg-BG"/>
              </w:rPr>
            </w:pPr>
            <w:r>
              <w:rPr>
                <w:lang w:eastAsia="bg-BG"/>
              </w:rPr>
              <w:t>да</w:t>
            </w:r>
          </w:p>
        </w:tc>
      </w:tr>
    </w:tbl>
    <w:p w:rsidR="00A85649" w:rsidRPr="00D213D2" w:rsidRDefault="00A85649" w:rsidP="00666B48">
      <w:pPr>
        <w:autoSpaceDE w:val="0"/>
        <w:autoSpaceDN w:val="0"/>
        <w:adjustRightInd w:val="0"/>
        <w:jc w:val="both"/>
        <w:rPr>
          <w:b/>
          <w:color w:val="C00000"/>
          <w:u w:val="single"/>
        </w:rPr>
      </w:pPr>
    </w:p>
    <w:p w:rsidR="00666B48" w:rsidRDefault="00666B48" w:rsidP="00666B48">
      <w:pPr>
        <w:autoSpaceDE w:val="0"/>
        <w:autoSpaceDN w:val="0"/>
        <w:adjustRightInd w:val="0"/>
        <w:jc w:val="both"/>
      </w:pPr>
      <w:r w:rsidRPr="00636E54">
        <w:rPr>
          <w:b/>
          <w:i/>
          <w:u w:val="single"/>
        </w:rPr>
        <w:t>Забележка:</w:t>
      </w:r>
      <w:r w:rsidRPr="00636E54">
        <w:t xml:space="preserve"> Техническото предложение следва да покрива </w:t>
      </w:r>
      <w:r w:rsidR="00473D43">
        <w:t>всички минимални</w:t>
      </w:r>
      <w:r w:rsidRPr="00636E54">
        <w:t xml:space="preserve"> технически характеристики,  заложени от Възложителя в Техническата спецификация. </w:t>
      </w:r>
    </w:p>
    <w:p w:rsidR="00AA4FF1" w:rsidRDefault="00AA4FF1" w:rsidP="00666B48">
      <w:pPr>
        <w:autoSpaceDE w:val="0"/>
        <w:autoSpaceDN w:val="0"/>
        <w:adjustRightInd w:val="0"/>
        <w:jc w:val="both"/>
        <w:rPr>
          <w:color w:val="C00000"/>
        </w:rPr>
      </w:pPr>
    </w:p>
    <w:p w:rsidR="00AA4FF1" w:rsidRPr="005F194F" w:rsidRDefault="00AA4FF1" w:rsidP="00666B48">
      <w:pPr>
        <w:autoSpaceDE w:val="0"/>
        <w:autoSpaceDN w:val="0"/>
        <w:adjustRightInd w:val="0"/>
        <w:jc w:val="both"/>
        <w:rPr>
          <w:b/>
        </w:rPr>
      </w:pPr>
      <w:r w:rsidRPr="005F194F">
        <w:rPr>
          <w:b/>
        </w:rPr>
        <w:t>ІІ.3.СЕРВИЗНА МРЕЖА</w:t>
      </w:r>
    </w:p>
    <w:p w:rsidR="00AA4FF1" w:rsidRPr="005F194F" w:rsidRDefault="00AA4FF1" w:rsidP="00666B48">
      <w:pPr>
        <w:autoSpaceDE w:val="0"/>
        <w:autoSpaceDN w:val="0"/>
        <w:adjustRightInd w:val="0"/>
        <w:jc w:val="both"/>
      </w:pPr>
      <w:r>
        <w:rPr>
          <w:color w:val="C00000"/>
        </w:rPr>
        <w:tab/>
      </w:r>
      <w:r w:rsidRPr="005F194F">
        <w:t xml:space="preserve">Да съществува </w:t>
      </w:r>
      <w:r w:rsidR="009358D3" w:rsidRPr="005F194F">
        <w:t>изградена сервизна мрежа в страната и сервизен център в град Пловдив за обслужване и ремонт на автомобила в съответствие със стандартите и изискванията на производителя.</w:t>
      </w:r>
    </w:p>
    <w:p w:rsidR="009358D3" w:rsidRPr="005F194F" w:rsidRDefault="009358D3" w:rsidP="00666B48">
      <w:pPr>
        <w:autoSpaceDE w:val="0"/>
        <w:autoSpaceDN w:val="0"/>
        <w:adjustRightInd w:val="0"/>
        <w:jc w:val="both"/>
      </w:pPr>
      <w:r w:rsidRPr="005F194F">
        <w:tab/>
        <w:t xml:space="preserve">Съответствие с изискването се доказва чрез </w:t>
      </w:r>
      <w:r w:rsidR="00271675">
        <w:t>вписване на съществуващата сервизна мрежа в страната и адреса на сервизния център в гр. Пловдив в Образец № 5 – Оферта-техническо предложение за изпълнение на поръчката.</w:t>
      </w:r>
    </w:p>
    <w:p w:rsidR="009358D3" w:rsidRDefault="009358D3" w:rsidP="00666B48">
      <w:pPr>
        <w:autoSpaceDE w:val="0"/>
        <w:autoSpaceDN w:val="0"/>
        <w:adjustRightInd w:val="0"/>
        <w:jc w:val="both"/>
        <w:rPr>
          <w:color w:val="C00000"/>
        </w:rPr>
      </w:pPr>
    </w:p>
    <w:p w:rsidR="009358D3" w:rsidRPr="005F194F" w:rsidRDefault="00347F41" w:rsidP="00666B48">
      <w:pPr>
        <w:autoSpaceDE w:val="0"/>
        <w:autoSpaceDN w:val="0"/>
        <w:adjustRightInd w:val="0"/>
        <w:jc w:val="both"/>
        <w:rPr>
          <w:b/>
        </w:rPr>
      </w:pPr>
      <w:r>
        <w:rPr>
          <w:b/>
        </w:rPr>
        <w:t>ІІ.4.ИЗИСКВАНИЯ ЗА СЕРТИФИКАЦИЯ</w:t>
      </w:r>
    </w:p>
    <w:p w:rsidR="009358D3" w:rsidRPr="005F194F" w:rsidRDefault="009358D3" w:rsidP="00666B48">
      <w:pPr>
        <w:autoSpaceDE w:val="0"/>
        <w:autoSpaceDN w:val="0"/>
        <w:adjustRightInd w:val="0"/>
        <w:jc w:val="both"/>
      </w:pPr>
      <w:r w:rsidRPr="005F194F">
        <w:t xml:space="preserve">Изпълнителят е длъжен да представи </w:t>
      </w:r>
      <w:r w:rsidR="00A85649" w:rsidRPr="005F194F">
        <w:t>СОС сертификат за регистрация.</w:t>
      </w:r>
    </w:p>
    <w:p w:rsidR="00AA4FF1" w:rsidRDefault="00AA4FF1" w:rsidP="00666B48">
      <w:pPr>
        <w:autoSpaceDE w:val="0"/>
        <w:autoSpaceDN w:val="0"/>
        <w:adjustRightInd w:val="0"/>
        <w:jc w:val="both"/>
        <w:rPr>
          <w:lang w:val="en-US"/>
        </w:rPr>
      </w:pPr>
    </w:p>
    <w:p w:rsidR="00347F41" w:rsidRPr="003912B1" w:rsidRDefault="00347F41" w:rsidP="00347F41">
      <w:pPr>
        <w:autoSpaceDE w:val="0"/>
        <w:autoSpaceDN w:val="0"/>
        <w:adjustRightInd w:val="0"/>
        <w:jc w:val="both"/>
        <w:rPr>
          <w:b/>
        </w:rPr>
      </w:pPr>
      <w:r w:rsidRPr="003912B1">
        <w:rPr>
          <w:b/>
        </w:rPr>
        <w:t>ІІ.5.ИЗИСКВАНИЯ ОТНОСНО ГАРАНЦИОННОТО ОБСЛУЖВАНЕ</w:t>
      </w:r>
    </w:p>
    <w:p w:rsidR="00347F41" w:rsidRPr="003912B1" w:rsidRDefault="00347F41" w:rsidP="00347F41">
      <w:pPr>
        <w:autoSpaceDE w:val="0"/>
        <w:autoSpaceDN w:val="0"/>
        <w:adjustRightInd w:val="0"/>
        <w:jc w:val="both"/>
      </w:pPr>
      <w:r w:rsidRPr="003912B1">
        <w:tab/>
        <w:t>1.Осигуряване на гаранционно обслужване за период не по-малък о</w:t>
      </w:r>
      <w:r w:rsidR="00ED0284">
        <w:t>т 3 (три) години.</w:t>
      </w:r>
    </w:p>
    <w:p w:rsidR="00347F41" w:rsidRDefault="00347F41" w:rsidP="00666B48">
      <w:pPr>
        <w:autoSpaceDE w:val="0"/>
        <w:autoSpaceDN w:val="0"/>
        <w:adjustRightInd w:val="0"/>
        <w:jc w:val="both"/>
        <w:rPr>
          <w:lang w:val="en-US"/>
        </w:rPr>
      </w:pPr>
      <w:r>
        <w:rPr>
          <w:color w:val="FF0000"/>
        </w:rPr>
        <w:tab/>
      </w:r>
    </w:p>
    <w:p w:rsidR="009358D3" w:rsidRPr="00C31754" w:rsidRDefault="00347F41" w:rsidP="00666B48">
      <w:pPr>
        <w:autoSpaceDE w:val="0"/>
        <w:autoSpaceDN w:val="0"/>
        <w:adjustRightInd w:val="0"/>
        <w:jc w:val="both"/>
        <w:rPr>
          <w:b/>
        </w:rPr>
      </w:pPr>
      <w:r>
        <w:rPr>
          <w:b/>
        </w:rPr>
        <w:t>ІІ.6</w:t>
      </w:r>
      <w:r w:rsidR="009358D3" w:rsidRPr="00C31754">
        <w:rPr>
          <w:b/>
        </w:rPr>
        <w:t xml:space="preserve"> ДРУГИ ИЗИСКВАНИЯ</w:t>
      </w:r>
    </w:p>
    <w:p w:rsidR="00E72C53" w:rsidRPr="00D056D6" w:rsidRDefault="00E72C53" w:rsidP="00666B48">
      <w:pPr>
        <w:autoSpaceDE w:val="0"/>
        <w:autoSpaceDN w:val="0"/>
        <w:adjustRightInd w:val="0"/>
        <w:jc w:val="both"/>
      </w:pPr>
      <w:r w:rsidRPr="00C31754">
        <w:tab/>
      </w:r>
      <w:r w:rsidR="005F194F" w:rsidRPr="00C31754">
        <w:t>1</w:t>
      </w:r>
      <w:r w:rsidRPr="00C31754">
        <w:t>.Автомобилът да се съпровожда от документи, удостоверяващи неговото качество и произход.</w:t>
      </w:r>
    </w:p>
    <w:p w:rsidR="00E72C53" w:rsidRPr="00D056D6" w:rsidRDefault="005F194F" w:rsidP="00666B48">
      <w:pPr>
        <w:autoSpaceDE w:val="0"/>
        <w:autoSpaceDN w:val="0"/>
        <w:adjustRightInd w:val="0"/>
        <w:jc w:val="both"/>
      </w:pPr>
      <w:r w:rsidRPr="00D056D6">
        <w:tab/>
        <w:t>2</w:t>
      </w:r>
      <w:r w:rsidR="00A418CA" w:rsidRPr="00D056D6">
        <w:t>.Автомобилът да е фабрично нов и неупотребяван</w:t>
      </w:r>
      <w:r w:rsidR="00E72C53" w:rsidRPr="00D056D6">
        <w:t>.</w:t>
      </w:r>
    </w:p>
    <w:p w:rsidR="00E72C53" w:rsidRDefault="00E72C53" w:rsidP="00666B48">
      <w:pPr>
        <w:autoSpaceDE w:val="0"/>
        <w:autoSpaceDN w:val="0"/>
        <w:adjustRightInd w:val="0"/>
        <w:jc w:val="both"/>
        <w:rPr>
          <w:color w:val="FF0000"/>
        </w:rPr>
      </w:pPr>
    </w:p>
    <w:p w:rsidR="00666B48" w:rsidRPr="00636E54" w:rsidRDefault="00E72C53" w:rsidP="000A348A">
      <w:pPr>
        <w:autoSpaceDE w:val="0"/>
        <w:autoSpaceDN w:val="0"/>
        <w:adjustRightInd w:val="0"/>
        <w:jc w:val="both"/>
        <w:rPr>
          <w:b/>
        </w:rPr>
      </w:pPr>
      <w:r>
        <w:rPr>
          <w:color w:val="FF0000"/>
        </w:rPr>
        <w:tab/>
      </w:r>
    </w:p>
    <w:p w:rsidR="00666B48" w:rsidRPr="00636E54" w:rsidRDefault="00666B48" w:rsidP="00666B48">
      <w:pPr>
        <w:jc w:val="both"/>
        <w:rPr>
          <w:b/>
          <w:lang w:val="ru-RU"/>
        </w:rPr>
      </w:pPr>
      <w:r w:rsidRPr="00636E54">
        <w:rPr>
          <w:b/>
        </w:rPr>
        <w:t xml:space="preserve">ІІІ. </w:t>
      </w:r>
      <w:r w:rsidR="00405080">
        <w:rPr>
          <w:b/>
          <w:lang w:val="ru-RU"/>
        </w:rPr>
        <w:t xml:space="preserve">КРИТЕРИЙ </w:t>
      </w:r>
      <w:r w:rsidRPr="00636E54">
        <w:rPr>
          <w:b/>
          <w:lang w:val="ru-RU"/>
        </w:rPr>
        <w:t>ЗА О</w:t>
      </w:r>
      <w:r w:rsidR="001C65FB">
        <w:rPr>
          <w:b/>
          <w:lang w:val="ru-RU"/>
        </w:rPr>
        <w:t>ЦЕНКА НА ОФЕРТИТЕ</w:t>
      </w:r>
    </w:p>
    <w:p w:rsidR="00666B48" w:rsidRPr="00636E54" w:rsidRDefault="00666B48" w:rsidP="00666B48">
      <w:pPr>
        <w:jc w:val="both"/>
        <w:rPr>
          <w:lang w:val="ru-RU"/>
        </w:rPr>
      </w:pPr>
    </w:p>
    <w:p w:rsidR="00666B48" w:rsidRPr="00636E54" w:rsidRDefault="00666B48" w:rsidP="00666B48">
      <w:pPr>
        <w:ind w:firstLine="708"/>
        <w:jc w:val="both"/>
        <w:rPr>
          <w:b/>
          <w:shd w:val="clear" w:color="auto" w:fill="FEFEFE"/>
        </w:rPr>
      </w:pPr>
      <w:r w:rsidRPr="00636E54">
        <w:rPr>
          <w:highlight w:val="white"/>
          <w:shd w:val="clear" w:color="auto" w:fill="FEFEFE"/>
        </w:rPr>
        <w:t>Обществената поръчка се възлага въз основа на икономически най-изгодната оферта.</w:t>
      </w:r>
      <w:r w:rsidRPr="00636E54">
        <w:t xml:space="preserve"> </w:t>
      </w:r>
      <w:r w:rsidRPr="00636E54">
        <w:rPr>
          <w:highlight w:val="white"/>
          <w:shd w:val="clear" w:color="auto" w:fill="FEFEFE"/>
        </w:rPr>
        <w:t xml:space="preserve">Икономически най-изгодната оферта се определя въз основа на следния критерий за възлагане </w:t>
      </w:r>
      <w:r w:rsidR="003C5591">
        <w:rPr>
          <w:highlight w:val="white"/>
          <w:shd w:val="clear" w:color="auto" w:fill="FEFEFE"/>
        </w:rPr>
        <w:t>–</w:t>
      </w:r>
      <w:r w:rsidRPr="00636E54">
        <w:rPr>
          <w:highlight w:val="white"/>
          <w:shd w:val="clear" w:color="auto" w:fill="FEFEFE"/>
        </w:rPr>
        <w:t xml:space="preserve"> опт</w:t>
      </w:r>
      <w:r w:rsidR="00781892">
        <w:rPr>
          <w:highlight w:val="white"/>
          <w:shd w:val="clear" w:color="auto" w:fill="FEFEFE"/>
        </w:rPr>
        <w:t>имално съотношение качество/цен</w:t>
      </w:r>
      <w:r w:rsidR="00781892">
        <w:rPr>
          <w:shd w:val="clear" w:color="auto" w:fill="FEFEFE"/>
        </w:rPr>
        <w:t>а.</w:t>
      </w:r>
    </w:p>
    <w:p w:rsidR="00666B48" w:rsidRPr="00636E54" w:rsidRDefault="00666B48" w:rsidP="00666B48">
      <w:pPr>
        <w:jc w:val="both"/>
        <w:rPr>
          <w:b/>
          <w:shd w:val="clear" w:color="auto" w:fill="FEFEFE"/>
        </w:rPr>
      </w:pPr>
    </w:p>
    <w:p w:rsidR="00666B48" w:rsidRPr="00636E54" w:rsidRDefault="00666B48" w:rsidP="00666B48">
      <w:pPr>
        <w:autoSpaceDE w:val="0"/>
        <w:autoSpaceDN w:val="0"/>
        <w:adjustRightInd w:val="0"/>
        <w:ind w:right="-57" w:firstLine="709"/>
        <w:jc w:val="both"/>
        <w:rPr>
          <w:u w:val="single"/>
        </w:rPr>
      </w:pPr>
      <w:r w:rsidRPr="00636E54">
        <w:t xml:space="preserve">Възлагането на настоящата обществена поръчка се извършва при критерий </w:t>
      </w:r>
      <w:r w:rsidR="008E1341">
        <w:rPr>
          <w:b/>
        </w:rPr>
        <w:t>„икономически най-</w:t>
      </w:r>
      <w:r w:rsidRPr="00636E54">
        <w:rPr>
          <w:b/>
        </w:rPr>
        <w:t xml:space="preserve">изгодна оферта” </w:t>
      </w:r>
      <w:r w:rsidRPr="00636E54">
        <w:t xml:space="preserve">по Методика за определяне на комплексна оценка на офертите. </w:t>
      </w:r>
    </w:p>
    <w:p w:rsidR="00666B48" w:rsidRPr="00636E54" w:rsidRDefault="00666B48" w:rsidP="00666B48">
      <w:pPr>
        <w:shd w:val="clear" w:color="auto" w:fill="FFFFFF"/>
        <w:ind w:right="-57" w:firstLine="709"/>
        <w:jc w:val="both"/>
        <w:rPr>
          <w:lang w:eastAsia="bg-BG"/>
        </w:rPr>
      </w:pPr>
      <w:r w:rsidRPr="00636E54">
        <w:t>Възложителят ще прилага Ме</w:t>
      </w:r>
      <w:r w:rsidR="00781892">
        <w:t>тодиката по отношение на всички</w:t>
      </w:r>
      <w:r w:rsidRPr="00636E54">
        <w:t xml:space="preserve"> допуснати до оценка оферти, без да я променя. </w:t>
      </w:r>
    </w:p>
    <w:p w:rsidR="00666B48" w:rsidRPr="00D2411E" w:rsidRDefault="00666B48" w:rsidP="00666B48">
      <w:pPr>
        <w:jc w:val="both"/>
        <w:rPr>
          <w:b/>
          <w:color w:val="C00000"/>
        </w:rPr>
      </w:pPr>
      <w:r w:rsidRPr="00636E54">
        <w:rPr>
          <w:b/>
          <w:lang w:val="en-US"/>
        </w:rPr>
        <w:tab/>
      </w:r>
      <w:r w:rsidRPr="00636E54">
        <w:t xml:space="preserve">Методиката за определяне на комплексната оценка на офертата, подадена за участие в обществена поръчка с предмет </w:t>
      </w:r>
      <w:r w:rsidR="00D2411E" w:rsidRPr="009061E9">
        <w:rPr>
          <w:b/>
        </w:rPr>
        <w:t xml:space="preserve">„ДОСТАВКА ЧРЕЗ ПОКУПКА НА </w:t>
      </w:r>
      <w:r w:rsidR="00D2411E" w:rsidRPr="009061E9">
        <w:rPr>
          <w:b/>
        </w:rPr>
        <w:lastRenderedPageBreak/>
        <w:t xml:space="preserve">ФАБРИЧНО </w:t>
      </w:r>
      <w:r w:rsidR="009061E9" w:rsidRPr="009061E9">
        <w:rPr>
          <w:b/>
        </w:rPr>
        <w:t xml:space="preserve">НОВ НЕУПОТРЕБЯВАН </w:t>
      </w:r>
      <w:r w:rsidR="005C55E2">
        <w:rPr>
          <w:b/>
        </w:rPr>
        <w:t>ЛЕКО</w:t>
      </w:r>
      <w:r w:rsidR="009061E9" w:rsidRPr="009061E9">
        <w:rPr>
          <w:b/>
        </w:rPr>
        <w:t>ТОВАРЕН АВТОМО</w:t>
      </w:r>
      <w:r w:rsidR="00D2411E" w:rsidRPr="009061E9">
        <w:rPr>
          <w:b/>
        </w:rPr>
        <w:t xml:space="preserve">БИЛ ЗА НУЖДИТЕ НА ДРАМАТИЧЕН ТЕАТЪР „Н.О.МАСАЛИТИНОВ” град Пловдив” </w:t>
      </w:r>
      <w:r w:rsidRPr="00636E54">
        <w:t>e следната:</w:t>
      </w:r>
    </w:p>
    <w:p w:rsidR="00666B48" w:rsidRPr="00636E54" w:rsidRDefault="00666B48" w:rsidP="00666B48">
      <w:pPr>
        <w:pStyle w:val="PlainText"/>
        <w:ind w:firstLine="720"/>
        <w:jc w:val="both"/>
        <w:rPr>
          <w:rFonts w:ascii="Times New Roman" w:hAnsi="Times New Roman" w:cs="Times New Roman"/>
          <w:sz w:val="24"/>
          <w:szCs w:val="24"/>
          <w:lang w:val="ru-RU"/>
        </w:rPr>
      </w:pPr>
      <w:r w:rsidRPr="00636E54">
        <w:rPr>
          <w:rFonts w:ascii="Times New Roman" w:hAnsi="Times New Roman" w:cs="Times New Roman"/>
          <w:sz w:val="24"/>
          <w:szCs w:val="24"/>
          <w:lang w:val="ru-RU"/>
        </w:rPr>
        <w:t>Комплексната оценка на офертата представлява сбор от оценките по отделните показатели и се определя по формулата:</w:t>
      </w:r>
    </w:p>
    <w:p w:rsidR="00B52836" w:rsidRPr="00636E54" w:rsidRDefault="00B52836" w:rsidP="00B52836">
      <w:pPr>
        <w:pStyle w:val="PlainText"/>
        <w:ind w:firstLine="720"/>
        <w:jc w:val="both"/>
        <w:rPr>
          <w:rFonts w:ascii="Times New Roman" w:hAnsi="Times New Roman" w:cs="Times New Roman"/>
          <w:sz w:val="24"/>
          <w:szCs w:val="24"/>
          <w:lang w:val="ru-RU"/>
        </w:rPr>
      </w:pPr>
      <w:r w:rsidRPr="00636E54">
        <w:rPr>
          <w:rFonts w:ascii="Times New Roman" w:hAnsi="Times New Roman" w:cs="Times New Roman"/>
          <w:b/>
          <w:sz w:val="24"/>
          <w:szCs w:val="24"/>
          <w:lang w:val="ru-RU"/>
        </w:rPr>
        <w:t>КО = Ц + ГС</w:t>
      </w:r>
      <w:r w:rsidR="000A3C5D">
        <w:rPr>
          <w:rFonts w:ascii="Times New Roman" w:hAnsi="Times New Roman" w:cs="Times New Roman"/>
          <w:b/>
          <w:sz w:val="24"/>
          <w:szCs w:val="24"/>
          <w:lang w:val="ru-RU"/>
        </w:rPr>
        <w:t xml:space="preserve"> </w:t>
      </w:r>
      <w:r w:rsidRPr="00636E54">
        <w:rPr>
          <w:rFonts w:ascii="Times New Roman" w:hAnsi="Times New Roman" w:cs="Times New Roman"/>
          <w:b/>
          <w:sz w:val="24"/>
          <w:szCs w:val="24"/>
          <w:lang w:val="ru-RU"/>
        </w:rPr>
        <w:t>+</w:t>
      </w:r>
      <w:r w:rsidR="000A3C5D">
        <w:rPr>
          <w:rFonts w:ascii="Times New Roman" w:hAnsi="Times New Roman" w:cs="Times New Roman"/>
          <w:b/>
          <w:sz w:val="24"/>
          <w:szCs w:val="24"/>
          <w:lang w:val="ru-RU"/>
        </w:rPr>
        <w:t xml:space="preserve"> </w:t>
      </w:r>
      <w:r w:rsidRPr="00636E54">
        <w:rPr>
          <w:rFonts w:ascii="Times New Roman" w:hAnsi="Times New Roman" w:cs="Times New Roman"/>
          <w:b/>
          <w:sz w:val="24"/>
          <w:szCs w:val="24"/>
          <w:lang w:val="ru-RU"/>
        </w:rPr>
        <w:t>ДО</w:t>
      </w:r>
      <w:r w:rsidR="000A3C5D">
        <w:rPr>
          <w:rFonts w:ascii="Times New Roman" w:hAnsi="Times New Roman" w:cs="Times New Roman"/>
          <w:b/>
          <w:sz w:val="24"/>
          <w:szCs w:val="24"/>
          <w:lang w:val="ru-RU"/>
        </w:rPr>
        <w:t xml:space="preserve"> </w:t>
      </w:r>
      <w:r w:rsidRPr="00636E54">
        <w:rPr>
          <w:rFonts w:ascii="Times New Roman" w:hAnsi="Times New Roman" w:cs="Times New Roman"/>
          <w:b/>
          <w:sz w:val="24"/>
          <w:szCs w:val="24"/>
          <w:lang w:val="ru-RU"/>
        </w:rPr>
        <w:t>+</w:t>
      </w:r>
      <w:r w:rsidR="000A3C5D">
        <w:rPr>
          <w:rFonts w:ascii="Times New Roman" w:hAnsi="Times New Roman" w:cs="Times New Roman"/>
          <w:b/>
          <w:sz w:val="24"/>
          <w:szCs w:val="24"/>
          <w:lang w:val="ru-RU"/>
        </w:rPr>
        <w:t xml:space="preserve"> </w:t>
      </w:r>
      <w:r w:rsidR="00826B04">
        <w:rPr>
          <w:rFonts w:ascii="Times New Roman" w:hAnsi="Times New Roman" w:cs="Times New Roman"/>
          <w:b/>
          <w:sz w:val="24"/>
          <w:szCs w:val="24"/>
          <w:lang w:val="ru-RU"/>
        </w:rPr>
        <w:t>СД</w:t>
      </w:r>
      <w:r w:rsidRPr="00636E54">
        <w:rPr>
          <w:rFonts w:ascii="Times New Roman" w:hAnsi="Times New Roman" w:cs="Times New Roman"/>
          <w:sz w:val="24"/>
          <w:szCs w:val="24"/>
          <w:lang w:val="ru-RU"/>
        </w:rPr>
        <w:t>, където</w:t>
      </w:r>
    </w:p>
    <w:p w:rsidR="00B52836" w:rsidRPr="00636E54" w:rsidRDefault="00B52836" w:rsidP="00B52836">
      <w:pPr>
        <w:pStyle w:val="PlainText"/>
        <w:ind w:firstLine="720"/>
        <w:jc w:val="both"/>
        <w:rPr>
          <w:rFonts w:ascii="Times New Roman" w:hAnsi="Times New Roman" w:cs="Times New Roman"/>
          <w:sz w:val="24"/>
          <w:szCs w:val="24"/>
          <w:lang w:val="ru-RU"/>
        </w:rPr>
      </w:pPr>
      <w:r w:rsidRPr="00636E54">
        <w:rPr>
          <w:rFonts w:ascii="Times New Roman" w:hAnsi="Times New Roman" w:cs="Times New Roman"/>
          <w:sz w:val="24"/>
          <w:szCs w:val="24"/>
          <w:lang w:val="ru-RU"/>
        </w:rPr>
        <w:t>КО е комплексна оценка,</w:t>
      </w:r>
    </w:p>
    <w:p w:rsidR="00B52836" w:rsidRPr="00636E54" w:rsidRDefault="00B52836" w:rsidP="00B52836">
      <w:pPr>
        <w:pStyle w:val="PlainText"/>
        <w:ind w:firstLine="720"/>
        <w:jc w:val="both"/>
        <w:rPr>
          <w:rFonts w:ascii="Times New Roman" w:hAnsi="Times New Roman" w:cs="Times New Roman"/>
          <w:sz w:val="24"/>
          <w:szCs w:val="24"/>
          <w:lang w:val="ru-RU"/>
        </w:rPr>
      </w:pPr>
      <w:r w:rsidRPr="00636E54">
        <w:rPr>
          <w:rFonts w:ascii="Times New Roman" w:hAnsi="Times New Roman" w:cs="Times New Roman"/>
          <w:sz w:val="24"/>
          <w:szCs w:val="24"/>
          <w:lang w:val="ru-RU"/>
        </w:rPr>
        <w:t>Ц е оценката в точки по показател «Цена»,</w:t>
      </w:r>
    </w:p>
    <w:p w:rsidR="00335AF9" w:rsidRDefault="00335AF9" w:rsidP="00335AF9">
      <w:pPr>
        <w:pStyle w:val="PlainText"/>
        <w:ind w:firstLine="720"/>
        <w:jc w:val="both"/>
        <w:rPr>
          <w:rFonts w:ascii="Times New Roman" w:hAnsi="Times New Roman" w:cs="Times New Roman"/>
          <w:sz w:val="24"/>
          <w:szCs w:val="24"/>
          <w:lang w:val="ru-RU"/>
        </w:rPr>
      </w:pPr>
      <w:r w:rsidRPr="00636E54">
        <w:rPr>
          <w:rFonts w:ascii="Times New Roman" w:hAnsi="Times New Roman" w:cs="Times New Roman"/>
          <w:sz w:val="24"/>
          <w:szCs w:val="24"/>
          <w:lang w:val="ru-RU"/>
        </w:rPr>
        <w:t xml:space="preserve">ДО е оценката в точки по показател «Допълнително оборудване» </w:t>
      </w:r>
    </w:p>
    <w:p w:rsidR="00B52836" w:rsidRPr="00636E54" w:rsidRDefault="00B52836" w:rsidP="00B52836">
      <w:pPr>
        <w:pStyle w:val="PlainText"/>
        <w:ind w:firstLine="720"/>
        <w:jc w:val="both"/>
        <w:rPr>
          <w:rFonts w:ascii="Times New Roman" w:hAnsi="Times New Roman" w:cs="Times New Roman"/>
          <w:sz w:val="24"/>
          <w:szCs w:val="24"/>
          <w:lang w:val="ru-RU"/>
        </w:rPr>
      </w:pPr>
      <w:r w:rsidRPr="00636E54">
        <w:rPr>
          <w:rFonts w:ascii="Times New Roman" w:hAnsi="Times New Roman" w:cs="Times New Roman"/>
          <w:sz w:val="24"/>
          <w:szCs w:val="24"/>
          <w:lang w:val="ru-RU"/>
        </w:rPr>
        <w:t>ГС е оценката в точки по показател «Гаран</w:t>
      </w:r>
      <w:r>
        <w:rPr>
          <w:rFonts w:ascii="Times New Roman" w:hAnsi="Times New Roman" w:cs="Times New Roman"/>
          <w:sz w:val="24"/>
          <w:szCs w:val="24"/>
          <w:lang w:val="ru-RU"/>
        </w:rPr>
        <w:t>ционен срок</w:t>
      </w:r>
      <w:r w:rsidRPr="00636E54">
        <w:rPr>
          <w:rFonts w:ascii="Times New Roman" w:hAnsi="Times New Roman" w:cs="Times New Roman"/>
          <w:sz w:val="24"/>
          <w:szCs w:val="24"/>
          <w:lang w:val="ru-RU"/>
        </w:rPr>
        <w:t xml:space="preserve"> »</w:t>
      </w:r>
    </w:p>
    <w:p w:rsidR="00B52836" w:rsidRPr="00636E54" w:rsidRDefault="00B52836" w:rsidP="00B52836">
      <w:pPr>
        <w:pStyle w:val="PlainText"/>
        <w:ind w:firstLine="720"/>
        <w:jc w:val="both"/>
        <w:rPr>
          <w:rFonts w:ascii="Times New Roman" w:hAnsi="Times New Roman" w:cs="Times New Roman"/>
          <w:sz w:val="24"/>
          <w:szCs w:val="24"/>
          <w:lang w:val="ru-RU"/>
        </w:rPr>
      </w:pPr>
    </w:p>
    <w:p w:rsidR="00B52836" w:rsidRPr="00636E54" w:rsidRDefault="00B52836" w:rsidP="00B52836">
      <w:pPr>
        <w:pStyle w:val="PlainText"/>
        <w:ind w:firstLine="720"/>
        <w:jc w:val="both"/>
        <w:rPr>
          <w:rFonts w:ascii="Times New Roman" w:hAnsi="Times New Roman" w:cs="Times New Roman"/>
          <w:sz w:val="24"/>
          <w:szCs w:val="24"/>
          <w:lang w:val="ru-RU"/>
        </w:rPr>
      </w:pPr>
      <w:r w:rsidRPr="00636E54">
        <w:rPr>
          <w:rFonts w:ascii="Times New Roman" w:hAnsi="Times New Roman" w:cs="Times New Roman"/>
          <w:sz w:val="24"/>
          <w:szCs w:val="24"/>
          <w:lang w:val="ru-RU"/>
        </w:rPr>
        <w:t xml:space="preserve">Относителната тежест на показател «Цена» е </w:t>
      </w:r>
      <w:r>
        <w:rPr>
          <w:rFonts w:ascii="Times New Roman" w:hAnsi="Times New Roman" w:cs="Times New Roman"/>
          <w:sz w:val="24"/>
          <w:szCs w:val="24"/>
          <w:lang w:val="ru-RU"/>
        </w:rPr>
        <w:t>6</w:t>
      </w:r>
      <w:r w:rsidRPr="00636E54">
        <w:rPr>
          <w:rFonts w:ascii="Times New Roman" w:hAnsi="Times New Roman" w:cs="Times New Roman"/>
          <w:sz w:val="24"/>
          <w:szCs w:val="24"/>
          <w:lang w:val="ru-RU"/>
        </w:rPr>
        <w:t>0 %</w:t>
      </w:r>
    </w:p>
    <w:p w:rsidR="00335AF9" w:rsidRPr="00636E54" w:rsidRDefault="00335AF9" w:rsidP="00335AF9">
      <w:pPr>
        <w:pStyle w:val="PlainText"/>
        <w:ind w:firstLine="720"/>
        <w:jc w:val="both"/>
        <w:rPr>
          <w:rFonts w:ascii="Times New Roman" w:hAnsi="Times New Roman" w:cs="Times New Roman"/>
          <w:sz w:val="24"/>
          <w:szCs w:val="24"/>
          <w:lang w:val="ru-RU"/>
        </w:rPr>
      </w:pPr>
      <w:r w:rsidRPr="00636E54">
        <w:rPr>
          <w:rFonts w:ascii="Times New Roman" w:hAnsi="Times New Roman" w:cs="Times New Roman"/>
          <w:sz w:val="24"/>
          <w:szCs w:val="24"/>
          <w:lang w:val="ru-RU"/>
        </w:rPr>
        <w:t>Относителната тежест на показате</w:t>
      </w:r>
      <w:r>
        <w:rPr>
          <w:rFonts w:ascii="Times New Roman" w:hAnsi="Times New Roman" w:cs="Times New Roman"/>
          <w:sz w:val="24"/>
          <w:szCs w:val="24"/>
          <w:lang w:val="ru-RU"/>
        </w:rPr>
        <w:t xml:space="preserve">л «Допълнително оборудване» е </w:t>
      </w:r>
      <w:r>
        <w:rPr>
          <w:rFonts w:ascii="Times New Roman" w:hAnsi="Times New Roman" w:cs="Times New Roman"/>
          <w:sz w:val="24"/>
          <w:szCs w:val="24"/>
          <w:lang w:val="en-US"/>
        </w:rPr>
        <w:t>3</w:t>
      </w:r>
      <w:r>
        <w:rPr>
          <w:rFonts w:ascii="Times New Roman" w:hAnsi="Times New Roman" w:cs="Times New Roman"/>
          <w:sz w:val="24"/>
          <w:szCs w:val="24"/>
          <w:lang w:val="ru-RU"/>
        </w:rPr>
        <w:t>0</w:t>
      </w:r>
      <w:r w:rsidRPr="00636E54">
        <w:rPr>
          <w:rFonts w:ascii="Times New Roman" w:hAnsi="Times New Roman" w:cs="Times New Roman"/>
          <w:sz w:val="24"/>
          <w:szCs w:val="24"/>
          <w:lang w:val="ru-RU"/>
        </w:rPr>
        <w:t xml:space="preserve"> %</w:t>
      </w:r>
    </w:p>
    <w:p w:rsidR="00B52836" w:rsidRDefault="00B52836" w:rsidP="00B52836">
      <w:pPr>
        <w:pStyle w:val="PlainText"/>
        <w:ind w:firstLine="720"/>
        <w:jc w:val="both"/>
        <w:rPr>
          <w:rFonts w:ascii="Times New Roman" w:hAnsi="Times New Roman" w:cs="Times New Roman"/>
          <w:sz w:val="24"/>
          <w:szCs w:val="24"/>
          <w:lang w:val="ru-RU"/>
        </w:rPr>
      </w:pPr>
      <w:r w:rsidRPr="00636E54">
        <w:rPr>
          <w:rFonts w:ascii="Times New Roman" w:hAnsi="Times New Roman" w:cs="Times New Roman"/>
          <w:sz w:val="24"/>
          <w:szCs w:val="24"/>
          <w:lang w:val="ru-RU"/>
        </w:rPr>
        <w:t>Относителната тежест на показател «Гаранционен</w:t>
      </w:r>
      <w:r>
        <w:rPr>
          <w:rFonts w:ascii="Times New Roman" w:hAnsi="Times New Roman" w:cs="Times New Roman"/>
          <w:sz w:val="24"/>
          <w:szCs w:val="24"/>
          <w:lang w:val="ru-RU"/>
        </w:rPr>
        <w:t xml:space="preserve"> срок» е </w:t>
      </w:r>
      <w:r w:rsidR="003A6708">
        <w:rPr>
          <w:rFonts w:ascii="Times New Roman" w:hAnsi="Times New Roman" w:cs="Times New Roman"/>
          <w:sz w:val="24"/>
          <w:szCs w:val="24"/>
          <w:lang w:val="en-US"/>
        </w:rPr>
        <w:t>1</w:t>
      </w:r>
      <w:r>
        <w:rPr>
          <w:rFonts w:ascii="Times New Roman" w:hAnsi="Times New Roman" w:cs="Times New Roman"/>
          <w:sz w:val="24"/>
          <w:szCs w:val="24"/>
          <w:lang w:val="en-US"/>
        </w:rPr>
        <w:t>0</w:t>
      </w:r>
      <w:r w:rsidRPr="00636E54">
        <w:rPr>
          <w:rFonts w:ascii="Times New Roman" w:hAnsi="Times New Roman" w:cs="Times New Roman"/>
          <w:sz w:val="24"/>
          <w:szCs w:val="24"/>
          <w:lang w:val="ru-RU"/>
        </w:rPr>
        <w:t xml:space="preserve"> %</w:t>
      </w:r>
    </w:p>
    <w:p w:rsidR="00B52836" w:rsidRPr="00636E54" w:rsidRDefault="00B52836" w:rsidP="00B52836">
      <w:pPr>
        <w:pStyle w:val="PlainText"/>
        <w:ind w:firstLine="720"/>
        <w:jc w:val="both"/>
        <w:rPr>
          <w:rFonts w:ascii="Times New Roman" w:hAnsi="Times New Roman" w:cs="Times New Roman"/>
          <w:sz w:val="24"/>
          <w:szCs w:val="24"/>
          <w:lang w:val="ru-RU"/>
        </w:rPr>
      </w:pPr>
    </w:p>
    <w:p w:rsidR="00666B48" w:rsidRPr="00636E54" w:rsidRDefault="00666B48" w:rsidP="00666B48">
      <w:pPr>
        <w:pStyle w:val="PlainText"/>
        <w:ind w:firstLine="720"/>
        <w:jc w:val="both"/>
        <w:rPr>
          <w:rFonts w:ascii="Times New Roman" w:hAnsi="Times New Roman" w:cs="Times New Roman"/>
          <w:sz w:val="24"/>
          <w:szCs w:val="24"/>
          <w:lang w:val="ru-RU"/>
        </w:rPr>
      </w:pPr>
      <w:r w:rsidRPr="00636E54">
        <w:rPr>
          <w:rFonts w:ascii="Times New Roman" w:hAnsi="Times New Roman" w:cs="Times New Roman"/>
          <w:sz w:val="24"/>
          <w:szCs w:val="24"/>
          <w:lang w:val="ru-RU"/>
        </w:rPr>
        <w:t>Оценката в точки по показател «Цена» се определя по формулата:</w:t>
      </w:r>
    </w:p>
    <w:p w:rsidR="00666B48" w:rsidRPr="00636E54" w:rsidRDefault="00666B48" w:rsidP="00666B48">
      <w:pPr>
        <w:pStyle w:val="PlainText"/>
        <w:ind w:firstLine="720"/>
        <w:jc w:val="both"/>
        <w:rPr>
          <w:rFonts w:ascii="Times New Roman" w:hAnsi="Times New Roman" w:cs="Times New Roman"/>
          <w:b/>
          <w:sz w:val="24"/>
          <w:szCs w:val="24"/>
          <w:lang w:val="ru-RU"/>
        </w:rPr>
      </w:pPr>
      <w:r w:rsidRPr="00636E54">
        <w:rPr>
          <w:rFonts w:ascii="Times New Roman" w:hAnsi="Times New Roman" w:cs="Times New Roman"/>
          <w:b/>
          <w:sz w:val="24"/>
          <w:szCs w:val="24"/>
          <w:lang w:val="ru-RU"/>
        </w:rPr>
        <w:t xml:space="preserve">                   Цmin</w:t>
      </w:r>
    </w:p>
    <w:p w:rsidR="00666B48" w:rsidRPr="00636E54" w:rsidRDefault="00666B48" w:rsidP="00666B48">
      <w:pPr>
        <w:pStyle w:val="PlainText"/>
        <w:ind w:firstLine="720"/>
        <w:jc w:val="both"/>
        <w:rPr>
          <w:rFonts w:ascii="Times New Roman" w:hAnsi="Times New Roman" w:cs="Times New Roman"/>
          <w:b/>
          <w:sz w:val="24"/>
          <w:szCs w:val="24"/>
          <w:lang w:val="ru-RU"/>
        </w:rPr>
      </w:pPr>
      <w:r w:rsidRPr="00636E54">
        <w:rPr>
          <w:rFonts w:ascii="Times New Roman" w:hAnsi="Times New Roman" w:cs="Times New Roman"/>
          <w:b/>
          <w:sz w:val="24"/>
          <w:szCs w:val="24"/>
          <w:lang w:val="bg-BG"/>
        </w:rPr>
        <w:t>Ц</w:t>
      </w:r>
      <w:r w:rsidRPr="00636E54">
        <w:rPr>
          <w:rFonts w:ascii="Times New Roman" w:hAnsi="Times New Roman" w:cs="Times New Roman"/>
          <w:b/>
          <w:sz w:val="24"/>
          <w:szCs w:val="24"/>
          <w:lang w:val="ru-RU"/>
        </w:rPr>
        <w:t xml:space="preserve">  = </w:t>
      </w:r>
      <w:r w:rsidR="007D49C3">
        <w:rPr>
          <w:rFonts w:ascii="Times New Roman" w:hAnsi="Times New Roman" w:cs="Times New Roman"/>
          <w:b/>
          <w:sz w:val="24"/>
          <w:szCs w:val="24"/>
          <w:lang w:val="ru-RU"/>
        </w:rPr>
        <w:t>6</w:t>
      </w:r>
      <w:r w:rsidRPr="00636E54">
        <w:rPr>
          <w:rFonts w:ascii="Times New Roman" w:hAnsi="Times New Roman" w:cs="Times New Roman"/>
          <w:b/>
          <w:sz w:val="24"/>
          <w:szCs w:val="24"/>
          <w:lang w:val="ru-RU"/>
        </w:rPr>
        <w:t>0 х ––––––––,</w:t>
      </w:r>
      <w:r w:rsidRPr="00636E54">
        <w:rPr>
          <w:rFonts w:ascii="Times New Roman" w:hAnsi="Times New Roman" w:cs="Times New Roman"/>
          <w:sz w:val="24"/>
          <w:szCs w:val="24"/>
          <w:lang w:val="ru-RU"/>
        </w:rPr>
        <w:t xml:space="preserve"> където</w:t>
      </w:r>
    </w:p>
    <w:p w:rsidR="00666B48" w:rsidRPr="00636E54" w:rsidRDefault="00666B48" w:rsidP="00666B48">
      <w:pPr>
        <w:pStyle w:val="PlainText"/>
        <w:ind w:firstLine="720"/>
        <w:jc w:val="both"/>
        <w:rPr>
          <w:rFonts w:ascii="Times New Roman" w:hAnsi="Times New Roman" w:cs="Times New Roman"/>
          <w:b/>
          <w:sz w:val="24"/>
          <w:szCs w:val="24"/>
          <w:lang w:val="bg-BG"/>
        </w:rPr>
      </w:pPr>
      <w:r w:rsidRPr="00636E54">
        <w:rPr>
          <w:rFonts w:ascii="Times New Roman" w:hAnsi="Times New Roman" w:cs="Times New Roman"/>
          <w:b/>
          <w:sz w:val="24"/>
          <w:szCs w:val="24"/>
          <w:lang w:val="ru-RU"/>
        </w:rPr>
        <w:t xml:space="preserve">                   </w:t>
      </w:r>
      <w:r w:rsidR="00D00625">
        <w:rPr>
          <w:rFonts w:ascii="Times New Roman" w:hAnsi="Times New Roman" w:cs="Times New Roman"/>
          <w:b/>
          <w:sz w:val="24"/>
          <w:szCs w:val="24"/>
          <w:lang w:val="ru-RU"/>
        </w:rPr>
        <w:t xml:space="preserve">  </w:t>
      </w:r>
      <w:r w:rsidRPr="00636E54">
        <w:rPr>
          <w:rFonts w:ascii="Times New Roman" w:hAnsi="Times New Roman" w:cs="Times New Roman"/>
          <w:b/>
          <w:sz w:val="24"/>
          <w:szCs w:val="24"/>
          <w:lang w:val="bg-BG"/>
        </w:rPr>
        <w:t>Ц</w:t>
      </w:r>
      <w:r w:rsidRPr="00636E54">
        <w:rPr>
          <w:rFonts w:ascii="Times New Roman" w:hAnsi="Times New Roman" w:cs="Times New Roman"/>
          <w:b/>
          <w:sz w:val="24"/>
          <w:szCs w:val="24"/>
          <w:lang w:val="en-US"/>
        </w:rPr>
        <w:t>i</w:t>
      </w:r>
    </w:p>
    <w:p w:rsidR="00666B48" w:rsidRPr="00636E54" w:rsidRDefault="00666B48" w:rsidP="00666B48">
      <w:pPr>
        <w:pStyle w:val="PlainText"/>
        <w:ind w:firstLine="720"/>
        <w:jc w:val="both"/>
        <w:rPr>
          <w:rFonts w:ascii="Times New Roman" w:hAnsi="Times New Roman" w:cs="Times New Roman"/>
          <w:sz w:val="24"/>
          <w:szCs w:val="24"/>
          <w:lang w:val="bg-BG"/>
        </w:rPr>
      </w:pPr>
      <w:r w:rsidRPr="00636E54">
        <w:rPr>
          <w:rFonts w:ascii="Times New Roman" w:hAnsi="Times New Roman" w:cs="Times New Roman"/>
          <w:sz w:val="24"/>
          <w:szCs w:val="24"/>
          <w:lang w:val="bg-BG"/>
        </w:rPr>
        <w:t>Ц</w:t>
      </w:r>
      <w:r w:rsidRPr="00636E54">
        <w:rPr>
          <w:rFonts w:ascii="Times New Roman" w:hAnsi="Times New Roman" w:cs="Times New Roman"/>
          <w:sz w:val="24"/>
          <w:szCs w:val="24"/>
          <w:lang w:val="en-US"/>
        </w:rPr>
        <w:t>min</w:t>
      </w:r>
      <w:r w:rsidRPr="00636E54">
        <w:rPr>
          <w:rFonts w:ascii="Times New Roman" w:hAnsi="Times New Roman" w:cs="Times New Roman"/>
          <w:sz w:val="24"/>
          <w:szCs w:val="24"/>
          <w:lang w:val="ru-RU"/>
        </w:rPr>
        <w:t xml:space="preserve"> </w:t>
      </w:r>
      <w:r w:rsidRPr="00636E54">
        <w:rPr>
          <w:rFonts w:ascii="Times New Roman" w:hAnsi="Times New Roman" w:cs="Times New Roman"/>
          <w:sz w:val="24"/>
          <w:szCs w:val="24"/>
          <w:lang w:val="bg-BG"/>
        </w:rPr>
        <w:t>е най-ниската цена в лева, предложена от участник, допуснат до оценка,</w:t>
      </w:r>
      <w:r w:rsidR="007D49C3">
        <w:rPr>
          <w:rFonts w:ascii="Times New Roman" w:hAnsi="Times New Roman" w:cs="Times New Roman"/>
          <w:sz w:val="24"/>
          <w:szCs w:val="24"/>
          <w:lang w:val="bg-BG"/>
        </w:rPr>
        <w:t xml:space="preserve"> в лева, без ДДС,</w:t>
      </w:r>
      <w:r w:rsidRPr="00636E54">
        <w:rPr>
          <w:rFonts w:ascii="Times New Roman" w:hAnsi="Times New Roman" w:cs="Times New Roman"/>
          <w:sz w:val="24"/>
          <w:szCs w:val="24"/>
          <w:lang w:val="bg-BG"/>
        </w:rPr>
        <w:t xml:space="preserve"> а</w:t>
      </w:r>
    </w:p>
    <w:p w:rsidR="00666B48" w:rsidRPr="00636E54" w:rsidRDefault="00666B48" w:rsidP="00666B48">
      <w:pPr>
        <w:pStyle w:val="PlainText"/>
        <w:ind w:firstLine="720"/>
        <w:jc w:val="both"/>
        <w:rPr>
          <w:rFonts w:ascii="Times New Roman" w:hAnsi="Times New Roman" w:cs="Times New Roman"/>
          <w:sz w:val="24"/>
          <w:szCs w:val="24"/>
          <w:lang w:val="bg-BG"/>
        </w:rPr>
      </w:pPr>
      <w:r w:rsidRPr="00636E54">
        <w:rPr>
          <w:rFonts w:ascii="Times New Roman" w:hAnsi="Times New Roman" w:cs="Times New Roman"/>
          <w:sz w:val="24"/>
          <w:szCs w:val="24"/>
          <w:lang w:val="bg-BG"/>
        </w:rPr>
        <w:t>Ц</w:t>
      </w:r>
      <w:r w:rsidRPr="00636E54">
        <w:rPr>
          <w:rFonts w:ascii="Times New Roman" w:hAnsi="Times New Roman" w:cs="Times New Roman"/>
          <w:sz w:val="24"/>
          <w:szCs w:val="24"/>
          <w:lang w:val="en-US"/>
        </w:rPr>
        <w:t>i</w:t>
      </w:r>
      <w:r w:rsidRPr="00636E54">
        <w:rPr>
          <w:rFonts w:ascii="Times New Roman" w:hAnsi="Times New Roman" w:cs="Times New Roman"/>
          <w:sz w:val="24"/>
          <w:szCs w:val="24"/>
          <w:lang w:val="bg-BG"/>
        </w:rPr>
        <w:t xml:space="preserve"> е предложената цена в лева от </w:t>
      </w:r>
      <w:r w:rsidR="007D49C3">
        <w:rPr>
          <w:rFonts w:ascii="Times New Roman" w:hAnsi="Times New Roman" w:cs="Times New Roman"/>
          <w:sz w:val="24"/>
          <w:szCs w:val="24"/>
          <w:lang w:val="bg-BG"/>
        </w:rPr>
        <w:t>оценявания участник.</w:t>
      </w:r>
    </w:p>
    <w:p w:rsidR="00666B48" w:rsidRDefault="00666B48" w:rsidP="00666B48">
      <w:pPr>
        <w:pStyle w:val="PlainText"/>
        <w:ind w:firstLine="720"/>
        <w:jc w:val="both"/>
        <w:rPr>
          <w:rFonts w:ascii="Times New Roman" w:hAnsi="Times New Roman" w:cs="Times New Roman"/>
          <w:sz w:val="24"/>
          <w:szCs w:val="24"/>
          <w:lang w:val="bg-BG"/>
        </w:rPr>
      </w:pPr>
      <w:r w:rsidRPr="00636E54">
        <w:rPr>
          <w:rFonts w:ascii="Times New Roman" w:hAnsi="Times New Roman" w:cs="Times New Roman"/>
          <w:sz w:val="24"/>
          <w:szCs w:val="24"/>
          <w:lang w:val="bg-BG"/>
        </w:rPr>
        <w:t xml:space="preserve">Най-високата оценка по този показател е </w:t>
      </w:r>
      <w:r w:rsidR="007D49C3">
        <w:rPr>
          <w:rFonts w:ascii="Times New Roman" w:hAnsi="Times New Roman" w:cs="Times New Roman"/>
          <w:sz w:val="24"/>
          <w:szCs w:val="24"/>
          <w:lang w:val="bg-BG"/>
        </w:rPr>
        <w:t>6</w:t>
      </w:r>
      <w:r w:rsidRPr="00636E54">
        <w:rPr>
          <w:rFonts w:ascii="Times New Roman" w:hAnsi="Times New Roman" w:cs="Times New Roman"/>
          <w:sz w:val="24"/>
          <w:szCs w:val="24"/>
          <w:lang w:val="bg-BG"/>
        </w:rPr>
        <w:t>0 точки</w:t>
      </w:r>
      <w:r w:rsidR="007D49C3">
        <w:rPr>
          <w:rFonts w:ascii="Times New Roman" w:hAnsi="Times New Roman" w:cs="Times New Roman"/>
          <w:sz w:val="24"/>
          <w:szCs w:val="24"/>
          <w:lang w:val="bg-BG"/>
        </w:rPr>
        <w:t>.</w:t>
      </w:r>
    </w:p>
    <w:p w:rsidR="007D49C3" w:rsidRPr="00636E54" w:rsidRDefault="007D49C3" w:rsidP="00666B48">
      <w:pPr>
        <w:pStyle w:val="PlainText"/>
        <w:ind w:firstLine="720"/>
        <w:jc w:val="both"/>
        <w:rPr>
          <w:rFonts w:ascii="Times New Roman" w:hAnsi="Times New Roman" w:cs="Times New Roman"/>
          <w:sz w:val="24"/>
          <w:szCs w:val="24"/>
          <w:lang w:val="bg-BG"/>
        </w:rPr>
      </w:pPr>
    </w:p>
    <w:p w:rsidR="00666B48" w:rsidRDefault="00666B48" w:rsidP="00666B48">
      <w:pPr>
        <w:pStyle w:val="PlainText"/>
        <w:jc w:val="both"/>
        <w:rPr>
          <w:rFonts w:ascii="Times New Roman" w:hAnsi="Times New Roman" w:cs="Times New Roman"/>
          <w:sz w:val="24"/>
          <w:szCs w:val="24"/>
          <w:lang w:val="bg-BG"/>
        </w:rPr>
      </w:pPr>
    </w:p>
    <w:p w:rsidR="00666B48" w:rsidRDefault="00666B48" w:rsidP="00666B48">
      <w:pPr>
        <w:pStyle w:val="PlainText"/>
        <w:ind w:firstLine="720"/>
        <w:jc w:val="both"/>
        <w:rPr>
          <w:rFonts w:ascii="Times New Roman" w:hAnsi="Times New Roman" w:cs="Times New Roman"/>
          <w:sz w:val="24"/>
          <w:szCs w:val="24"/>
          <w:lang w:val="bg-BG"/>
        </w:rPr>
      </w:pPr>
      <w:r w:rsidRPr="00636E54">
        <w:rPr>
          <w:rFonts w:ascii="Times New Roman" w:hAnsi="Times New Roman" w:cs="Times New Roman"/>
          <w:sz w:val="24"/>
          <w:szCs w:val="24"/>
          <w:lang w:val="bg-BG"/>
        </w:rPr>
        <w:t>Оценката в точки по показател „Допълнително оборудване” е сбор от получени точки за наличие на</w:t>
      </w:r>
      <w:r w:rsidR="00CB4B9E">
        <w:rPr>
          <w:rFonts w:ascii="Times New Roman" w:hAnsi="Times New Roman" w:cs="Times New Roman"/>
          <w:sz w:val="24"/>
          <w:szCs w:val="24"/>
          <w:lang w:val="bg-BG"/>
        </w:rPr>
        <w:t xml:space="preserve"> функционалности по следните </w:t>
      </w:r>
      <w:r w:rsidRPr="00636E54">
        <w:rPr>
          <w:rFonts w:ascii="Times New Roman" w:hAnsi="Times New Roman" w:cs="Times New Roman"/>
          <w:sz w:val="24"/>
          <w:szCs w:val="24"/>
          <w:lang w:val="bg-BG"/>
        </w:rPr>
        <w:t>показатели:</w:t>
      </w:r>
    </w:p>
    <w:p w:rsidR="00666B48" w:rsidRPr="00636E54" w:rsidRDefault="00666B48" w:rsidP="00666B48">
      <w:pPr>
        <w:pStyle w:val="PlainText"/>
        <w:ind w:firstLine="720"/>
        <w:jc w:val="both"/>
        <w:rPr>
          <w:rFonts w:ascii="Times New Roman" w:hAnsi="Times New Roman" w:cs="Times New Roman"/>
          <w:sz w:val="24"/>
          <w:szCs w:val="24"/>
          <w:lang w:val="bg-BG"/>
        </w:rPr>
      </w:pPr>
    </w:p>
    <w:tbl>
      <w:tblPr>
        <w:tblW w:w="9180" w:type="dxa"/>
        <w:tblInd w:w="108" w:type="dxa"/>
        <w:tblCellMar>
          <w:left w:w="0" w:type="dxa"/>
          <w:right w:w="0" w:type="dxa"/>
        </w:tblCellMar>
        <w:tblLook w:val="04A0" w:firstRow="1" w:lastRow="0" w:firstColumn="1" w:lastColumn="0" w:noHBand="0" w:noVBand="1"/>
      </w:tblPr>
      <w:tblGrid>
        <w:gridCol w:w="1104"/>
        <w:gridCol w:w="4850"/>
        <w:gridCol w:w="1432"/>
        <w:gridCol w:w="552"/>
        <w:gridCol w:w="1242"/>
      </w:tblGrid>
      <w:tr w:rsidR="00E737DE" w:rsidRPr="001C7FBC" w:rsidTr="00E737DE">
        <w:trPr>
          <w:trHeight w:val="57"/>
        </w:trPr>
        <w:tc>
          <w:tcPr>
            <w:tcW w:w="11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737DE" w:rsidRPr="00471D57" w:rsidRDefault="00E737DE" w:rsidP="00E737DE">
            <w:pPr>
              <w:jc w:val="center"/>
              <w:rPr>
                <w:rFonts w:eastAsia="Calibri"/>
                <w:bCs/>
                <w:lang w:eastAsia="bg-BG"/>
              </w:rPr>
            </w:pPr>
            <w:r w:rsidRPr="00471D57">
              <w:rPr>
                <w:rFonts w:eastAsia="Calibri"/>
                <w:bCs/>
                <w:lang w:eastAsia="bg-BG"/>
              </w:rPr>
              <w:t>№ по ред</w:t>
            </w:r>
          </w:p>
        </w:tc>
        <w:tc>
          <w:tcPr>
            <w:tcW w:w="6834"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737DE" w:rsidRPr="00471D57" w:rsidRDefault="00E737DE" w:rsidP="00E737DE">
            <w:pPr>
              <w:jc w:val="center"/>
              <w:rPr>
                <w:rFonts w:eastAsia="Calibri"/>
                <w:lang w:eastAsia="bg-BG"/>
              </w:rPr>
            </w:pPr>
            <w:r w:rsidRPr="00471D57">
              <w:rPr>
                <w:b/>
                <w:bCs/>
                <w:i/>
                <w:iCs/>
                <w:lang w:eastAsia="bg-BG"/>
              </w:rPr>
              <w:t>ДОПЪЛНИТЕЛНО ОБОРУДВАНЕ</w:t>
            </w:r>
          </w:p>
        </w:tc>
        <w:tc>
          <w:tcPr>
            <w:tcW w:w="1242" w:type="dxa"/>
            <w:tcBorders>
              <w:top w:val="single" w:sz="4" w:space="0" w:color="auto"/>
              <w:left w:val="single" w:sz="4" w:space="0" w:color="auto"/>
              <w:bottom w:val="single" w:sz="4" w:space="0" w:color="auto"/>
              <w:right w:val="single" w:sz="4" w:space="0" w:color="auto"/>
            </w:tcBorders>
          </w:tcPr>
          <w:p w:rsidR="00E737DE" w:rsidRPr="00471D57" w:rsidRDefault="00464DB5" w:rsidP="00E737DE">
            <w:pPr>
              <w:jc w:val="center"/>
              <w:rPr>
                <w:b/>
                <w:bCs/>
                <w:i/>
                <w:iCs/>
                <w:lang w:eastAsia="bg-BG"/>
              </w:rPr>
            </w:pPr>
            <w:r>
              <w:rPr>
                <w:b/>
                <w:bCs/>
                <w:i/>
                <w:iCs/>
                <w:lang w:eastAsia="bg-BG"/>
              </w:rPr>
              <w:t>Брой точки</w:t>
            </w:r>
          </w:p>
        </w:tc>
      </w:tr>
      <w:tr w:rsidR="00467DCC" w:rsidRPr="00B52836" w:rsidTr="00E737DE">
        <w:trPr>
          <w:trHeight w:val="57"/>
        </w:trPr>
        <w:tc>
          <w:tcPr>
            <w:tcW w:w="1104" w:type="dxa"/>
            <w:tcBorders>
              <w:top w:val="single" w:sz="4" w:space="0" w:color="auto"/>
              <w:left w:val="double" w:sz="4" w:space="0" w:color="auto"/>
              <w:bottom w:val="single" w:sz="8" w:space="0" w:color="auto"/>
              <w:right w:val="single" w:sz="8" w:space="0" w:color="auto"/>
            </w:tcBorders>
            <w:noWrap/>
            <w:tcMar>
              <w:top w:w="0" w:type="dxa"/>
              <w:left w:w="108" w:type="dxa"/>
              <w:bottom w:w="0" w:type="dxa"/>
              <w:right w:w="108" w:type="dxa"/>
            </w:tcMar>
            <w:vAlign w:val="center"/>
          </w:tcPr>
          <w:p w:rsidR="00467DCC" w:rsidRPr="00471D57" w:rsidRDefault="00467DCC" w:rsidP="00467DCC">
            <w:pPr>
              <w:jc w:val="center"/>
              <w:rPr>
                <w:rFonts w:eastAsia="Calibri"/>
                <w:lang w:eastAsia="en-US"/>
              </w:rPr>
            </w:pPr>
            <w:r w:rsidRPr="00471D57">
              <w:t>1</w:t>
            </w:r>
          </w:p>
        </w:tc>
        <w:tc>
          <w:tcPr>
            <w:tcW w:w="4850" w:type="dxa"/>
            <w:tcBorders>
              <w:top w:val="single" w:sz="4" w:space="0" w:color="auto"/>
              <w:left w:val="nil"/>
              <w:bottom w:val="single" w:sz="8" w:space="0" w:color="auto"/>
              <w:right w:val="nil"/>
            </w:tcBorders>
            <w:noWrap/>
            <w:tcMar>
              <w:top w:w="0" w:type="dxa"/>
              <w:left w:w="108" w:type="dxa"/>
              <w:bottom w:w="0" w:type="dxa"/>
              <w:right w:w="108" w:type="dxa"/>
            </w:tcMar>
            <w:vAlign w:val="center"/>
          </w:tcPr>
          <w:p w:rsidR="00467DCC" w:rsidRPr="00471D57" w:rsidRDefault="00467DCC" w:rsidP="00467DCC">
            <w:pPr>
              <w:rPr>
                <w:rFonts w:eastAsia="Calibri"/>
                <w:lang w:eastAsia="en-US"/>
              </w:rPr>
            </w:pPr>
            <w:r w:rsidRPr="00471D57">
              <w:t>Усилени амортисьори</w:t>
            </w:r>
          </w:p>
        </w:tc>
        <w:tc>
          <w:tcPr>
            <w:tcW w:w="1432" w:type="dxa"/>
            <w:tcBorders>
              <w:top w:val="single" w:sz="4" w:space="0" w:color="auto"/>
              <w:left w:val="nil"/>
              <w:bottom w:val="single" w:sz="8" w:space="0" w:color="auto"/>
              <w:right w:val="nil"/>
            </w:tcBorders>
            <w:noWrap/>
            <w:tcMar>
              <w:top w:w="0" w:type="dxa"/>
              <w:left w:w="108" w:type="dxa"/>
              <w:bottom w:w="0" w:type="dxa"/>
              <w:right w:w="108" w:type="dxa"/>
            </w:tcMar>
            <w:vAlign w:val="center"/>
          </w:tcPr>
          <w:p w:rsidR="00467DCC" w:rsidRPr="00471D57" w:rsidRDefault="00467DCC" w:rsidP="00467DCC">
            <w:pPr>
              <w:jc w:val="center"/>
              <w:rPr>
                <w:rFonts w:eastAsia="Calibri"/>
                <w:lang w:val="en-GB" w:eastAsia="en-US"/>
              </w:rPr>
            </w:pPr>
          </w:p>
        </w:tc>
        <w:tc>
          <w:tcPr>
            <w:tcW w:w="55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67DCC" w:rsidRPr="00471D57" w:rsidRDefault="00467DCC" w:rsidP="00467DCC">
            <w:pPr>
              <w:jc w:val="center"/>
              <w:rPr>
                <w:rFonts w:eastAsia="Calibri"/>
                <w:lang w:eastAsia="en-US"/>
              </w:rPr>
            </w:pPr>
          </w:p>
        </w:tc>
        <w:tc>
          <w:tcPr>
            <w:tcW w:w="1242" w:type="dxa"/>
            <w:tcBorders>
              <w:top w:val="single" w:sz="4" w:space="0" w:color="auto"/>
              <w:left w:val="nil"/>
              <w:bottom w:val="single" w:sz="8" w:space="0" w:color="auto"/>
              <w:right w:val="single" w:sz="8" w:space="0" w:color="auto"/>
            </w:tcBorders>
          </w:tcPr>
          <w:p w:rsidR="00467DCC" w:rsidRPr="00A12799" w:rsidRDefault="00352F57" w:rsidP="00467DCC">
            <w:pPr>
              <w:jc w:val="center"/>
              <w:rPr>
                <w:rFonts w:eastAsia="Calibri"/>
                <w:lang w:eastAsia="en-US"/>
              </w:rPr>
            </w:pPr>
            <w:r>
              <w:rPr>
                <w:rFonts w:eastAsia="Calibri"/>
                <w:lang w:eastAsia="en-US"/>
              </w:rPr>
              <w:t>5</w:t>
            </w:r>
          </w:p>
        </w:tc>
      </w:tr>
      <w:tr w:rsidR="00467DCC" w:rsidRPr="00B52836" w:rsidTr="00E737DE">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tcPr>
          <w:p w:rsidR="00467DCC" w:rsidRPr="00471D57" w:rsidRDefault="00467DCC" w:rsidP="00467DCC">
            <w:pPr>
              <w:jc w:val="center"/>
              <w:rPr>
                <w:rFonts w:eastAsia="Calibri"/>
                <w:lang w:eastAsia="bg-BG"/>
              </w:rPr>
            </w:pPr>
            <w:r w:rsidRPr="00471D57">
              <w:rPr>
                <w:lang w:eastAsia="bg-BG"/>
              </w:rPr>
              <w:t>2</w:t>
            </w:r>
          </w:p>
        </w:tc>
        <w:tc>
          <w:tcPr>
            <w:tcW w:w="6834"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467DCC" w:rsidRPr="00471D57" w:rsidRDefault="00352F57" w:rsidP="00352F57">
            <w:pPr>
              <w:rPr>
                <w:rFonts w:eastAsia="Calibri"/>
                <w:lang w:eastAsia="bg-BG"/>
              </w:rPr>
            </w:pPr>
            <w:r w:rsidRPr="00471D57">
              <w:t>Асистен</w:t>
            </w:r>
            <w:r>
              <w:t>т</w:t>
            </w:r>
            <w:r w:rsidRPr="00471D57">
              <w:t xml:space="preserve"> за потегляне от наклон</w:t>
            </w:r>
            <w:r w:rsidRPr="005F4929">
              <w:t xml:space="preserve"> </w:t>
            </w:r>
          </w:p>
        </w:tc>
        <w:tc>
          <w:tcPr>
            <w:tcW w:w="1242" w:type="dxa"/>
            <w:tcBorders>
              <w:top w:val="nil"/>
              <w:left w:val="nil"/>
              <w:bottom w:val="single" w:sz="8" w:space="0" w:color="auto"/>
              <w:right w:val="single" w:sz="8" w:space="0" w:color="auto"/>
            </w:tcBorders>
          </w:tcPr>
          <w:p w:rsidR="00467DCC" w:rsidRPr="00A12799" w:rsidRDefault="00352F57" w:rsidP="00467DCC">
            <w:pPr>
              <w:jc w:val="center"/>
              <w:rPr>
                <w:lang w:eastAsia="bg-BG"/>
              </w:rPr>
            </w:pPr>
            <w:r>
              <w:rPr>
                <w:lang w:eastAsia="bg-BG"/>
              </w:rPr>
              <w:t>5</w:t>
            </w:r>
          </w:p>
        </w:tc>
      </w:tr>
      <w:tr w:rsidR="00352F57" w:rsidRPr="00B52836" w:rsidTr="00E737DE">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tcPr>
          <w:p w:rsidR="00352F57" w:rsidRPr="00471D57" w:rsidRDefault="00352F57" w:rsidP="00352F57">
            <w:pPr>
              <w:jc w:val="center"/>
              <w:rPr>
                <w:rFonts w:eastAsia="Calibri"/>
                <w:lang w:eastAsia="bg-BG"/>
              </w:rPr>
            </w:pPr>
            <w:r w:rsidRPr="00471D57">
              <w:rPr>
                <w:lang w:eastAsia="bg-BG"/>
              </w:rPr>
              <w:t>3</w:t>
            </w:r>
          </w:p>
        </w:tc>
        <w:tc>
          <w:tcPr>
            <w:tcW w:w="6834"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352F57" w:rsidRPr="00471D57" w:rsidRDefault="00352F57" w:rsidP="00352F57">
            <w:pPr>
              <w:rPr>
                <w:rFonts w:eastAsia="Calibri"/>
                <w:lang w:eastAsia="bg-BG"/>
              </w:rPr>
            </w:pPr>
            <w:r w:rsidRPr="00017972">
              <w:t>Асистент срещу страничен вятър</w:t>
            </w:r>
            <w:r w:rsidRPr="00471D57">
              <w:t xml:space="preserve"> </w:t>
            </w:r>
          </w:p>
        </w:tc>
        <w:tc>
          <w:tcPr>
            <w:tcW w:w="1242" w:type="dxa"/>
            <w:tcBorders>
              <w:top w:val="nil"/>
              <w:left w:val="nil"/>
              <w:bottom w:val="single" w:sz="8" w:space="0" w:color="auto"/>
              <w:right w:val="single" w:sz="8" w:space="0" w:color="auto"/>
            </w:tcBorders>
          </w:tcPr>
          <w:p w:rsidR="00352F57" w:rsidRPr="00A12799" w:rsidRDefault="00352F57" w:rsidP="00352F57">
            <w:pPr>
              <w:jc w:val="center"/>
              <w:rPr>
                <w:lang w:eastAsia="bg-BG"/>
              </w:rPr>
            </w:pPr>
            <w:r>
              <w:rPr>
                <w:lang w:eastAsia="bg-BG"/>
              </w:rPr>
              <w:t>5</w:t>
            </w:r>
          </w:p>
        </w:tc>
      </w:tr>
      <w:tr w:rsidR="00352F57" w:rsidRPr="00B52836" w:rsidTr="00EE54C2">
        <w:trPr>
          <w:trHeight w:val="350"/>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tcPr>
          <w:p w:rsidR="00352F57" w:rsidRPr="00017972" w:rsidRDefault="00352F57" w:rsidP="00352F57">
            <w:pPr>
              <w:jc w:val="center"/>
              <w:rPr>
                <w:rFonts w:eastAsia="Calibri"/>
                <w:lang w:eastAsia="bg-BG"/>
              </w:rPr>
            </w:pPr>
            <w:r>
              <w:rPr>
                <w:lang w:eastAsia="bg-BG"/>
              </w:rPr>
              <w:t>4</w:t>
            </w:r>
          </w:p>
        </w:tc>
        <w:tc>
          <w:tcPr>
            <w:tcW w:w="6834"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352F57" w:rsidRPr="00017972" w:rsidRDefault="00352F57" w:rsidP="00352F57">
            <w:pPr>
              <w:suppressAutoHyphens w:val="0"/>
              <w:contextualSpacing/>
            </w:pPr>
            <w:r w:rsidRPr="00017972">
              <w:t>Усилен алтернатор 14 V / 180 A</w:t>
            </w:r>
          </w:p>
        </w:tc>
        <w:tc>
          <w:tcPr>
            <w:tcW w:w="1242" w:type="dxa"/>
            <w:tcBorders>
              <w:top w:val="nil"/>
              <w:left w:val="nil"/>
              <w:bottom w:val="single" w:sz="8" w:space="0" w:color="auto"/>
              <w:right w:val="single" w:sz="8" w:space="0" w:color="auto"/>
            </w:tcBorders>
          </w:tcPr>
          <w:p w:rsidR="00352F57" w:rsidRPr="00A12799" w:rsidRDefault="00352F57" w:rsidP="00352F57">
            <w:pPr>
              <w:jc w:val="center"/>
              <w:rPr>
                <w:rFonts w:eastAsia="Calibri"/>
                <w:lang w:eastAsia="bg-BG"/>
              </w:rPr>
            </w:pPr>
            <w:r>
              <w:rPr>
                <w:rFonts w:eastAsia="Calibri"/>
                <w:lang w:eastAsia="bg-BG"/>
              </w:rPr>
              <w:t>3</w:t>
            </w:r>
          </w:p>
        </w:tc>
      </w:tr>
      <w:tr w:rsidR="00352F57" w:rsidRPr="00B52836" w:rsidTr="00722EB2">
        <w:trPr>
          <w:trHeight w:val="398"/>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tcPr>
          <w:p w:rsidR="00352F57" w:rsidRPr="00471D57" w:rsidRDefault="00352F57" w:rsidP="00352F57">
            <w:pPr>
              <w:jc w:val="center"/>
              <w:rPr>
                <w:rFonts w:eastAsia="Calibri"/>
                <w:lang w:eastAsia="bg-BG"/>
              </w:rPr>
            </w:pPr>
            <w:r>
              <w:rPr>
                <w:lang w:eastAsia="bg-BG"/>
              </w:rPr>
              <w:t>5</w:t>
            </w:r>
          </w:p>
        </w:tc>
        <w:tc>
          <w:tcPr>
            <w:tcW w:w="6834"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352F57" w:rsidRPr="00471D57" w:rsidRDefault="00352F57" w:rsidP="00352F57">
            <w:pPr>
              <w:rPr>
                <w:rFonts w:eastAsia="Calibri"/>
                <w:lang w:eastAsia="bg-BG"/>
              </w:rPr>
            </w:pPr>
            <w:r w:rsidRPr="005F4929">
              <w:t>Усилено шаси тип А</w:t>
            </w:r>
          </w:p>
        </w:tc>
        <w:tc>
          <w:tcPr>
            <w:tcW w:w="1242" w:type="dxa"/>
            <w:tcBorders>
              <w:top w:val="nil"/>
              <w:left w:val="nil"/>
              <w:bottom w:val="single" w:sz="8" w:space="0" w:color="auto"/>
              <w:right w:val="single" w:sz="8" w:space="0" w:color="auto"/>
            </w:tcBorders>
          </w:tcPr>
          <w:p w:rsidR="00352F57" w:rsidRPr="00A12799" w:rsidRDefault="00352F57" w:rsidP="00352F57">
            <w:pPr>
              <w:jc w:val="center"/>
              <w:rPr>
                <w:lang w:eastAsia="bg-BG"/>
              </w:rPr>
            </w:pPr>
            <w:r>
              <w:rPr>
                <w:lang w:eastAsia="bg-BG"/>
              </w:rPr>
              <w:t>3</w:t>
            </w:r>
          </w:p>
        </w:tc>
      </w:tr>
      <w:tr w:rsidR="00352F57" w:rsidRPr="00B52836" w:rsidTr="00E737DE">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tcPr>
          <w:p w:rsidR="00352F57" w:rsidRPr="00471D57" w:rsidRDefault="00352F57" w:rsidP="00352F57">
            <w:pPr>
              <w:jc w:val="center"/>
              <w:rPr>
                <w:rFonts w:eastAsia="Calibri"/>
                <w:lang w:eastAsia="bg-BG"/>
              </w:rPr>
            </w:pPr>
            <w:r>
              <w:rPr>
                <w:lang w:eastAsia="bg-BG"/>
              </w:rPr>
              <w:t>6</w:t>
            </w:r>
          </w:p>
        </w:tc>
        <w:tc>
          <w:tcPr>
            <w:tcW w:w="6834"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352F57" w:rsidRPr="00471D57" w:rsidRDefault="00352F57" w:rsidP="00352F57">
            <w:r w:rsidRPr="00471D57">
              <w:t>Климат</w:t>
            </w:r>
            <w:r>
              <w:t>ик – полу-автоматичен</w:t>
            </w:r>
          </w:p>
        </w:tc>
        <w:tc>
          <w:tcPr>
            <w:tcW w:w="1242" w:type="dxa"/>
            <w:tcBorders>
              <w:top w:val="nil"/>
              <w:left w:val="nil"/>
              <w:bottom w:val="single" w:sz="8" w:space="0" w:color="auto"/>
              <w:right w:val="single" w:sz="8" w:space="0" w:color="auto"/>
            </w:tcBorders>
          </w:tcPr>
          <w:p w:rsidR="00352F57" w:rsidRPr="00A12799" w:rsidRDefault="00352F57" w:rsidP="00352F57">
            <w:pPr>
              <w:jc w:val="center"/>
              <w:rPr>
                <w:lang w:eastAsia="bg-BG"/>
              </w:rPr>
            </w:pPr>
            <w:r>
              <w:rPr>
                <w:lang w:eastAsia="bg-BG"/>
              </w:rPr>
              <w:t>3</w:t>
            </w:r>
          </w:p>
        </w:tc>
      </w:tr>
      <w:tr w:rsidR="00352F57" w:rsidRPr="00B52836" w:rsidTr="00E737DE">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tcPr>
          <w:p w:rsidR="00352F57" w:rsidRDefault="00352F57" w:rsidP="00352F57">
            <w:pPr>
              <w:jc w:val="center"/>
              <w:rPr>
                <w:lang w:eastAsia="bg-BG"/>
              </w:rPr>
            </w:pPr>
            <w:r>
              <w:rPr>
                <w:lang w:eastAsia="bg-BG"/>
              </w:rPr>
              <w:t>7</w:t>
            </w:r>
          </w:p>
        </w:tc>
        <w:tc>
          <w:tcPr>
            <w:tcW w:w="6834"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352F57" w:rsidRPr="00471D57" w:rsidRDefault="00352F57" w:rsidP="00352F57">
            <w:pPr>
              <w:suppressAutoHyphens w:val="0"/>
              <w:spacing w:line="259" w:lineRule="auto"/>
              <w:contextualSpacing/>
              <w:rPr>
                <w:noProof/>
              </w:rPr>
            </w:pPr>
            <w:r w:rsidRPr="00471D57">
              <w:t>Отопляем дехидратор на горивния филтър</w:t>
            </w:r>
          </w:p>
        </w:tc>
        <w:tc>
          <w:tcPr>
            <w:tcW w:w="1242" w:type="dxa"/>
            <w:tcBorders>
              <w:top w:val="nil"/>
              <w:left w:val="nil"/>
              <w:bottom w:val="single" w:sz="8" w:space="0" w:color="auto"/>
              <w:right w:val="single" w:sz="8" w:space="0" w:color="auto"/>
            </w:tcBorders>
          </w:tcPr>
          <w:p w:rsidR="00352F57" w:rsidRPr="00A12799" w:rsidRDefault="00352F57" w:rsidP="00352F57">
            <w:pPr>
              <w:jc w:val="center"/>
              <w:rPr>
                <w:lang w:eastAsia="bg-BG"/>
              </w:rPr>
            </w:pPr>
            <w:r>
              <w:rPr>
                <w:lang w:eastAsia="bg-BG"/>
              </w:rPr>
              <w:t>3</w:t>
            </w:r>
          </w:p>
        </w:tc>
      </w:tr>
      <w:tr w:rsidR="00352F57" w:rsidRPr="00B52836" w:rsidTr="00E737DE">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tcPr>
          <w:p w:rsidR="00352F57" w:rsidRPr="00F41D44" w:rsidRDefault="00352F57" w:rsidP="00352F57">
            <w:pPr>
              <w:jc w:val="center"/>
              <w:rPr>
                <w:rFonts w:eastAsia="Calibri"/>
                <w:lang w:val="en-US" w:eastAsia="bg-BG"/>
              </w:rPr>
            </w:pPr>
            <w:r>
              <w:rPr>
                <w:rFonts w:eastAsia="Calibri"/>
                <w:lang w:val="en-US" w:eastAsia="bg-BG"/>
              </w:rPr>
              <w:t>8</w:t>
            </w:r>
          </w:p>
        </w:tc>
        <w:tc>
          <w:tcPr>
            <w:tcW w:w="6834"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352F57" w:rsidRPr="00F41D44" w:rsidRDefault="00352F57" w:rsidP="00352F57">
            <w:pPr>
              <w:suppressAutoHyphens w:val="0"/>
              <w:spacing w:line="259" w:lineRule="auto"/>
              <w:contextualSpacing/>
              <w:rPr>
                <w:noProof/>
              </w:rPr>
            </w:pPr>
            <w:r>
              <w:rPr>
                <w:noProof/>
              </w:rPr>
              <w:t>Отопляеми и ел. регулеруеми странични огледала</w:t>
            </w:r>
          </w:p>
        </w:tc>
        <w:tc>
          <w:tcPr>
            <w:tcW w:w="1242" w:type="dxa"/>
            <w:tcBorders>
              <w:top w:val="nil"/>
              <w:left w:val="nil"/>
              <w:bottom w:val="single" w:sz="8" w:space="0" w:color="auto"/>
              <w:right w:val="single" w:sz="8" w:space="0" w:color="auto"/>
            </w:tcBorders>
          </w:tcPr>
          <w:p w:rsidR="00352F57" w:rsidRPr="00A12799" w:rsidRDefault="00352F57" w:rsidP="00352F57">
            <w:pPr>
              <w:jc w:val="center"/>
              <w:rPr>
                <w:lang w:eastAsia="bg-BG"/>
              </w:rPr>
            </w:pPr>
            <w:r>
              <w:rPr>
                <w:lang w:eastAsia="bg-BG"/>
              </w:rPr>
              <w:t>3</w:t>
            </w:r>
          </w:p>
        </w:tc>
      </w:tr>
    </w:tbl>
    <w:p w:rsidR="00666B48" w:rsidRPr="00B52836" w:rsidRDefault="00666B48" w:rsidP="00666B48">
      <w:pPr>
        <w:pStyle w:val="PlainText"/>
        <w:ind w:firstLine="720"/>
        <w:jc w:val="both"/>
        <w:rPr>
          <w:rFonts w:ascii="Times New Roman" w:hAnsi="Times New Roman" w:cs="Times New Roman"/>
          <w:color w:val="C00000"/>
          <w:sz w:val="24"/>
          <w:szCs w:val="24"/>
          <w:lang w:val="bg-BG"/>
        </w:rPr>
      </w:pPr>
    </w:p>
    <w:p w:rsidR="00666B48" w:rsidRPr="00636E54" w:rsidRDefault="00666B48" w:rsidP="00666B48">
      <w:pPr>
        <w:pStyle w:val="PlainText"/>
        <w:ind w:firstLine="720"/>
        <w:jc w:val="both"/>
        <w:rPr>
          <w:rFonts w:ascii="Times New Roman" w:hAnsi="Times New Roman" w:cs="Times New Roman"/>
          <w:sz w:val="24"/>
          <w:szCs w:val="24"/>
          <w:lang w:val="bg-BG"/>
        </w:rPr>
      </w:pPr>
      <w:r w:rsidRPr="00636E54">
        <w:rPr>
          <w:rFonts w:ascii="Times New Roman" w:hAnsi="Times New Roman" w:cs="Times New Roman"/>
          <w:sz w:val="24"/>
          <w:szCs w:val="24"/>
          <w:lang w:val="bg-BG"/>
        </w:rPr>
        <w:t>Липсата на съответния елемент на допълнителното оборудване не носи точки на участника.</w:t>
      </w:r>
    </w:p>
    <w:p w:rsidR="00666B48" w:rsidRDefault="00666B48" w:rsidP="00666B48">
      <w:pPr>
        <w:pStyle w:val="PlainText"/>
        <w:ind w:firstLine="720"/>
        <w:jc w:val="both"/>
        <w:rPr>
          <w:rFonts w:ascii="Times New Roman" w:hAnsi="Times New Roman" w:cs="Times New Roman"/>
          <w:sz w:val="24"/>
          <w:szCs w:val="24"/>
          <w:lang w:val="bg-BG"/>
        </w:rPr>
      </w:pPr>
      <w:r w:rsidRPr="00636E54">
        <w:rPr>
          <w:rFonts w:ascii="Times New Roman" w:hAnsi="Times New Roman" w:cs="Times New Roman"/>
          <w:sz w:val="24"/>
          <w:szCs w:val="24"/>
          <w:lang w:val="bg-BG"/>
        </w:rPr>
        <w:t>Най-висока</w:t>
      </w:r>
      <w:r>
        <w:rPr>
          <w:rFonts w:ascii="Times New Roman" w:hAnsi="Times New Roman" w:cs="Times New Roman"/>
          <w:sz w:val="24"/>
          <w:szCs w:val="24"/>
          <w:lang w:val="bg-BG"/>
        </w:rPr>
        <w:t xml:space="preserve">та оценка по този показател е </w:t>
      </w:r>
      <w:r w:rsidR="00335AF9">
        <w:rPr>
          <w:rFonts w:ascii="Times New Roman" w:hAnsi="Times New Roman" w:cs="Times New Roman"/>
          <w:sz w:val="24"/>
          <w:szCs w:val="24"/>
          <w:lang w:val="bg-BG"/>
        </w:rPr>
        <w:t>3</w:t>
      </w:r>
      <w:r w:rsidR="007D49C3" w:rsidRPr="00722EB2">
        <w:rPr>
          <w:rFonts w:ascii="Times New Roman" w:hAnsi="Times New Roman" w:cs="Times New Roman"/>
          <w:sz w:val="24"/>
          <w:szCs w:val="24"/>
          <w:lang w:val="bg-BG"/>
        </w:rPr>
        <w:t>0</w:t>
      </w:r>
      <w:r w:rsidRPr="00636E54">
        <w:rPr>
          <w:rFonts w:ascii="Times New Roman" w:hAnsi="Times New Roman" w:cs="Times New Roman"/>
          <w:sz w:val="24"/>
          <w:szCs w:val="24"/>
          <w:lang w:val="bg-BG"/>
        </w:rPr>
        <w:t xml:space="preserve"> точки.</w:t>
      </w:r>
    </w:p>
    <w:p w:rsidR="00666B48" w:rsidRDefault="00666B48" w:rsidP="00666B48">
      <w:pPr>
        <w:pStyle w:val="PlainText"/>
        <w:ind w:firstLine="720"/>
        <w:jc w:val="both"/>
        <w:rPr>
          <w:rFonts w:ascii="Times New Roman" w:hAnsi="Times New Roman" w:cs="Times New Roman"/>
          <w:sz w:val="24"/>
          <w:szCs w:val="24"/>
          <w:lang w:val="bg-BG"/>
        </w:rPr>
      </w:pPr>
    </w:p>
    <w:p w:rsidR="00335AF9" w:rsidRPr="00636E54" w:rsidRDefault="00335AF9" w:rsidP="00335AF9">
      <w:pPr>
        <w:pStyle w:val="PlainText"/>
        <w:ind w:firstLine="720"/>
        <w:jc w:val="both"/>
        <w:rPr>
          <w:rFonts w:ascii="Times New Roman" w:hAnsi="Times New Roman" w:cs="Times New Roman"/>
          <w:sz w:val="24"/>
          <w:szCs w:val="24"/>
          <w:lang w:val="bg-BG"/>
        </w:rPr>
      </w:pPr>
      <w:r w:rsidRPr="00636E54">
        <w:rPr>
          <w:rFonts w:ascii="Times New Roman" w:hAnsi="Times New Roman" w:cs="Times New Roman"/>
          <w:sz w:val="24"/>
          <w:szCs w:val="24"/>
          <w:lang w:val="bg-BG"/>
        </w:rPr>
        <w:t>Оценката в точки по показател „Гаранционен срок” се определя по формулата:</w:t>
      </w:r>
    </w:p>
    <w:p w:rsidR="00335AF9" w:rsidRPr="00636E54" w:rsidRDefault="00335AF9" w:rsidP="00335AF9">
      <w:pPr>
        <w:pStyle w:val="PlainText"/>
        <w:ind w:firstLine="720"/>
        <w:jc w:val="both"/>
        <w:rPr>
          <w:rFonts w:ascii="Times New Roman" w:hAnsi="Times New Roman" w:cs="Times New Roman"/>
          <w:b/>
          <w:sz w:val="24"/>
          <w:szCs w:val="24"/>
          <w:lang w:val="en-US"/>
        </w:rPr>
      </w:pPr>
      <w:r w:rsidRPr="00636E54">
        <w:rPr>
          <w:rFonts w:ascii="Times New Roman" w:hAnsi="Times New Roman" w:cs="Times New Roman"/>
          <w:sz w:val="24"/>
          <w:szCs w:val="24"/>
          <w:lang w:val="bg-BG"/>
        </w:rPr>
        <w:t xml:space="preserve">                      </w:t>
      </w:r>
      <w:r w:rsidRPr="00636E54">
        <w:rPr>
          <w:rFonts w:ascii="Times New Roman" w:hAnsi="Times New Roman" w:cs="Times New Roman"/>
          <w:b/>
          <w:sz w:val="24"/>
          <w:szCs w:val="24"/>
          <w:lang w:val="bg-BG"/>
        </w:rPr>
        <w:t>ГС</w:t>
      </w:r>
      <w:r w:rsidRPr="00636E54">
        <w:rPr>
          <w:rFonts w:ascii="Times New Roman" w:hAnsi="Times New Roman" w:cs="Times New Roman"/>
          <w:b/>
          <w:sz w:val="24"/>
          <w:szCs w:val="24"/>
          <w:lang w:val="en-US"/>
        </w:rPr>
        <w:t>i</w:t>
      </w:r>
    </w:p>
    <w:p w:rsidR="00335AF9" w:rsidRPr="00636E54" w:rsidRDefault="00352F57" w:rsidP="00335AF9">
      <w:pPr>
        <w:pStyle w:val="PlainText"/>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ГС = 1</w:t>
      </w:r>
      <w:r w:rsidR="00335AF9">
        <w:rPr>
          <w:rFonts w:ascii="Times New Roman" w:hAnsi="Times New Roman" w:cs="Times New Roman"/>
          <w:b/>
          <w:sz w:val="24"/>
          <w:szCs w:val="24"/>
          <w:lang w:val="bg-BG"/>
        </w:rPr>
        <w:t>0</w:t>
      </w:r>
      <w:r w:rsidR="00335AF9" w:rsidRPr="00636E54">
        <w:rPr>
          <w:rFonts w:ascii="Times New Roman" w:hAnsi="Times New Roman" w:cs="Times New Roman"/>
          <w:b/>
          <w:sz w:val="24"/>
          <w:szCs w:val="24"/>
          <w:lang w:val="bg-BG"/>
        </w:rPr>
        <w:t xml:space="preserve"> х ––––––––––</w:t>
      </w:r>
      <w:r w:rsidR="00335AF9" w:rsidRPr="00636E54">
        <w:rPr>
          <w:rFonts w:ascii="Times New Roman" w:hAnsi="Times New Roman" w:cs="Times New Roman"/>
          <w:sz w:val="24"/>
          <w:szCs w:val="24"/>
          <w:lang w:val="bg-BG"/>
        </w:rPr>
        <w:t>, където</w:t>
      </w:r>
    </w:p>
    <w:p w:rsidR="00335AF9" w:rsidRPr="00636E54" w:rsidRDefault="00335AF9" w:rsidP="00335AF9">
      <w:pPr>
        <w:pStyle w:val="PlainText"/>
        <w:ind w:firstLine="720"/>
        <w:jc w:val="both"/>
        <w:rPr>
          <w:rFonts w:ascii="Times New Roman" w:hAnsi="Times New Roman" w:cs="Times New Roman"/>
          <w:b/>
          <w:sz w:val="24"/>
          <w:szCs w:val="24"/>
          <w:lang w:val="en-US"/>
        </w:rPr>
      </w:pPr>
      <w:r w:rsidRPr="00636E54">
        <w:rPr>
          <w:rFonts w:ascii="Times New Roman" w:hAnsi="Times New Roman" w:cs="Times New Roman"/>
          <w:sz w:val="24"/>
          <w:szCs w:val="24"/>
          <w:lang w:val="bg-BG"/>
        </w:rPr>
        <w:t xml:space="preserve">                      </w:t>
      </w:r>
      <w:r w:rsidRPr="00636E54">
        <w:rPr>
          <w:rFonts w:ascii="Times New Roman" w:hAnsi="Times New Roman" w:cs="Times New Roman"/>
          <w:b/>
          <w:sz w:val="24"/>
          <w:szCs w:val="24"/>
          <w:lang w:val="bg-BG"/>
        </w:rPr>
        <w:t>ГС</w:t>
      </w:r>
      <w:r w:rsidRPr="00636E54">
        <w:rPr>
          <w:rFonts w:ascii="Times New Roman" w:hAnsi="Times New Roman" w:cs="Times New Roman"/>
          <w:b/>
          <w:sz w:val="24"/>
          <w:szCs w:val="24"/>
          <w:lang w:val="en-US"/>
        </w:rPr>
        <w:t>max</w:t>
      </w:r>
    </w:p>
    <w:p w:rsidR="00335AF9" w:rsidRPr="00636E54" w:rsidRDefault="00335AF9" w:rsidP="00335AF9">
      <w:pPr>
        <w:pStyle w:val="PlainText"/>
        <w:ind w:firstLine="720"/>
        <w:jc w:val="both"/>
        <w:rPr>
          <w:rFonts w:ascii="Times New Roman" w:hAnsi="Times New Roman" w:cs="Times New Roman"/>
          <w:sz w:val="24"/>
          <w:szCs w:val="24"/>
          <w:lang w:val="bg-BG"/>
        </w:rPr>
      </w:pPr>
      <w:r w:rsidRPr="00636E54">
        <w:rPr>
          <w:rFonts w:ascii="Times New Roman" w:hAnsi="Times New Roman" w:cs="Times New Roman"/>
          <w:sz w:val="24"/>
          <w:szCs w:val="24"/>
          <w:lang w:val="bg-BG"/>
        </w:rPr>
        <w:t>ГС</w:t>
      </w:r>
      <w:r w:rsidRPr="00636E54">
        <w:rPr>
          <w:rFonts w:ascii="Times New Roman" w:hAnsi="Times New Roman" w:cs="Times New Roman"/>
          <w:sz w:val="24"/>
          <w:szCs w:val="24"/>
          <w:lang w:val="en-US"/>
        </w:rPr>
        <w:t>i</w:t>
      </w:r>
      <w:r w:rsidRPr="00636E54">
        <w:rPr>
          <w:rFonts w:ascii="Times New Roman" w:hAnsi="Times New Roman" w:cs="Times New Roman"/>
          <w:sz w:val="24"/>
          <w:szCs w:val="24"/>
          <w:lang w:val="ru-RU"/>
        </w:rPr>
        <w:t xml:space="preserve"> </w:t>
      </w:r>
      <w:r w:rsidRPr="00636E54">
        <w:rPr>
          <w:rFonts w:ascii="Times New Roman" w:hAnsi="Times New Roman" w:cs="Times New Roman"/>
          <w:sz w:val="24"/>
          <w:szCs w:val="24"/>
          <w:lang w:val="en-US"/>
        </w:rPr>
        <w:t>e</w:t>
      </w:r>
      <w:r w:rsidRPr="00636E54">
        <w:rPr>
          <w:rFonts w:ascii="Times New Roman" w:hAnsi="Times New Roman" w:cs="Times New Roman"/>
          <w:sz w:val="24"/>
          <w:szCs w:val="24"/>
          <w:lang w:val="ru-RU"/>
        </w:rPr>
        <w:t xml:space="preserve"> </w:t>
      </w:r>
      <w:r w:rsidRPr="00636E54">
        <w:rPr>
          <w:rFonts w:ascii="Times New Roman" w:hAnsi="Times New Roman" w:cs="Times New Roman"/>
          <w:sz w:val="24"/>
          <w:szCs w:val="24"/>
          <w:lang w:val="bg-BG"/>
        </w:rPr>
        <w:t>предложения</w:t>
      </w:r>
      <w:r>
        <w:rPr>
          <w:rFonts w:ascii="Times New Roman" w:hAnsi="Times New Roman" w:cs="Times New Roman"/>
          <w:sz w:val="24"/>
          <w:szCs w:val="24"/>
          <w:lang w:val="bg-BG"/>
        </w:rPr>
        <w:t>т</w:t>
      </w:r>
      <w:r w:rsidRPr="00636E54">
        <w:rPr>
          <w:rFonts w:ascii="Times New Roman" w:hAnsi="Times New Roman" w:cs="Times New Roman"/>
          <w:sz w:val="24"/>
          <w:szCs w:val="24"/>
          <w:lang w:val="bg-BG"/>
        </w:rPr>
        <w:t xml:space="preserve"> гаранционен срок</w:t>
      </w:r>
      <w:r w:rsidRPr="00636E54">
        <w:rPr>
          <w:rFonts w:ascii="Times New Roman" w:hAnsi="Times New Roman" w:cs="Times New Roman"/>
          <w:sz w:val="24"/>
          <w:szCs w:val="24"/>
          <w:lang w:val="ru-RU"/>
        </w:rPr>
        <w:t xml:space="preserve"> за периода на гаранция</w:t>
      </w:r>
      <w:r w:rsidRPr="00636E54">
        <w:rPr>
          <w:rFonts w:ascii="Times New Roman" w:hAnsi="Times New Roman" w:cs="Times New Roman"/>
          <w:sz w:val="24"/>
          <w:szCs w:val="24"/>
          <w:lang w:val="bg-BG"/>
        </w:rPr>
        <w:t xml:space="preserve"> в месеци </w:t>
      </w:r>
      <w:r>
        <w:rPr>
          <w:rFonts w:ascii="Times New Roman" w:hAnsi="Times New Roman" w:cs="Times New Roman"/>
          <w:sz w:val="24"/>
          <w:szCs w:val="24"/>
          <w:lang w:val="bg-BG"/>
        </w:rPr>
        <w:t xml:space="preserve">на автомобила </w:t>
      </w:r>
      <w:r w:rsidRPr="00636E54">
        <w:rPr>
          <w:rFonts w:ascii="Times New Roman" w:hAnsi="Times New Roman" w:cs="Times New Roman"/>
          <w:sz w:val="24"/>
          <w:szCs w:val="24"/>
          <w:lang w:val="bg-BG"/>
        </w:rPr>
        <w:t>от конкретния участник, чието предложение се оценява, а</w:t>
      </w:r>
      <w:r>
        <w:rPr>
          <w:rFonts w:ascii="Times New Roman" w:hAnsi="Times New Roman" w:cs="Times New Roman"/>
          <w:sz w:val="24"/>
          <w:szCs w:val="24"/>
          <w:lang w:val="bg-BG"/>
        </w:rPr>
        <w:t xml:space="preserve"> </w:t>
      </w:r>
      <w:r w:rsidRPr="00636E54">
        <w:rPr>
          <w:rFonts w:ascii="Times New Roman" w:hAnsi="Times New Roman" w:cs="Times New Roman"/>
          <w:sz w:val="24"/>
          <w:szCs w:val="24"/>
          <w:lang w:val="bg-BG"/>
        </w:rPr>
        <w:t>ГС</w:t>
      </w:r>
      <w:r w:rsidRPr="00636E54">
        <w:rPr>
          <w:rFonts w:ascii="Times New Roman" w:hAnsi="Times New Roman" w:cs="Times New Roman"/>
          <w:sz w:val="24"/>
          <w:szCs w:val="24"/>
          <w:lang w:val="en-US"/>
        </w:rPr>
        <w:t>max</w:t>
      </w:r>
      <w:r w:rsidRPr="00636E54">
        <w:rPr>
          <w:rFonts w:ascii="Times New Roman" w:hAnsi="Times New Roman" w:cs="Times New Roman"/>
          <w:sz w:val="24"/>
          <w:szCs w:val="24"/>
          <w:lang w:val="bg-BG"/>
        </w:rPr>
        <w:t xml:space="preserve"> е най-дългия</w:t>
      </w:r>
      <w:r>
        <w:rPr>
          <w:rFonts w:ascii="Times New Roman" w:hAnsi="Times New Roman" w:cs="Times New Roman"/>
          <w:sz w:val="24"/>
          <w:szCs w:val="24"/>
          <w:lang w:val="bg-BG"/>
        </w:rPr>
        <w:t>т</w:t>
      </w:r>
      <w:r w:rsidRPr="00636E54">
        <w:rPr>
          <w:rFonts w:ascii="Times New Roman" w:hAnsi="Times New Roman" w:cs="Times New Roman"/>
          <w:sz w:val="24"/>
          <w:szCs w:val="24"/>
          <w:lang w:val="bg-BG"/>
        </w:rPr>
        <w:t xml:space="preserve"> гаранционен срок в месеци, предложен от участник, допуснат до оценка.</w:t>
      </w:r>
    </w:p>
    <w:p w:rsidR="00335AF9" w:rsidRDefault="00335AF9" w:rsidP="00335AF9">
      <w:pPr>
        <w:pStyle w:val="PlainText"/>
        <w:ind w:firstLine="720"/>
        <w:jc w:val="both"/>
        <w:rPr>
          <w:rFonts w:ascii="Times New Roman" w:hAnsi="Times New Roman" w:cs="Times New Roman"/>
          <w:sz w:val="24"/>
          <w:szCs w:val="24"/>
          <w:lang w:val="bg-BG"/>
        </w:rPr>
      </w:pPr>
      <w:r w:rsidRPr="00636E54">
        <w:rPr>
          <w:rFonts w:ascii="Times New Roman" w:hAnsi="Times New Roman" w:cs="Times New Roman"/>
          <w:sz w:val="24"/>
          <w:szCs w:val="24"/>
          <w:lang w:val="bg-BG"/>
        </w:rPr>
        <w:lastRenderedPageBreak/>
        <w:t>Най-висока</w:t>
      </w:r>
      <w:r>
        <w:rPr>
          <w:rFonts w:ascii="Times New Roman" w:hAnsi="Times New Roman" w:cs="Times New Roman"/>
          <w:sz w:val="24"/>
          <w:szCs w:val="24"/>
          <w:lang w:val="bg-BG"/>
        </w:rPr>
        <w:t>та оценка по този показател е 10 точки.</w:t>
      </w:r>
    </w:p>
    <w:p w:rsidR="00666B48" w:rsidRPr="00636E54" w:rsidRDefault="00666B48" w:rsidP="00666B48">
      <w:pPr>
        <w:pStyle w:val="PlainText"/>
        <w:ind w:firstLine="720"/>
        <w:jc w:val="both"/>
        <w:rPr>
          <w:rFonts w:ascii="Times New Roman" w:hAnsi="Times New Roman" w:cs="Times New Roman"/>
          <w:sz w:val="24"/>
          <w:szCs w:val="24"/>
          <w:lang w:val="bg-BG"/>
        </w:rPr>
      </w:pPr>
      <w:r w:rsidRPr="00636E54">
        <w:rPr>
          <w:rFonts w:ascii="Times New Roman" w:hAnsi="Times New Roman" w:cs="Times New Roman"/>
          <w:sz w:val="24"/>
          <w:szCs w:val="24"/>
          <w:lang w:val="bg-BG"/>
        </w:rPr>
        <w:t>Максималната комплексна оценка на оферта е 100 точки.</w:t>
      </w:r>
    </w:p>
    <w:p w:rsidR="00312A4A" w:rsidRDefault="00666B48" w:rsidP="00666B48">
      <w:pPr>
        <w:pStyle w:val="PlainText"/>
        <w:ind w:firstLine="720"/>
        <w:jc w:val="both"/>
        <w:rPr>
          <w:rFonts w:ascii="Times New Roman" w:hAnsi="Times New Roman" w:cs="Times New Roman"/>
          <w:sz w:val="24"/>
          <w:szCs w:val="24"/>
          <w:lang w:val="bg-BG"/>
        </w:rPr>
      </w:pPr>
      <w:r w:rsidRPr="00636E54">
        <w:rPr>
          <w:rFonts w:ascii="Times New Roman" w:hAnsi="Times New Roman" w:cs="Times New Roman"/>
          <w:sz w:val="24"/>
          <w:szCs w:val="24"/>
          <w:lang w:val="bg-BG"/>
        </w:rPr>
        <w:t>При изчисляване на конкретните оценки по формулите, стойностите се закръглят с точност до третата цифра след десетичната запетая.</w:t>
      </w:r>
      <w:r w:rsidR="00312A4A">
        <w:rPr>
          <w:rFonts w:ascii="Times New Roman" w:hAnsi="Times New Roman" w:cs="Times New Roman"/>
          <w:sz w:val="24"/>
          <w:szCs w:val="24"/>
          <w:lang w:val="bg-BG"/>
        </w:rPr>
        <w:t xml:space="preserve"> </w:t>
      </w:r>
    </w:p>
    <w:p w:rsidR="00666B48" w:rsidRPr="00636E54" w:rsidRDefault="00666B48" w:rsidP="00666B48">
      <w:pPr>
        <w:pStyle w:val="PlainText"/>
        <w:ind w:firstLine="720"/>
        <w:jc w:val="both"/>
        <w:rPr>
          <w:rFonts w:ascii="Times New Roman" w:hAnsi="Times New Roman" w:cs="Times New Roman"/>
          <w:sz w:val="24"/>
          <w:szCs w:val="24"/>
          <w:lang w:val="bg-BG"/>
        </w:rPr>
      </w:pPr>
      <w:r w:rsidRPr="00636E54">
        <w:rPr>
          <w:rFonts w:ascii="Times New Roman" w:hAnsi="Times New Roman" w:cs="Times New Roman"/>
          <w:sz w:val="24"/>
          <w:szCs w:val="24"/>
          <w:lang w:val="bg-BG"/>
        </w:rPr>
        <w:t>Офертата, получила най-висока комплексна оценка</w:t>
      </w:r>
      <w:r w:rsidR="000D54FD">
        <w:rPr>
          <w:rFonts w:ascii="Times New Roman" w:hAnsi="Times New Roman" w:cs="Times New Roman"/>
          <w:sz w:val="24"/>
          <w:szCs w:val="24"/>
          <w:lang w:val="bg-BG"/>
        </w:rPr>
        <w:t>,</w:t>
      </w:r>
      <w:r w:rsidRPr="00636E54">
        <w:rPr>
          <w:rFonts w:ascii="Times New Roman" w:hAnsi="Times New Roman" w:cs="Times New Roman"/>
          <w:sz w:val="24"/>
          <w:szCs w:val="24"/>
          <w:lang w:val="bg-BG"/>
        </w:rPr>
        <w:t xml:space="preserve"> се класира на първо място, а останалите в низходящ ред.</w:t>
      </w:r>
    </w:p>
    <w:p w:rsidR="00666B48" w:rsidRPr="00FC68FD" w:rsidRDefault="00666B48" w:rsidP="00666B48">
      <w:pPr>
        <w:spacing w:line="360" w:lineRule="auto"/>
        <w:jc w:val="both"/>
        <w:rPr>
          <w:b/>
          <w:sz w:val="20"/>
          <w:szCs w:val="20"/>
        </w:rPr>
      </w:pPr>
    </w:p>
    <w:p w:rsidR="00666B48" w:rsidRDefault="00666B48" w:rsidP="00666B48">
      <w:pPr>
        <w:jc w:val="both"/>
        <w:rPr>
          <w:b/>
        </w:rPr>
      </w:pPr>
      <w:bookmarkStart w:id="6" w:name="_Toc418511188"/>
    </w:p>
    <w:p w:rsidR="00666B48" w:rsidRPr="00636E54" w:rsidRDefault="00666B48" w:rsidP="00666B48">
      <w:pPr>
        <w:jc w:val="both"/>
        <w:rPr>
          <w:b/>
        </w:rPr>
      </w:pPr>
      <w:r w:rsidRPr="00636E54">
        <w:rPr>
          <w:b/>
        </w:rPr>
        <w:t>ІV. ИЗИСКАВНИЯ КЪМ УЧАСТНИЦИТЕ В ПРОЦЕДУРАТА.</w:t>
      </w:r>
    </w:p>
    <w:bookmarkEnd w:id="6"/>
    <w:p w:rsidR="00666B48" w:rsidRPr="00636E54" w:rsidRDefault="00666B48" w:rsidP="00666B48">
      <w:pPr>
        <w:spacing w:line="360" w:lineRule="auto"/>
        <w:jc w:val="both"/>
        <w:rPr>
          <w:b/>
          <w:sz w:val="20"/>
          <w:szCs w:val="20"/>
        </w:rPr>
      </w:pPr>
    </w:p>
    <w:p w:rsidR="00666B48" w:rsidRPr="00636E54" w:rsidRDefault="00666B48" w:rsidP="00666B48">
      <w:pPr>
        <w:jc w:val="both"/>
        <w:rPr>
          <w:rFonts w:eastAsia="Calibri"/>
        </w:rPr>
      </w:pPr>
      <w:bookmarkStart w:id="7" w:name="_Ref78442302"/>
      <w:r w:rsidRPr="00636E54">
        <w:rPr>
          <w:b/>
        </w:rPr>
        <w:t>ІV.</w:t>
      </w:r>
      <w:r w:rsidRPr="00636E54">
        <w:rPr>
          <w:rFonts w:eastAsia="Calibri"/>
          <w:b/>
        </w:rPr>
        <w:t>1.1</w:t>
      </w:r>
      <w:r w:rsidRPr="00636E54">
        <w:rPr>
          <w:rFonts w:eastAsia="Calibri"/>
        </w:rPr>
        <w:t xml:space="preserve">. </w:t>
      </w:r>
      <w:r>
        <w:rPr>
          <w:rFonts w:eastAsia="Calibri"/>
          <w:bCs/>
        </w:rPr>
        <w:t>В</w:t>
      </w:r>
      <w:r w:rsidRPr="00636E54">
        <w:rPr>
          <w:rFonts w:eastAsia="Calibri"/>
          <w:bCs/>
        </w:rPr>
        <w:t xml:space="preserve"> процедура</w:t>
      </w:r>
      <w:r w:rsidR="000D54FD">
        <w:rPr>
          <w:rFonts w:eastAsia="Calibri"/>
          <w:bCs/>
        </w:rPr>
        <w:t>та</w:t>
      </w:r>
      <w:r w:rsidRPr="00636E54">
        <w:rPr>
          <w:rFonts w:eastAsia="Calibri"/>
          <w:bCs/>
        </w:rPr>
        <w:t xml:space="preserve"> може да участва всяко българско или чуждестранно физическо или юридическо лице, както и </w:t>
      </w:r>
      <w:r w:rsidRPr="00636E54">
        <w:rPr>
          <w:rFonts w:eastAsia="Calibri"/>
        </w:rPr>
        <w:t xml:space="preserve">обединения на такива лица, които отговарят на изискванията, регламентирани от ЗОП, ППЗОП и обявените изисквания от Възложителя в </w:t>
      </w:r>
      <w:r w:rsidR="00D2411E">
        <w:rPr>
          <w:rFonts w:eastAsia="Calibri"/>
        </w:rPr>
        <w:t>тази</w:t>
      </w:r>
      <w:r w:rsidRPr="00636E54">
        <w:rPr>
          <w:rFonts w:eastAsia="Calibri"/>
        </w:rPr>
        <w:t xml:space="preserve"> документация и </w:t>
      </w:r>
      <w:r w:rsidR="000D54FD">
        <w:rPr>
          <w:rFonts w:eastAsia="Calibri"/>
        </w:rPr>
        <w:t xml:space="preserve">в </w:t>
      </w:r>
      <w:r w:rsidRPr="00636E54">
        <w:rPr>
          <w:rFonts w:eastAsia="Calibri"/>
        </w:rPr>
        <w:t>обявата за обществената поръчка.</w:t>
      </w:r>
    </w:p>
    <w:p w:rsidR="00666B48" w:rsidRPr="00636E54" w:rsidRDefault="00666B48" w:rsidP="00666B48">
      <w:pPr>
        <w:jc w:val="both"/>
        <w:rPr>
          <w:rFonts w:eastAsia="Calibri"/>
        </w:rPr>
      </w:pPr>
    </w:p>
    <w:p w:rsidR="00666B48" w:rsidRPr="00636E54" w:rsidRDefault="00666B48" w:rsidP="00666B48">
      <w:pPr>
        <w:jc w:val="both"/>
        <w:rPr>
          <w:rFonts w:eastAsia="Calibri"/>
        </w:rPr>
      </w:pPr>
      <w:r w:rsidRPr="00636E54">
        <w:rPr>
          <w:rFonts w:eastAsia="Calibri"/>
          <w:b/>
        </w:rPr>
        <w:t>ІV.1.2</w:t>
      </w:r>
      <w:r w:rsidRPr="00636E54">
        <w:rPr>
          <w:rFonts w:eastAsia="Calibri"/>
        </w:rPr>
        <w:t xml:space="preserve">. Участниците са длъжни да </w:t>
      </w:r>
      <w:r w:rsidR="00D2411E">
        <w:rPr>
          <w:rFonts w:eastAsia="Calibri"/>
        </w:rPr>
        <w:t>спазват</w:t>
      </w:r>
      <w:r w:rsidRPr="00636E54">
        <w:rPr>
          <w:rFonts w:eastAsia="Calibri"/>
        </w:rPr>
        <w:t xml:space="preserve"> сроковете и условията, посочени в обявата за обществен</w:t>
      </w:r>
      <w:r w:rsidR="004F65A9">
        <w:rPr>
          <w:rFonts w:eastAsia="Calibri"/>
        </w:rPr>
        <w:t>а</w:t>
      </w:r>
      <w:r w:rsidRPr="00636E54">
        <w:rPr>
          <w:rFonts w:eastAsia="Calibri"/>
        </w:rPr>
        <w:t>та по</w:t>
      </w:r>
      <w:r>
        <w:rPr>
          <w:rFonts w:eastAsia="Calibri"/>
        </w:rPr>
        <w:t>ръчка и в документацията на</w:t>
      </w:r>
      <w:r w:rsidRPr="00636E54">
        <w:rPr>
          <w:rFonts w:eastAsia="Calibri"/>
        </w:rPr>
        <w:t xml:space="preserve"> обществената поръчка.</w:t>
      </w:r>
    </w:p>
    <w:p w:rsidR="00666B48" w:rsidRPr="00636E54" w:rsidRDefault="00666B48" w:rsidP="00666B48">
      <w:pPr>
        <w:jc w:val="both"/>
        <w:rPr>
          <w:rFonts w:eastAsia="Calibri"/>
        </w:rPr>
      </w:pPr>
    </w:p>
    <w:p w:rsidR="00666B48" w:rsidRPr="00636E54" w:rsidRDefault="00666B48" w:rsidP="00666B48">
      <w:pPr>
        <w:jc w:val="both"/>
        <w:rPr>
          <w:rFonts w:eastAsia="Calibri"/>
        </w:rPr>
      </w:pPr>
      <w:r w:rsidRPr="00636E54">
        <w:rPr>
          <w:rFonts w:eastAsia="Calibri"/>
          <w:b/>
        </w:rPr>
        <w:t>ІV.1.3.</w:t>
      </w:r>
      <w:r w:rsidRPr="00636E54">
        <w:rPr>
          <w:rFonts w:eastAsia="Calibri"/>
        </w:rPr>
        <w:t xml:space="preserve"> Участниците се представляват от лицата, представляващи ги по закон или от </w:t>
      </w:r>
      <w:r w:rsidR="00F04607">
        <w:rPr>
          <w:rFonts w:eastAsia="Calibri"/>
        </w:rPr>
        <w:t xml:space="preserve">упълномощени </w:t>
      </w:r>
      <w:r w:rsidRPr="00636E54">
        <w:rPr>
          <w:rFonts w:eastAsia="Calibri"/>
        </w:rPr>
        <w:t xml:space="preserve">лица, което се доказва с </w:t>
      </w:r>
      <w:r w:rsidR="00AC1440">
        <w:rPr>
          <w:rFonts w:eastAsia="Calibri"/>
        </w:rPr>
        <w:t xml:space="preserve">нотариално заверено </w:t>
      </w:r>
      <w:r w:rsidRPr="00636E54">
        <w:rPr>
          <w:rFonts w:eastAsia="Calibri"/>
        </w:rPr>
        <w:t>пълномощно.</w:t>
      </w:r>
    </w:p>
    <w:p w:rsidR="00666B48" w:rsidRPr="00636E54" w:rsidRDefault="00666B48" w:rsidP="00666B48">
      <w:pPr>
        <w:jc w:val="both"/>
        <w:rPr>
          <w:rFonts w:eastAsia="Calibri"/>
        </w:rPr>
      </w:pPr>
    </w:p>
    <w:p w:rsidR="00666B48" w:rsidRPr="005302E0" w:rsidRDefault="00666B48" w:rsidP="00666B48">
      <w:pPr>
        <w:jc w:val="both"/>
        <w:rPr>
          <w:rFonts w:eastAsia="Calibri"/>
        </w:rPr>
      </w:pPr>
      <w:r w:rsidRPr="00636E54">
        <w:rPr>
          <w:rFonts w:eastAsia="Calibri"/>
          <w:b/>
        </w:rPr>
        <w:t>ІV.1.4</w:t>
      </w:r>
      <w:r w:rsidR="003327C0">
        <w:rPr>
          <w:rFonts w:eastAsia="Calibri"/>
        </w:rPr>
        <w:t>. В случай</w:t>
      </w:r>
      <w:r w:rsidRPr="00636E54">
        <w:rPr>
          <w:rFonts w:eastAsia="Calibri"/>
        </w:rPr>
        <w:t xml:space="preserve"> че участникът участва като обединение (или консорциум), което не е регистрирано като самостоятелно юридическо лице, Възложителят изисква  участниците в обединението (или консорциума)</w:t>
      </w:r>
      <w:r w:rsidR="0074798B">
        <w:rPr>
          <w:rFonts w:eastAsia="Calibri"/>
        </w:rPr>
        <w:t xml:space="preserve"> да</w:t>
      </w:r>
      <w:r w:rsidRPr="00636E54">
        <w:rPr>
          <w:rFonts w:eastAsia="Calibri"/>
        </w:rPr>
        <w:t xml:space="preserve"> представят документ за учред</w:t>
      </w:r>
      <w:r w:rsidR="00824D12">
        <w:rPr>
          <w:rFonts w:eastAsia="Calibri"/>
        </w:rPr>
        <w:t>яване на обединението. В случай</w:t>
      </w:r>
      <w:r w:rsidRPr="00636E54">
        <w:rPr>
          <w:rFonts w:eastAsia="Calibri"/>
        </w:rPr>
        <w:t xml:space="preserve"> че обединението се състои от чуждестранни физически и/или юридически лица, те представят еквивалентен документ за регистрация от държавата, в която са установени. Докум</w:t>
      </w:r>
      <w:r w:rsidR="00824D12">
        <w:rPr>
          <w:rFonts w:eastAsia="Calibri"/>
        </w:rPr>
        <w:t>ентът трябва да бъде представен</w:t>
      </w:r>
      <w:r w:rsidR="005302E0">
        <w:rPr>
          <w:rFonts w:eastAsia="Calibri"/>
        </w:rPr>
        <w:t xml:space="preserve"> от Участника в заверено копие, преведен на български език от заклет преводач.</w:t>
      </w:r>
    </w:p>
    <w:p w:rsidR="00666B48" w:rsidRPr="00636E54" w:rsidRDefault="00666B48" w:rsidP="00666B48">
      <w:pPr>
        <w:jc w:val="both"/>
        <w:rPr>
          <w:rFonts w:eastAsia="Calibri"/>
        </w:rPr>
      </w:pPr>
      <w:r w:rsidRPr="00636E54">
        <w:rPr>
          <w:rFonts w:eastAsia="Calibri"/>
        </w:rPr>
        <w:t>Документът трябва да съдържа клаузи, които гарантират, че:</w:t>
      </w:r>
    </w:p>
    <w:p w:rsidR="00666B48" w:rsidRPr="00636E54" w:rsidRDefault="00666B48" w:rsidP="00666B48">
      <w:pPr>
        <w:jc w:val="both"/>
        <w:rPr>
          <w:rFonts w:eastAsia="Calibri"/>
        </w:rPr>
      </w:pPr>
      <w:r w:rsidRPr="00636E54">
        <w:rPr>
          <w:rFonts w:eastAsia="Calibri"/>
        </w:rPr>
        <w:t xml:space="preserve">- всички членове на обединението са отговорни, заедно и поотделно, по закон за изпълнението на договора; </w:t>
      </w:r>
    </w:p>
    <w:p w:rsidR="00666B48" w:rsidRDefault="00666B48" w:rsidP="00666B48">
      <w:pPr>
        <w:jc w:val="both"/>
        <w:rPr>
          <w:rFonts w:eastAsia="Calibri"/>
        </w:rPr>
      </w:pPr>
      <w:r w:rsidRPr="00636E54">
        <w:rPr>
          <w:rFonts w:eastAsia="Calibri"/>
        </w:rPr>
        <w:t xml:space="preserve">- изпълнението на договора, включително плащанията, са отговорност на всички членове на обединението; </w:t>
      </w:r>
    </w:p>
    <w:p w:rsidR="00666B48" w:rsidRDefault="00666B48" w:rsidP="00666B48">
      <w:pPr>
        <w:jc w:val="both"/>
        <w:rPr>
          <w:rFonts w:eastAsia="Calibri"/>
        </w:rPr>
      </w:pPr>
      <w:r w:rsidRPr="00636E54">
        <w:rPr>
          <w:rFonts w:eastAsia="Calibri"/>
        </w:rPr>
        <w:t xml:space="preserve">- всички членове на обединението са задължени да останат в него за целия период на изпълнение на договора; </w:t>
      </w:r>
    </w:p>
    <w:p w:rsidR="00666B48" w:rsidRPr="00636E54" w:rsidRDefault="00666B48" w:rsidP="00666B48">
      <w:pPr>
        <w:jc w:val="both"/>
        <w:rPr>
          <w:rFonts w:eastAsia="Calibri"/>
        </w:rPr>
      </w:pPr>
      <w:r w:rsidRPr="00636E54">
        <w:rPr>
          <w:rFonts w:eastAsia="Calibri"/>
        </w:rPr>
        <w:t>- срокът на обединението е най-малко за времето, за което поръчката ще бъде изпълнена.</w:t>
      </w:r>
    </w:p>
    <w:p w:rsidR="00666B48" w:rsidRPr="00636E54" w:rsidRDefault="00666B48" w:rsidP="00666B48">
      <w:pPr>
        <w:jc w:val="both"/>
        <w:rPr>
          <w:rFonts w:eastAsia="Calibri"/>
        </w:rPr>
      </w:pPr>
      <w:r w:rsidRPr="00636E54">
        <w:rPr>
          <w:rFonts w:eastAsia="Calibri"/>
        </w:rPr>
        <w:t>Участниците в обединението трябва да определят едно лице, което да представлява обединението за целите на поръчка. Ако това не е посочено, трябва да се представи документ, подписан от лицата в обединението, в който се посочва представляващия</w:t>
      </w:r>
      <w:r w:rsidR="00824D12">
        <w:rPr>
          <w:rFonts w:eastAsia="Calibri"/>
        </w:rPr>
        <w:t>т</w:t>
      </w:r>
      <w:r w:rsidRPr="00636E54">
        <w:rPr>
          <w:rFonts w:eastAsia="Calibri"/>
        </w:rPr>
        <w:t>.</w:t>
      </w:r>
    </w:p>
    <w:p w:rsidR="00666B48" w:rsidRPr="00636E54" w:rsidRDefault="00666B48" w:rsidP="00666B48">
      <w:pPr>
        <w:jc w:val="both"/>
        <w:rPr>
          <w:rFonts w:eastAsia="Calibri"/>
        </w:rPr>
      </w:pPr>
      <w:r w:rsidRPr="00636E54">
        <w:rPr>
          <w:rFonts w:eastAsia="Calibri"/>
        </w:rPr>
        <w:t>Лице, което участва в обединение</w:t>
      </w:r>
      <w:r w:rsidR="00824D12">
        <w:rPr>
          <w:rFonts w:eastAsia="Calibri"/>
        </w:rPr>
        <w:t>,</w:t>
      </w:r>
      <w:r w:rsidRPr="00636E54">
        <w:rPr>
          <w:rFonts w:eastAsia="Calibri"/>
        </w:rPr>
        <w:t xml:space="preserve"> не може:</w:t>
      </w:r>
    </w:p>
    <w:p w:rsidR="00666B48" w:rsidRPr="00636E54" w:rsidRDefault="00666B48" w:rsidP="00666B48">
      <w:pPr>
        <w:jc w:val="both"/>
        <w:rPr>
          <w:rFonts w:eastAsia="Calibri"/>
        </w:rPr>
      </w:pPr>
      <w:r w:rsidRPr="00636E54">
        <w:rPr>
          <w:rFonts w:eastAsia="Calibri"/>
        </w:rPr>
        <w:t>- да представя самостоятелна оферта;</w:t>
      </w:r>
    </w:p>
    <w:p w:rsidR="00666B48" w:rsidRPr="00636E54" w:rsidRDefault="00666B48" w:rsidP="00EF2354">
      <w:pPr>
        <w:jc w:val="both"/>
        <w:rPr>
          <w:rFonts w:eastAsia="Calibri"/>
        </w:rPr>
      </w:pPr>
      <w:r w:rsidRPr="00636E54">
        <w:rPr>
          <w:rFonts w:eastAsia="Calibri"/>
        </w:rPr>
        <w:t xml:space="preserve">- </w:t>
      </w:r>
      <w:r w:rsidR="00824D12">
        <w:rPr>
          <w:rFonts w:eastAsia="Calibri"/>
        </w:rPr>
        <w:t>да участва в друго обединение-</w:t>
      </w:r>
      <w:r w:rsidRPr="00636E54">
        <w:rPr>
          <w:rFonts w:eastAsia="Calibri"/>
        </w:rPr>
        <w:t>участник в процедурата</w:t>
      </w:r>
      <w:r w:rsidR="004F65A9">
        <w:rPr>
          <w:rFonts w:eastAsia="Calibri"/>
        </w:rPr>
        <w:t>.</w:t>
      </w:r>
    </w:p>
    <w:p w:rsidR="00666B48" w:rsidRPr="00636E54" w:rsidRDefault="00666B48" w:rsidP="00666B48">
      <w:pPr>
        <w:jc w:val="both"/>
        <w:rPr>
          <w:rFonts w:eastAsia="Calibri"/>
        </w:rPr>
      </w:pPr>
    </w:p>
    <w:p w:rsidR="00666B48" w:rsidRPr="00636E54" w:rsidRDefault="00666B48" w:rsidP="00666B48">
      <w:pPr>
        <w:jc w:val="both"/>
        <w:rPr>
          <w:rFonts w:eastAsia="Calibri"/>
        </w:rPr>
      </w:pPr>
      <w:r w:rsidRPr="00636E54">
        <w:rPr>
          <w:rFonts w:eastAsia="Calibri"/>
          <w:b/>
        </w:rPr>
        <w:t>ІV.1.5.</w:t>
      </w:r>
      <w:r w:rsidRPr="00636E54">
        <w:rPr>
          <w:rFonts w:eastAsia="Calibri"/>
        </w:rPr>
        <w:t xml:space="preserve"> Възложителят не изисква създаване на юридическо лице, в случай че обединението бъде определено за изпълнител на обществената поръчка.</w:t>
      </w:r>
    </w:p>
    <w:p w:rsidR="00666B48" w:rsidRPr="00636E54" w:rsidRDefault="00666B48" w:rsidP="00666B48">
      <w:pPr>
        <w:jc w:val="both"/>
        <w:rPr>
          <w:rFonts w:eastAsia="Calibri"/>
        </w:rPr>
      </w:pPr>
    </w:p>
    <w:p w:rsidR="00666B48" w:rsidRPr="00636E54" w:rsidRDefault="00666B48" w:rsidP="00666B48">
      <w:pPr>
        <w:jc w:val="both"/>
        <w:rPr>
          <w:bCs/>
        </w:rPr>
      </w:pPr>
      <w:r w:rsidRPr="00636E54">
        <w:rPr>
          <w:rFonts w:eastAsia="Calibri"/>
          <w:b/>
        </w:rPr>
        <w:t>ІV.1.6.</w:t>
      </w:r>
      <w:r w:rsidRPr="00636E54">
        <w:rPr>
          <w:rFonts w:eastAsia="Calibri"/>
        </w:rPr>
        <w:t xml:space="preserve"> </w:t>
      </w:r>
      <w:r w:rsidRPr="00636E54">
        <w:rPr>
          <w:bCs/>
        </w:rPr>
        <w:t xml:space="preserve">Клон на чуждестранно лице може да е самостоятелен участник, ако може </w:t>
      </w:r>
      <w:r w:rsidRPr="004B5340">
        <w:rPr>
          <w:bCs/>
        </w:rPr>
        <w:t>самостоятелно да пода</w:t>
      </w:r>
      <w:r w:rsidR="00F723F5" w:rsidRPr="004B5340">
        <w:rPr>
          <w:bCs/>
        </w:rPr>
        <w:t>ва оферти и да сключва договори</w:t>
      </w:r>
      <w:r w:rsidRPr="004B5340">
        <w:rPr>
          <w:bCs/>
        </w:rPr>
        <w:t xml:space="preserve"> съгласно законодателството на държавата, в която е установен</w:t>
      </w:r>
      <w:r w:rsidR="009E7DAF" w:rsidRPr="004B5340">
        <w:rPr>
          <w:bCs/>
        </w:rPr>
        <w:t>, за доказване на което представя заедно с офертата си и съответните официални</w:t>
      </w:r>
      <w:r w:rsidR="004E1A97" w:rsidRPr="004B5340">
        <w:rPr>
          <w:bCs/>
        </w:rPr>
        <w:t xml:space="preserve"> документи и удостоверения</w:t>
      </w:r>
      <w:r w:rsidR="009E7DAF" w:rsidRPr="004B5340">
        <w:rPr>
          <w:bCs/>
        </w:rPr>
        <w:t>,</w:t>
      </w:r>
      <w:r w:rsidR="006011A8" w:rsidRPr="004B5340">
        <w:rPr>
          <w:bCs/>
        </w:rPr>
        <w:t xml:space="preserve"> преведени на български език от</w:t>
      </w:r>
      <w:r w:rsidR="009E7DAF" w:rsidRPr="004B5340">
        <w:rPr>
          <w:bCs/>
        </w:rPr>
        <w:t xml:space="preserve"> </w:t>
      </w:r>
      <w:r w:rsidR="00B52836" w:rsidRPr="004B5340">
        <w:rPr>
          <w:bCs/>
        </w:rPr>
        <w:t xml:space="preserve">заклет </w:t>
      </w:r>
      <w:r w:rsidR="009E7DAF" w:rsidRPr="004B5340">
        <w:rPr>
          <w:bCs/>
        </w:rPr>
        <w:t>преводач</w:t>
      </w:r>
      <w:r w:rsidR="004B5340">
        <w:rPr>
          <w:bCs/>
        </w:rPr>
        <w:t xml:space="preserve">. </w:t>
      </w:r>
    </w:p>
    <w:p w:rsidR="00666B48" w:rsidRPr="00636E54" w:rsidRDefault="00666B48" w:rsidP="00666B48">
      <w:pPr>
        <w:jc w:val="both"/>
        <w:rPr>
          <w:bCs/>
        </w:rPr>
      </w:pPr>
    </w:p>
    <w:p w:rsidR="00666B48" w:rsidRPr="00636E54" w:rsidRDefault="00666B48" w:rsidP="00666B48">
      <w:pPr>
        <w:jc w:val="both"/>
        <w:rPr>
          <w:rFonts w:eastAsia="Calibri"/>
        </w:rPr>
      </w:pPr>
      <w:r w:rsidRPr="00636E54">
        <w:rPr>
          <w:rFonts w:eastAsia="Calibri"/>
          <w:b/>
        </w:rPr>
        <w:t>ІV.1.7.</w:t>
      </w:r>
      <w:r w:rsidRPr="00636E54">
        <w:rPr>
          <w:rFonts w:eastAsia="Calibri"/>
        </w:rPr>
        <w:t xml:space="preserve"> Участниците са длъжни в процеса на провеждане на процедурата да уведомяват Възложителя за всички настъпили промени в обстоятелствата по-горе в 3-дневен срок от настъпването им.</w:t>
      </w:r>
    </w:p>
    <w:p w:rsidR="00666B48" w:rsidRPr="00636E54" w:rsidRDefault="00666B48" w:rsidP="00666B48">
      <w:pPr>
        <w:jc w:val="both"/>
        <w:rPr>
          <w:bCs/>
        </w:rPr>
      </w:pPr>
    </w:p>
    <w:p w:rsidR="00666B48" w:rsidRDefault="00666B48" w:rsidP="00666B48">
      <w:pPr>
        <w:jc w:val="both"/>
        <w:rPr>
          <w:b/>
          <w:bCs/>
        </w:rPr>
      </w:pPr>
    </w:p>
    <w:p w:rsidR="00666B48" w:rsidRPr="006801EC" w:rsidRDefault="00666B48" w:rsidP="00666B48">
      <w:pPr>
        <w:jc w:val="both"/>
        <w:rPr>
          <w:b/>
          <w:bCs/>
        </w:rPr>
      </w:pPr>
      <w:r w:rsidRPr="006801EC">
        <w:rPr>
          <w:b/>
          <w:bCs/>
        </w:rPr>
        <w:t xml:space="preserve">ІV.2. ЛИЧНО СЪСТОЯНИЕ </w:t>
      </w:r>
      <w:r w:rsidR="00107A49">
        <w:rPr>
          <w:b/>
          <w:bCs/>
        </w:rPr>
        <w:t xml:space="preserve">И КРИТЕРИИ ЗА ПОДБОР </w:t>
      </w:r>
      <w:r w:rsidRPr="006801EC">
        <w:rPr>
          <w:b/>
          <w:bCs/>
        </w:rPr>
        <w:t>НА УЧАСТНИЦИТЕ</w:t>
      </w:r>
      <w:r w:rsidR="00107A49">
        <w:rPr>
          <w:b/>
          <w:bCs/>
        </w:rPr>
        <w:t xml:space="preserve">. </w:t>
      </w:r>
    </w:p>
    <w:p w:rsidR="00666B48" w:rsidRPr="006801EC" w:rsidRDefault="00666B48" w:rsidP="00666B48">
      <w:pPr>
        <w:jc w:val="both"/>
        <w:rPr>
          <w:rFonts w:eastAsia="Calibri"/>
        </w:rPr>
      </w:pPr>
    </w:p>
    <w:p w:rsidR="00666B48" w:rsidRPr="006801EC" w:rsidRDefault="00666B48" w:rsidP="00666B48">
      <w:pPr>
        <w:jc w:val="both"/>
        <w:rPr>
          <w:rFonts w:eastAsia="Calibri"/>
          <w:b/>
        </w:rPr>
      </w:pPr>
      <w:r w:rsidRPr="006801EC">
        <w:rPr>
          <w:rFonts w:eastAsia="Calibri"/>
          <w:b/>
        </w:rPr>
        <w:t xml:space="preserve">ІV.2.1. </w:t>
      </w:r>
      <w:r w:rsidRPr="006801EC">
        <w:rPr>
          <w:rFonts w:eastAsia="Calibri"/>
        </w:rPr>
        <w:t>Основания за задължително отстраняване</w:t>
      </w:r>
      <w:r w:rsidR="006801EC">
        <w:rPr>
          <w:rFonts w:eastAsia="Calibri"/>
        </w:rPr>
        <w:t xml:space="preserve"> от процедурата на кандидат или участник, са регламентирани в</w:t>
      </w:r>
      <w:r w:rsidRPr="006801EC">
        <w:rPr>
          <w:rFonts w:eastAsia="Calibri"/>
        </w:rPr>
        <w:t xml:space="preserve"> чл.54</w:t>
      </w:r>
      <w:r w:rsidR="006801EC">
        <w:rPr>
          <w:rFonts w:eastAsia="Calibri"/>
        </w:rPr>
        <w:t xml:space="preserve"> от ЗОП, както следва:</w:t>
      </w:r>
    </w:p>
    <w:p w:rsidR="006801EC" w:rsidRPr="006801EC" w:rsidRDefault="006801EC" w:rsidP="006801EC">
      <w:pPr>
        <w:ind w:firstLine="480"/>
        <w:jc w:val="both"/>
        <w:rPr>
          <w:rStyle w:val="ala46"/>
        </w:rPr>
      </w:pPr>
      <w:r w:rsidRPr="006801EC">
        <w:rPr>
          <w:rStyle w:val="parcapt2"/>
          <w:color w:val="000000"/>
        </w:rPr>
        <w:t>Чл. 54.</w:t>
      </w:r>
      <w:r w:rsidRPr="006801EC">
        <w:rPr>
          <w:color w:val="000000"/>
        </w:rPr>
        <w:t xml:space="preserve"> (Изм. - ДВ, бр. 102 от 2017 г., в сила от 22.12.2017 г.; изм., бр. 15 от 2018 г., в сила от 16.02.2018 г.; доп., бр. 24 от 2018 г., в сила от 23.05.2018 г.; изм. и доп., бр. 86 от 2018 г., в сила от 01.03.2019 г.) </w:t>
      </w:r>
      <w:r w:rsidRPr="006801EC">
        <w:rPr>
          <w:rStyle w:val="alcapt2"/>
          <w:color w:val="000000"/>
        </w:rPr>
        <w:t>(1)</w:t>
      </w:r>
      <w:r w:rsidRPr="006801EC">
        <w:rPr>
          <w:rStyle w:val="ala46"/>
          <w:color w:val="000000"/>
        </w:rPr>
        <w:t xml:space="preserve"> Възложителят отстранява от участие в процедура за възлагане на обществена поръчка кандидат или участник, когато: </w:t>
      </w:r>
    </w:p>
    <w:p w:rsidR="006801EC" w:rsidRPr="006801EC" w:rsidRDefault="006801EC" w:rsidP="006801EC">
      <w:pPr>
        <w:ind w:firstLine="480"/>
        <w:jc w:val="both"/>
      </w:pPr>
      <w:r w:rsidRPr="006801EC">
        <w:rPr>
          <w:rStyle w:val="alcapt2"/>
          <w:color w:val="000000"/>
        </w:rPr>
        <w:t>1.</w:t>
      </w:r>
      <w:r w:rsidRPr="006801EC">
        <w:rPr>
          <w:color w:val="000000"/>
        </w:rPr>
        <w:t xml:space="preserve"> (изм. - ДВ, бр. 86 от 2018 г., в сила от 01.03.2019 г.)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rsidR="006801EC" w:rsidRPr="006801EC" w:rsidRDefault="006801EC" w:rsidP="006801EC">
      <w:pPr>
        <w:ind w:firstLine="480"/>
        <w:jc w:val="both"/>
        <w:rPr>
          <w:color w:val="000000"/>
        </w:rPr>
      </w:pPr>
      <w:r w:rsidRPr="006801EC">
        <w:rPr>
          <w:rStyle w:val="alcapt2"/>
          <w:color w:val="000000"/>
        </w:rPr>
        <w:t>2.</w:t>
      </w:r>
      <w:r w:rsidRPr="006801EC">
        <w:rPr>
          <w:color w:val="000000"/>
        </w:rPr>
        <w:t xml:space="preserve"> (изм. - ДВ, бр. 86 от 2018 г., в сила от 01.03.2019 г.) е осъден с влязла в сила присъда, за престъпление, аналогично на тези по т. 1, в друга държава членка или трета страна; </w:t>
      </w:r>
    </w:p>
    <w:p w:rsidR="006801EC" w:rsidRPr="006801EC" w:rsidRDefault="006801EC" w:rsidP="006801EC">
      <w:pPr>
        <w:ind w:firstLine="480"/>
        <w:jc w:val="both"/>
        <w:rPr>
          <w:color w:val="000000"/>
        </w:rPr>
      </w:pPr>
      <w:r w:rsidRPr="006801EC">
        <w:rPr>
          <w:rStyle w:val="alcapt2"/>
          <w:color w:val="000000"/>
        </w:rPr>
        <w:t>3.</w:t>
      </w:r>
      <w:r w:rsidRPr="006801EC">
        <w:rPr>
          <w:color w:val="000000"/>
        </w:rPr>
        <w:t xml:space="preserve"> (изм. - ДВ, бр. 86 от 2018 г., в сила от 01.03.2019 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rsidR="006801EC" w:rsidRPr="006801EC" w:rsidRDefault="006801EC" w:rsidP="006801EC">
      <w:pPr>
        <w:ind w:firstLine="480"/>
        <w:jc w:val="both"/>
        <w:rPr>
          <w:color w:val="000000"/>
        </w:rPr>
      </w:pPr>
      <w:r w:rsidRPr="006801EC">
        <w:rPr>
          <w:rStyle w:val="alcapt2"/>
          <w:color w:val="000000"/>
        </w:rPr>
        <w:t>4.</w:t>
      </w:r>
      <w:r w:rsidRPr="006801EC">
        <w:rPr>
          <w:color w:val="000000"/>
        </w:rPr>
        <w:t xml:space="preserve"> е налице неравнопоставеност в случаите по чл. 44, ал. 5; </w:t>
      </w:r>
    </w:p>
    <w:p w:rsidR="006801EC" w:rsidRPr="006801EC" w:rsidRDefault="006801EC" w:rsidP="006801EC">
      <w:pPr>
        <w:ind w:firstLine="480"/>
        <w:jc w:val="both"/>
        <w:rPr>
          <w:color w:val="000000"/>
        </w:rPr>
      </w:pPr>
      <w:r w:rsidRPr="006801EC">
        <w:rPr>
          <w:rStyle w:val="alcapt2"/>
          <w:color w:val="000000"/>
        </w:rPr>
        <w:t>5.</w:t>
      </w:r>
      <w:r w:rsidRPr="006801EC">
        <w:rPr>
          <w:color w:val="000000"/>
        </w:rPr>
        <w:t xml:space="preserve"> е установено, че: </w:t>
      </w:r>
    </w:p>
    <w:p w:rsidR="006801EC" w:rsidRPr="006801EC" w:rsidRDefault="006801EC" w:rsidP="006801EC">
      <w:pPr>
        <w:ind w:firstLine="480"/>
        <w:jc w:val="both"/>
        <w:rPr>
          <w:color w:val="000000"/>
        </w:rPr>
      </w:pPr>
      <w:r w:rsidRPr="006801EC">
        <w:rPr>
          <w:rStyle w:val="alcapt2"/>
          <w:color w:val="000000"/>
        </w:rPr>
        <w:t>а)</w:t>
      </w:r>
      <w:r w:rsidRPr="006801EC">
        <w:rPr>
          <w:color w:val="000000"/>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rsidR="006801EC" w:rsidRPr="006801EC" w:rsidRDefault="006801EC" w:rsidP="006801EC">
      <w:pPr>
        <w:ind w:firstLine="480"/>
        <w:jc w:val="both"/>
        <w:rPr>
          <w:color w:val="000000"/>
        </w:rPr>
      </w:pPr>
      <w:r w:rsidRPr="006801EC">
        <w:rPr>
          <w:rStyle w:val="alcapt2"/>
          <w:color w:val="000000"/>
        </w:rPr>
        <w:t>б)</w:t>
      </w:r>
      <w:r w:rsidRPr="006801EC">
        <w:rPr>
          <w:color w:val="000000"/>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6801EC" w:rsidRPr="006801EC" w:rsidRDefault="006801EC" w:rsidP="006801EC">
      <w:pPr>
        <w:ind w:firstLine="480"/>
        <w:jc w:val="both"/>
        <w:rPr>
          <w:color w:val="000000"/>
        </w:rPr>
      </w:pPr>
      <w:r w:rsidRPr="006801EC">
        <w:rPr>
          <w:rStyle w:val="alcapt2"/>
          <w:color w:val="000000"/>
        </w:rPr>
        <w:t>6.</w:t>
      </w:r>
      <w:r w:rsidRPr="006801EC">
        <w:rPr>
          <w:color w:val="000000"/>
        </w:rPr>
        <w:t xml:space="preserve"> (изм. - ДВ, бр. 102 от 2017 г., в сила от 22.12.2017 г.; изм., бр. 15 от 2018 г., в сила от 16.02.2018 г.; доп., бр. 24 от 2018 г., в сила от 23.05.2018 г.)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rsidR="006801EC" w:rsidRPr="006801EC" w:rsidRDefault="006801EC" w:rsidP="006801EC">
      <w:pPr>
        <w:ind w:firstLine="480"/>
        <w:jc w:val="both"/>
        <w:rPr>
          <w:color w:val="000000"/>
        </w:rPr>
      </w:pPr>
      <w:r w:rsidRPr="006801EC">
        <w:rPr>
          <w:rStyle w:val="alcapt2"/>
          <w:color w:val="000000"/>
        </w:rPr>
        <w:t>7.</w:t>
      </w:r>
      <w:r w:rsidRPr="006801EC">
        <w:rPr>
          <w:color w:val="000000"/>
        </w:rPr>
        <w:t xml:space="preserve"> е налице конфликт на интереси, който не може да бъде отстранен. </w:t>
      </w:r>
    </w:p>
    <w:p w:rsidR="006801EC" w:rsidRPr="006801EC" w:rsidRDefault="006801EC" w:rsidP="006801EC">
      <w:pPr>
        <w:ind w:firstLine="480"/>
        <w:jc w:val="both"/>
        <w:rPr>
          <w:color w:val="000000"/>
        </w:rPr>
      </w:pPr>
      <w:r w:rsidRPr="006801EC">
        <w:rPr>
          <w:rStyle w:val="alcapt2"/>
          <w:color w:val="000000"/>
        </w:rPr>
        <w:t>(2)</w:t>
      </w:r>
      <w:r w:rsidRPr="006801EC">
        <w:rPr>
          <w:color w:val="000000"/>
        </w:rPr>
        <w:t xml:space="preserve"> (Изм. - ДВ, бр. 86 от 2018 г., в сила от 01.03.2019 г.) Основанията по ал. 1, т. 1, 2 и 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rsidR="006801EC" w:rsidRPr="006801EC" w:rsidRDefault="006801EC" w:rsidP="006801EC">
      <w:pPr>
        <w:ind w:firstLine="480"/>
        <w:jc w:val="both"/>
        <w:rPr>
          <w:color w:val="000000"/>
        </w:rPr>
      </w:pPr>
      <w:r w:rsidRPr="006801EC">
        <w:rPr>
          <w:rStyle w:val="alcapt2"/>
          <w:color w:val="000000"/>
        </w:rPr>
        <w:t>(3)</w:t>
      </w:r>
      <w:r w:rsidRPr="006801EC">
        <w:rPr>
          <w:color w:val="000000"/>
        </w:rPr>
        <w:t xml:space="preserve"> (Нова - ДВ, бр. 86 от 2018 г., в сила от 01.03.2019 г.) В случаите по ал. 2, когато кандидатът или участникът, или юридическо лице в състава на негов контролен или </w:t>
      </w:r>
      <w:r w:rsidRPr="006801EC">
        <w:rPr>
          <w:color w:val="000000"/>
        </w:rPr>
        <w:lastRenderedPageBreak/>
        <w:t xml:space="preserve">управителен орган се представлява от физическо лице по пълномощие, основанията по ал. 1, т. 1, 2 и 7 се отнасят и за това физическо лице. </w:t>
      </w:r>
    </w:p>
    <w:p w:rsidR="006801EC" w:rsidRPr="006801EC" w:rsidRDefault="006801EC" w:rsidP="006801EC">
      <w:pPr>
        <w:ind w:firstLine="480"/>
        <w:jc w:val="both"/>
        <w:rPr>
          <w:color w:val="000000"/>
        </w:rPr>
      </w:pPr>
      <w:r w:rsidRPr="006801EC">
        <w:rPr>
          <w:rStyle w:val="alcapt2"/>
          <w:color w:val="000000"/>
        </w:rPr>
        <w:t>(4)</w:t>
      </w:r>
      <w:r w:rsidRPr="006801EC">
        <w:rPr>
          <w:color w:val="000000"/>
        </w:rPr>
        <w:t xml:space="preserve"> (Нова - ДВ, бр. 86 от 2018 г., в сила от 01.03.2019 г.) Възложителят може да не прилага изискванията по ал. 1 при поръчки, възлагани на основание чл. 79, ал. 1, т. 3 и 4, чл. 182, ал. 1, т. 1 или чл. 191, ал. 1, т. 2 и 3, когато се налага да се защитят особено важни държавни или обществени интереси. В тези случаи той е длъжен да посочи мотиви в обявлението за възлагане на поръчка, а при възлагане по чл. 191, ал. 1, т. 2 и 3 - в досието на поръчката. </w:t>
      </w:r>
    </w:p>
    <w:p w:rsidR="006801EC" w:rsidRDefault="006801EC" w:rsidP="006801EC">
      <w:pPr>
        <w:ind w:firstLine="480"/>
        <w:jc w:val="both"/>
        <w:rPr>
          <w:color w:val="000000"/>
        </w:rPr>
      </w:pPr>
      <w:r w:rsidRPr="006801EC">
        <w:rPr>
          <w:rStyle w:val="alcapt2"/>
          <w:color w:val="000000"/>
        </w:rPr>
        <w:t>(5)</w:t>
      </w:r>
      <w:r w:rsidRPr="006801EC">
        <w:rPr>
          <w:color w:val="000000"/>
        </w:rPr>
        <w:t xml:space="preserve"> (Предишна ал. 3, изм. - ДВ, бр. 86 от 2018 г., в сила от 01.03.2019 г.) Алинея 1, т. 3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p>
    <w:p w:rsidR="006801EC" w:rsidRDefault="006801EC" w:rsidP="006801EC">
      <w:pPr>
        <w:ind w:firstLine="480"/>
        <w:jc w:val="both"/>
        <w:rPr>
          <w:color w:val="000000"/>
        </w:rPr>
      </w:pPr>
    </w:p>
    <w:p w:rsidR="00491D09" w:rsidRPr="006801EC" w:rsidRDefault="00491D09" w:rsidP="00491D09">
      <w:pPr>
        <w:jc w:val="both"/>
        <w:rPr>
          <w:rFonts w:eastAsia="Calibri"/>
          <w:b/>
        </w:rPr>
      </w:pPr>
      <w:r w:rsidRPr="006801EC">
        <w:rPr>
          <w:rFonts w:eastAsia="Calibri"/>
          <w:b/>
        </w:rPr>
        <w:t>ІV.2.</w:t>
      </w:r>
      <w:r>
        <w:rPr>
          <w:rFonts w:eastAsia="Calibri"/>
          <w:b/>
        </w:rPr>
        <w:t>2</w:t>
      </w:r>
      <w:r w:rsidRPr="006801EC">
        <w:rPr>
          <w:rFonts w:eastAsia="Calibri"/>
          <w:b/>
        </w:rPr>
        <w:t xml:space="preserve">. </w:t>
      </w:r>
      <w:r w:rsidRPr="006801EC">
        <w:rPr>
          <w:rFonts w:eastAsia="Calibri"/>
        </w:rPr>
        <w:t xml:space="preserve">Основания за </w:t>
      </w:r>
      <w:r>
        <w:rPr>
          <w:rFonts w:eastAsia="Calibri"/>
        </w:rPr>
        <w:t>не</w:t>
      </w:r>
      <w:r w:rsidRPr="006801EC">
        <w:rPr>
          <w:rFonts w:eastAsia="Calibri"/>
        </w:rPr>
        <w:t>задължително отстраняване</w:t>
      </w:r>
      <w:r>
        <w:rPr>
          <w:rFonts w:eastAsia="Calibri"/>
        </w:rPr>
        <w:t xml:space="preserve"> от процед</w:t>
      </w:r>
      <w:r w:rsidR="002C3533">
        <w:rPr>
          <w:rFonts w:eastAsia="Calibri"/>
        </w:rPr>
        <w:t xml:space="preserve">урата на кандидат или участник </w:t>
      </w:r>
      <w:r>
        <w:rPr>
          <w:rFonts w:eastAsia="Calibri"/>
        </w:rPr>
        <w:t>са регламентирани в</w:t>
      </w:r>
      <w:r w:rsidRPr="006801EC">
        <w:rPr>
          <w:rFonts w:eastAsia="Calibri"/>
        </w:rPr>
        <w:t xml:space="preserve"> чл.5</w:t>
      </w:r>
      <w:r>
        <w:rPr>
          <w:rFonts w:eastAsia="Calibri"/>
        </w:rPr>
        <w:t xml:space="preserve">5 от ЗОП, </w:t>
      </w:r>
      <w:r w:rsidR="00981BCC">
        <w:rPr>
          <w:rFonts w:eastAsia="Calibri"/>
        </w:rPr>
        <w:t>от които Възложителят изисква декларация по ал.1, т.1, а именно</w:t>
      </w:r>
      <w:r>
        <w:rPr>
          <w:rFonts w:eastAsia="Calibri"/>
        </w:rPr>
        <w:t>:</w:t>
      </w:r>
    </w:p>
    <w:p w:rsidR="006801EC" w:rsidRPr="006801EC" w:rsidRDefault="006801EC" w:rsidP="006801EC">
      <w:pPr>
        <w:ind w:firstLine="480"/>
        <w:jc w:val="both"/>
        <w:rPr>
          <w:rStyle w:val="ala47"/>
        </w:rPr>
      </w:pPr>
      <w:r w:rsidRPr="006801EC">
        <w:rPr>
          <w:rStyle w:val="parcapt2"/>
          <w:color w:val="000000"/>
        </w:rPr>
        <w:t>Чл. 55.</w:t>
      </w:r>
      <w:r w:rsidRPr="006801EC">
        <w:rPr>
          <w:color w:val="000000"/>
        </w:rPr>
        <w:t xml:space="preserve"> (Изм. и доп. - ДВ, бр. 86 от 2018 г., в сила от 01.03.2019 г.) </w:t>
      </w:r>
      <w:r w:rsidRPr="006801EC">
        <w:rPr>
          <w:rStyle w:val="alcapt2"/>
          <w:color w:val="000000"/>
        </w:rPr>
        <w:t>(1)</w:t>
      </w:r>
      <w:r w:rsidRPr="006801EC">
        <w:rPr>
          <w:rStyle w:val="ala47"/>
          <w:color w:val="000000"/>
        </w:rPr>
        <w:t xml:space="preserve">Възложителят може да отстрани от участие в процедура за възлагане на обществена поръчка кандидат или участник, за когото е налице някое от следните обстоятелства: </w:t>
      </w:r>
    </w:p>
    <w:p w:rsidR="006801EC" w:rsidRPr="006801EC" w:rsidRDefault="006801EC" w:rsidP="00981BCC">
      <w:pPr>
        <w:ind w:firstLine="480"/>
        <w:jc w:val="both"/>
        <w:rPr>
          <w:color w:val="000000"/>
        </w:rPr>
      </w:pPr>
      <w:r w:rsidRPr="006801EC">
        <w:rPr>
          <w:rStyle w:val="alcapt2"/>
          <w:color w:val="000000"/>
        </w:rPr>
        <w:t>1.</w:t>
      </w:r>
      <w:r w:rsidRPr="006801EC">
        <w:rPr>
          <w:color w:val="000000"/>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w:t>
      </w:r>
      <w:r w:rsidR="00CB0FAA">
        <w:rPr>
          <w:color w:val="000000"/>
        </w:rPr>
        <w:t>–</w:t>
      </w:r>
      <w:r w:rsidRPr="006801EC">
        <w:rPr>
          <w:color w:val="000000"/>
        </w:rPr>
        <w:t xml:space="preserve"> се намира в подобно положение, произтичащо от сходна процедура, съгласно законодателството на държавата, в която е установен</w:t>
      </w:r>
      <w:r w:rsidR="00981BCC">
        <w:rPr>
          <w:color w:val="000000"/>
        </w:rPr>
        <w:t>.</w:t>
      </w:r>
      <w:r w:rsidRPr="006801EC">
        <w:rPr>
          <w:color w:val="000000"/>
        </w:rPr>
        <w:t xml:space="preserve"> </w:t>
      </w:r>
    </w:p>
    <w:p w:rsidR="006801EC" w:rsidRDefault="006801EC" w:rsidP="006801EC">
      <w:pPr>
        <w:ind w:firstLine="480"/>
        <w:jc w:val="both"/>
        <w:rPr>
          <w:color w:val="000000"/>
        </w:rPr>
      </w:pPr>
    </w:p>
    <w:p w:rsidR="006801EC" w:rsidRPr="006801EC" w:rsidRDefault="00491D09" w:rsidP="00491D09">
      <w:pPr>
        <w:jc w:val="both"/>
        <w:rPr>
          <w:color w:val="000000"/>
        </w:rPr>
      </w:pPr>
      <w:r w:rsidRPr="006801EC">
        <w:rPr>
          <w:rFonts w:eastAsia="Calibri"/>
          <w:b/>
        </w:rPr>
        <w:t>ІV.2.</w:t>
      </w:r>
      <w:r>
        <w:rPr>
          <w:rFonts w:eastAsia="Calibri"/>
          <w:b/>
        </w:rPr>
        <w:t>3</w:t>
      </w:r>
      <w:r w:rsidRPr="006801EC">
        <w:rPr>
          <w:rFonts w:eastAsia="Calibri"/>
          <w:b/>
        </w:rPr>
        <w:t xml:space="preserve">. </w:t>
      </w:r>
      <w:r w:rsidR="006801EC" w:rsidRPr="006801EC">
        <w:rPr>
          <w:color w:val="000000"/>
        </w:rPr>
        <w:t>Мерки</w:t>
      </w:r>
      <w:r>
        <w:rPr>
          <w:color w:val="000000"/>
        </w:rPr>
        <w:t>те</w:t>
      </w:r>
      <w:r w:rsidR="006801EC" w:rsidRPr="006801EC">
        <w:rPr>
          <w:color w:val="000000"/>
        </w:rPr>
        <w:t xml:space="preserve"> за доказване на надеждност</w:t>
      </w:r>
      <w:r>
        <w:rPr>
          <w:color w:val="000000"/>
        </w:rPr>
        <w:t xml:space="preserve"> се прилагат</w:t>
      </w:r>
      <w:r w:rsidR="00B25BF5">
        <w:rPr>
          <w:color w:val="000000"/>
        </w:rPr>
        <w:t>, както са регламентирани от</w:t>
      </w:r>
      <w:r>
        <w:rPr>
          <w:color w:val="000000"/>
        </w:rPr>
        <w:t xml:space="preserve"> чл.56 от ЗОП:</w:t>
      </w:r>
    </w:p>
    <w:p w:rsidR="006801EC" w:rsidRPr="006801EC" w:rsidRDefault="006801EC" w:rsidP="006801EC">
      <w:pPr>
        <w:ind w:firstLine="480"/>
        <w:jc w:val="both"/>
        <w:rPr>
          <w:rStyle w:val="ala48"/>
        </w:rPr>
      </w:pPr>
      <w:r w:rsidRPr="006801EC">
        <w:rPr>
          <w:rStyle w:val="parcapt2"/>
          <w:color w:val="000000"/>
        </w:rPr>
        <w:t>Чл. 56.</w:t>
      </w:r>
      <w:r w:rsidRPr="006801EC">
        <w:rPr>
          <w:color w:val="000000"/>
        </w:rPr>
        <w:t xml:space="preserve"> (Доп. - ДВ, бр. 102 от 2017 г., в сила от 22.12.2017 г.; изм. и доп., бр. 86 от 2018 г., в сила от 01.03.2019 г.) </w:t>
      </w:r>
      <w:r w:rsidRPr="006801EC">
        <w:rPr>
          <w:rStyle w:val="alcapt2"/>
          <w:color w:val="000000"/>
        </w:rPr>
        <w:t>(1)</w:t>
      </w:r>
      <w:r w:rsidRPr="006801EC">
        <w:rPr>
          <w:rStyle w:val="ala48"/>
          <w:color w:val="000000"/>
        </w:rPr>
        <w:t xml:space="preserve"> Кандидат или участник, за когото са налице основания по чл. 54, ал. 1 и посочените от възложителя обстоятелства по чл. 55,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6801EC" w:rsidRPr="006801EC" w:rsidRDefault="006801EC" w:rsidP="006801EC">
      <w:pPr>
        <w:ind w:firstLine="480"/>
        <w:jc w:val="both"/>
      </w:pPr>
      <w:r w:rsidRPr="006801EC">
        <w:rPr>
          <w:rStyle w:val="alcapt2"/>
          <w:color w:val="000000"/>
        </w:rPr>
        <w:t>1.</w:t>
      </w:r>
      <w:r w:rsidRPr="006801EC">
        <w:rPr>
          <w:color w:val="000000"/>
        </w:rPr>
        <w:t xml:space="preserve"> е погасил задълженията си по чл. 54, ал. 1, т. 3, включително начислените лихви и/или глоби или че те са разсрочени, отсрочени или обезпечени; </w:t>
      </w:r>
    </w:p>
    <w:p w:rsidR="006801EC" w:rsidRPr="006801EC" w:rsidRDefault="006801EC" w:rsidP="006801EC">
      <w:pPr>
        <w:ind w:firstLine="480"/>
        <w:jc w:val="both"/>
        <w:rPr>
          <w:color w:val="000000"/>
        </w:rPr>
      </w:pPr>
      <w:r w:rsidRPr="006801EC">
        <w:rPr>
          <w:rStyle w:val="alcapt2"/>
          <w:color w:val="000000"/>
        </w:rPr>
        <w:t>2.</w:t>
      </w:r>
      <w:r w:rsidRPr="006801EC">
        <w:rPr>
          <w:color w:val="000000"/>
        </w:rPr>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rsidR="006801EC" w:rsidRPr="006801EC" w:rsidRDefault="006801EC" w:rsidP="006801EC">
      <w:pPr>
        <w:ind w:firstLine="480"/>
        <w:jc w:val="both"/>
        <w:rPr>
          <w:color w:val="000000"/>
        </w:rPr>
      </w:pPr>
      <w:r w:rsidRPr="006801EC">
        <w:rPr>
          <w:rStyle w:val="alcapt2"/>
          <w:color w:val="000000"/>
        </w:rPr>
        <w:t>3.</w:t>
      </w:r>
      <w:r w:rsidRPr="006801EC">
        <w:rPr>
          <w:color w:val="000000"/>
        </w:rPr>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w:t>
      </w:r>
    </w:p>
    <w:p w:rsidR="006801EC" w:rsidRPr="006801EC" w:rsidRDefault="006801EC" w:rsidP="006801EC">
      <w:pPr>
        <w:ind w:firstLine="480"/>
        <w:jc w:val="both"/>
        <w:rPr>
          <w:color w:val="000000"/>
        </w:rPr>
      </w:pPr>
      <w:r w:rsidRPr="006801EC">
        <w:rPr>
          <w:rStyle w:val="alcapt2"/>
          <w:color w:val="000000"/>
        </w:rPr>
        <w:t>4.</w:t>
      </w:r>
      <w:r w:rsidRPr="006801EC">
        <w:rPr>
          <w:color w:val="000000"/>
        </w:rPr>
        <w:t xml:space="preserve"> (нова - ДВ, бр. 102 от 2017 г., в сила от 22.12.2017 г.) е платил изцяло дължимото вземане по чл. 128, чл. 228, ал. 3 или чл. 245 от Кодекса на труда. </w:t>
      </w:r>
    </w:p>
    <w:p w:rsidR="006801EC" w:rsidRPr="006801EC" w:rsidRDefault="006801EC" w:rsidP="006801EC">
      <w:pPr>
        <w:ind w:firstLine="480"/>
        <w:jc w:val="both"/>
        <w:rPr>
          <w:color w:val="000000"/>
        </w:rPr>
      </w:pPr>
      <w:r w:rsidRPr="006801EC">
        <w:rPr>
          <w:rStyle w:val="alcapt2"/>
          <w:color w:val="000000"/>
        </w:rPr>
        <w:t>(2)</w:t>
      </w:r>
      <w:r w:rsidRPr="006801EC">
        <w:rPr>
          <w:color w:val="000000"/>
        </w:rPr>
        <w:t xml:space="preserve"> 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 </w:t>
      </w:r>
    </w:p>
    <w:p w:rsidR="006801EC" w:rsidRPr="006801EC" w:rsidRDefault="006801EC" w:rsidP="006801EC">
      <w:pPr>
        <w:ind w:firstLine="480"/>
        <w:jc w:val="both"/>
        <w:rPr>
          <w:color w:val="000000"/>
        </w:rPr>
      </w:pPr>
      <w:r w:rsidRPr="006801EC">
        <w:rPr>
          <w:rStyle w:val="alcapt2"/>
          <w:color w:val="000000"/>
        </w:rPr>
        <w:t>(3)</w:t>
      </w:r>
      <w:r w:rsidRPr="006801EC">
        <w:rPr>
          <w:color w:val="000000"/>
        </w:rPr>
        <w:t xml:space="preserve"> (Изм. - ДВ, бр. 86 от 2018 г., в сила от 01.03.2019 г.) 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 </w:t>
      </w:r>
    </w:p>
    <w:p w:rsidR="006801EC" w:rsidRPr="006801EC" w:rsidRDefault="006801EC" w:rsidP="006801EC">
      <w:pPr>
        <w:ind w:firstLine="480"/>
        <w:jc w:val="both"/>
        <w:rPr>
          <w:color w:val="000000"/>
        </w:rPr>
      </w:pPr>
      <w:r w:rsidRPr="006801EC">
        <w:rPr>
          <w:rStyle w:val="alcapt2"/>
          <w:color w:val="000000"/>
        </w:rPr>
        <w:lastRenderedPageBreak/>
        <w:t>(4)</w:t>
      </w:r>
      <w:r w:rsidRPr="006801EC">
        <w:rPr>
          <w:color w:val="000000"/>
        </w:rPr>
        <w:t xml:space="preserve"> (Доп. - ДВ, бр. 86 от 2018 г., в сила от 01.03.2019 г.) Мотивите за приемане или отхвърляне на предприетите по ал. 1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работата на комисията. </w:t>
      </w:r>
    </w:p>
    <w:p w:rsidR="006801EC" w:rsidRDefault="006801EC" w:rsidP="006801EC">
      <w:pPr>
        <w:ind w:firstLine="480"/>
        <w:jc w:val="both"/>
        <w:rPr>
          <w:color w:val="000000"/>
        </w:rPr>
      </w:pPr>
      <w:r w:rsidRPr="006801EC">
        <w:rPr>
          <w:rStyle w:val="alcapt2"/>
          <w:color w:val="000000"/>
        </w:rPr>
        <w:t>(5)</w:t>
      </w:r>
      <w:r w:rsidRPr="006801EC">
        <w:rPr>
          <w:color w:val="000000"/>
        </w:rPr>
        <w:t xml:space="preserve"> Кандидат или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ал. 1 възможност за времето, определено с присъдата или акта. </w:t>
      </w:r>
    </w:p>
    <w:p w:rsidR="006801EC" w:rsidRDefault="006801EC" w:rsidP="006801EC">
      <w:pPr>
        <w:ind w:firstLine="480"/>
        <w:jc w:val="both"/>
        <w:rPr>
          <w:color w:val="000000"/>
        </w:rPr>
      </w:pPr>
    </w:p>
    <w:p w:rsidR="006801EC" w:rsidRPr="006801EC" w:rsidRDefault="006801EC" w:rsidP="006801EC">
      <w:pPr>
        <w:ind w:firstLine="480"/>
        <w:jc w:val="both"/>
        <w:rPr>
          <w:color w:val="000000"/>
        </w:rPr>
      </w:pPr>
    </w:p>
    <w:p w:rsidR="006801EC" w:rsidRPr="006801EC" w:rsidRDefault="00491D09" w:rsidP="00491D09">
      <w:pPr>
        <w:jc w:val="both"/>
        <w:rPr>
          <w:color w:val="000000"/>
        </w:rPr>
      </w:pPr>
      <w:r w:rsidRPr="006801EC">
        <w:rPr>
          <w:rFonts w:eastAsia="Calibri"/>
          <w:b/>
        </w:rPr>
        <w:t>ІV.2.</w:t>
      </w:r>
      <w:r>
        <w:rPr>
          <w:rFonts w:eastAsia="Calibri"/>
          <w:b/>
        </w:rPr>
        <w:t>4</w:t>
      </w:r>
      <w:r w:rsidRPr="006801EC">
        <w:rPr>
          <w:rFonts w:eastAsia="Calibri"/>
          <w:b/>
        </w:rPr>
        <w:t xml:space="preserve">. </w:t>
      </w:r>
      <w:r w:rsidR="006801EC" w:rsidRPr="006801EC">
        <w:rPr>
          <w:color w:val="000000"/>
        </w:rPr>
        <w:t>Прилагане</w:t>
      </w:r>
      <w:r>
        <w:rPr>
          <w:color w:val="000000"/>
        </w:rPr>
        <w:t>то</w:t>
      </w:r>
      <w:r w:rsidR="006801EC" w:rsidRPr="006801EC">
        <w:rPr>
          <w:color w:val="000000"/>
        </w:rPr>
        <w:t xml:space="preserve"> на основанията за отстраняване</w:t>
      </w:r>
      <w:r>
        <w:rPr>
          <w:color w:val="000000"/>
        </w:rPr>
        <w:t xml:space="preserve"> се регламентира от чл.57 от ЗОП:</w:t>
      </w:r>
    </w:p>
    <w:p w:rsidR="006801EC" w:rsidRPr="006801EC" w:rsidRDefault="006801EC" w:rsidP="006801EC">
      <w:pPr>
        <w:ind w:firstLine="480"/>
        <w:jc w:val="both"/>
        <w:rPr>
          <w:color w:val="000000"/>
        </w:rPr>
      </w:pPr>
      <w:r w:rsidRPr="006801EC">
        <w:rPr>
          <w:rStyle w:val="parcapt2"/>
          <w:color w:val="000000"/>
        </w:rPr>
        <w:t>Чл. 57.</w:t>
      </w:r>
      <w:r w:rsidRPr="006801EC">
        <w:rPr>
          <w:color w:val="000000"/>
        </w:rPr>
        <w:t xml:space="preserve"> (Изм. и доп. - ДВ, бр. 86 от 2018 г., в сила от 01.03.2019 г.) </w:t>
      </w:r>
      <w:r w:rsidRPr="006801EC">
        <w:rPr>
          <w:rStyle w:val="alcapt2"/>
          <w:color w:val="000000"/>
        </w:rPr>
        <w:t>(1)</w:t>
      </w:r>
      <w:r w:rsidRPr="006801EC">
        <w:rPr>
          <w:rStyle w:val="ala49"/>
          <w:color w:val="000000"/>
        </w:rPr>
        <w:t xml:space="preserve">Възложителят отстранява от процедурата кандидат или участник, за когото са налице основанията по чл. 54, ал. 1 и посочените от възложителя обстоятелства по чл. 55, ал. 1, възникнали преди или по време на процедурата. </w:t>
      </w:r>
    </w:p>
    <w:p w:rsidR="006801EC" w:rsidRPr="006801EC" w:rsidRDefault="006801EC" w:rsidP="006801EC">
      <w:pPr>
        <w:ind w:firstLine="480"/>
        <w:jc w:val="both"/>
        <w:rPr>
          <w:color w:val="000000"/>
        </w:rPr>
      </w:pPr>
      <w:r w:rsidRPr="006801EC">
        <w:rPr>
          <w:rStyle w:val="alcapt2"/>
          <w:color w:val="000000"/>
        </w:rPr>
        <w:t>(2)</w:t>
      </w:r>
      <w:r w:rsidRPr="006801EC">
        <w:rPr>
          <w:color w:val="000000"/>
        </w:rPr>
        <w:t xml:space="preserve"> Алинея 1 се прилага и когато кандидат или участник в процедурата е обединение от физически и/или юридически лица и за член на обединението е налице някое от основанията за отстраняване. </w:t>
      </w:r>
    </w:p>
    <w:p w:rsidR="006801EC" w:rsidRPr="006801EC" w:rsidRDefault="006801EC" w:rsidP="006801EC">
      <w:pPr>
        <w:ind w:firstLine="480"/>
        <w:jc w:val="both"/>
        <w:rPr>
          <w:color w:val="000000"/>
        </w:rPr>
      </w:pPr>
      <w:r w:rsidRPr="006801EC">
        <w:rPr>
          <w:rStyle w:val="alcapt2"/>
          <w:color w:val="000000"/>
        </w:rPr>
        <w:t>(3)</w:t>
      </w:r>
      <w:r w:rsidRPr="006801EC">
        <w:rPr>
          <w:color w:val="000000"/>
        </w:rPr>
        <w:t xml:space="preserve"> Основанията за отстраняване се прилагат до изтичане на следните срокове: </w:t>
      </w:r>
    </w:p>
    <w:p w:rsidR="006801EC" w:rsidRPr="006801EC" w:rsidRDefault="006801EC" w:rsidP="006801EC">
      <w:pPr>
        <w:ind w:firstLine="480"/>
        <w:jc w:val="both"/>
        <w:rPr>
          <w:color w:val="000000"/>
        </w:rPr>
      </w:pPr>
      <w:r w:rsidRPr="006801EC">
        <w:rPr>
          <w:rStyle w:val="alcapt2"/>
          <w:color w:val="000000"/>
        </w:rPr>
        <w:t>1.</w:t>
      </w:r>
      <w:r w:rsidRPr="006801EC">
        <w:rPr>
          <w:color w:val="000000"/>
        </w:rPr>
        <w:t xml:space="preserve"> (доп. - ДВ, бр. 86 от 2018 г., в сила от 01.03.2019 г.) пет години от влизането в сила на присъдата </w:t>
      </w:r>
      <w:r w:rsidR="005A6008">
        <w:rPr>
          <w:color w:val="000000"/>
        </w:rPr>
        <w:t>–</w:t>
      </w:r>
      <w:r w:rsidRPr="006801EC">
        <w:rPr>
          <w:color w:val="000000"/>
        </w:rPr>
        <w:t xml:space="preserve"> по отношение на обстоятелства по чл. 54, ал. 1, т. 1 и 2, освен ако в присъдата е посочен друг срок на наказанието; </w:t>
      </w:r>
    </w:p>
    <w:p w:rsidR="006801EC" w:rsidRPr="006801EC" w:rsidRDefault="006801EC" w:rsidP="006801EC">
      <w:pPr>
        <w:ind w:firstLine="480"/>
        <w:jc w:val="both"/>
        <w:rPr>
          <w:color w:val="000000"/>
        </w:rPr>
      </w:pPr>
      <w:r w:rsidRPr="006801EC">
        <w:rPr>
          <w:rStyle w:val="alcapt2"/>
          <w:color w:val="000000"/>
        </w:rPr>
        <w:t>2.</w:t>
      </w:r>
      <w:r w:rsidRPr="006801EC">
        <w:rPr>
          <w:color w:val="000000"/>
        </w:rPr>
        <w:t xml:space="preserve"> (изм. - ДВ, бр. 86 от 2018 г., в сила от 01.03.2019 г.) три години от датата на: </w:t>
      </w:r>
    </w:p>
    <w:p w:rsidR="006801EC" w:rsidRPr="006801EC" w:rsidRDefault="006801EC" w:rsidP="006801EC">
      <w:pPr>
        <w:ind w:firstLine="480"/>
        <w:jc w:val="both"/>
        <w:rPr>
          <w:color w:val="000000"/>
        </w:rPr>
      </w:pPr>
      <w:r w:rsidRPr="006801EC">
        <w:rPr>
          <w:rStyle w:val="alcapt2"/>
          <w:color w:val="000000"/>
        </w:rPr>
        <w:t>а)</w:t>
      </w:r>
      <w:r w:rsidRPr="006801EC">
        <w:rPr>
          <w:color w:val="000000"/>
        </w:rPr>
        <w:t xml:space="preserve"> влизането в сила на решението на възложителя, с което кандидатът или участникът е отстранен за наличие на обстоятелствата по чл. 54, ал. 1, т. 5, буква „а"; </w:t>
      </w:r>
    </w:p>
    <w:p w:rsidR="006801EC" w:rsidRPr="006801EC" w:rsidRDefault="006801EC" w:rsidP="006801EC">
      <w:pPr>
        <w:ind w:firstLine="480"/>
        <w:jc w:val="both"/>
        <w:rPr>
          <w:color w:val="000000"/>
        </w:rPr>
      </w:pPr>
      <w:r w:rsidRPr="006801EC">
        <w:rPr>
          <w:rStyle w:val="alcapt2"/>
          <w:color w:val="000000"/>
        </w:rPr>
        <w:t>б)</w:t>
      </w:r>
      <w:r w:rsidRPr="006801EC">
        <w:rPr>
          <w:color w:val="000000"/>
        </w:rPr>
        <w:t xml:space="preserve"> влизането в сила на акт на компетентен орган, с който е установено наличието на обстоятелствата по чл. 54, ал. 1, т. 6 и чл. 55, ал. 1, т. 2 и 3, освен ако в акта е посочен друг срок; </w:t>
      </w:r>
    </w:p>
    <w:p w:rsidR="006801EC" w:rsidRPr="006801EC" w:rsidRDefault="006801EC" w:rsidP="006801EC">
      <w:pPr>
        <w:ind w:firstLine="480"/>
        <w:jc w:val="both"/>
        <w:rPr>
          <w:color w:val="000000"/>
        </w:rPr>
      </w:pPr>
      <w:r w:rsidRPr="006801EC">
        <w:rPr>
          <w:rStyle w:val="alcapt2"/>
          <w:color w:val="000000"/>
        </w:rPr>
        <w:t>в)</w:t>
      </w:r>
      <w:r w:rsidRPr="006801EC">
        <w:rPr>
          <w:color w:val="000000"/>
        </w:rPr>
        <w:t xml:space="preserve"> влизането в сила на съдебно решение или на друг документ, с който се доказва наличието на обстоятелствата по чл. 55, ал. 1, т. 4. </w:t>
      </w:r>
    </w:p>
    <w:p w:rsidR="006801EC" w:rsidRPr="006801EC" w:rsidRDefault="006801EC" w:rsidP="006801EC">
      <w:pPr>
        <w:ind w:firstLine="480"/>
        <w:jc w:val="both"/>
        <w:rPr>
          <w:color w:val="000000"/>
        </w:rPr>
      </w:pPr>
      <w:r w:rsidRPr="006801EC">
        <w:rPr>
          <w:rStyle w:val="alcapt2"/>
          <w:color w:val="000000"/>
        </w:rPr>
        <w:t>(4)</w:t>
      </w:r>
      <w:r w:rsidRPr="006801EC">
        <w:rPr>
          <w:color w:val="000000"/>
        </w:rPr>
        <w:t xml:space="preserve"> (Изм. - ДВ, бр. 86 от 2018 г., в сила от 01.03.2019 г.) Стопанските субекти, които са отстранени от процедура за възлагане на обществена поръчка поради наличие на обстоятелства по чл. 54, ал. 1, т. 5, буква „а", както и тези, за които са налице обстоятелства по чл. 55, ал. 1, т. 4, се включват в списък, който има информативен характер. </w:t>
      </w:r>
    </w:p>
    <w:p w:rsidR="006801EC" w:rsidRPr="006801EC" w:rsidRDefault="006801EC" w:rsidP="006801EC">
      <w:pPr>
        <w:ind w:firstLine="480"/>
        <w:jc w:val="both"/>
        <w:rPr>
          <w:color w:val="000000"/>
        </w:rPr>
      </w:pPr>
      <w:r w:rsidRPr="006801EC">
        <w:rPr>
          <w:rStyle w:val="alcapt2"/>
          <w:color w:val="000000"/>
        </w:rPr>
        <w:t>(5)</w:t>
      </w:r>
      <w:r w:rsidRPr="006801EC">
        <w:rPr>
          <w:color w:val="000000"/>
        </w:rPr>
        <w:t xml:space="preserve"> В случай на отстраняване по чл. 54 и 55 възложителят трябва да осигури доказателства за наличие на основания за отстраняване. </w:t>
      </w:r>
    </w:p>
    <w:p w:rsidR="00491D09" w:rsidRDefault="00491D09" w:rsidP="006801EC">
      <w:pPr>
        <w:ind w:firstLine="480"/>
        <w:jc w:val="both"/>
        <w:rPr>
          <w:color w:val="000000"/>
        </w:rPr>
      </w:pPr>
    </w:p>
    <w:p w:rsidR="006801EC" w:rsidRPr="006801EC" w:rsidRDefault="00491D09" w:rsidP="00491D09">
      <w:pPr>
        <w:jc w:val="both"/>
        <w:rPr>
          <w:color w:val="000000"/>
        </w:rPr>
      </w:pPr>
      <w:r w:rsidRPr="006801EC">
        <w:rPr>
          <w:rFonts w:eastAsia="Calibri"/>
          <w:b/>
        </w:rPr>
        <w:t>ІV.2.</w:t>
      </w:r>
      <w:r>
        <w:rPr>
          <w:rFonts w:eastAsia="Calibri"/>
          <w:b/>
        </w:rPr>
        <w:t>5</w:t>
      </w:r>
      <w:r w:rsidRPr="006801EC">
        <w:rPr>
          <w:rFonts w:eastAsia="Calibri"/>
          <w:b/>
        </w:rPr>
        <w:t xml:space="preserve">. </w:t>
      </w:r>
      <w:r w:rsidRPr="00491D09">
        <w:rPr>
          <w:rFonts w:eastAsia="Calibri"/>
        </w:rPr>
        <w:t xml:space="preserve">При </w:t>
      </w:r>
      <w:r>
        <w:rPr>
          <w:color w:val="000000"/>
        </w:rPr>
        <w:t>наличие на хипотеза за д</w:t>
      </w:r>
      <w:r w:rsidR="006801EC" w:rsidRPr="006801EC">
        <w:rPr>
          <w:color w:val="000000"/>
        </w:rPr>
        <w:t>оказване липсата на основания за отстраняване</w:t>
      </w:r>
      <w:r>
        <w:rPr>
          <w:color w:val="000000"/>
        </w:rPr>
        <w:t>, ще се прилага чл.58 от ЗОП:</w:t>
      </w:r>
    </w:p>
    <w:p w:rsidR="006801EC" w:rsidRPr="006801EC" w:rsidRDefault="006801EC" w:rsidP="006801EC">
      <w:pPr>
        <w:ind w:firstLine="480"/>
        <w:jc w:val="both"/>
        <w:rPr>
          <w:rStyle w:val="ala50"/>
        </w:rPr>
      </w:pPr>
      <w:r w:rsidRPr="006801EC">
        <w:rPr>
          <w:rStyle w:val="parcapt2"/>
          <w:color w:val="000000"/>
        </w:rPr>
        <w:t>Чл. 58.</w:t>
      </w:r>
      <w:r w:rsidRPr="006801EC">
        <w:rPr>
          <w:color w:val="000000"/>
        </w:rPr>
        <w:t xml:space="preserve"> (Доп. - ДВ, бр. 102 от 2017 г., в сила от 22.12.2017 г.; изм., бр. 86 от 2018 г., в сила от 01.03.2019 г.) </w:t>
      </w:r>
      <w:r w:rsidRPr="006801EC">
        <w:rPr>
          <w:rStyle w:val="alcapt2"/>
          <w:color w:val="000000"/>
        </w:rPr>
        <w:t>(1)</w:t>
      </w:r>
      <w:r w:rsidRPr="006801EC">
        <w:rPr>
          <w:rStyle w:val="ala50"/>
          <w:color w:val="000000"/>
        </w:rPr>
        <w:t xml:space="preserve"> За доказване на липсата на основания за отстраняване участникът, избран за изпълнител, представя: </w:t>
      </w:r>
    </w:p>
    <w:p w:rsidR="006801EC" w:rsidRPr="006801EC" w:rsidRDefault="006801EC" w:rsidP="006801EC">
      <w:pPr>
        <w:ind w:firstLine="480"/>
        <w:jc w:val="both"/>
      </w:pPr>
      <w:r w:rsidRPr="006801EC">
        <w:rPr>
          <w:rStyle w:val="alcapt2"/>
          <w:color w:val="000000"/>
        </w:rPr>
        <w:t>1.</w:t>
      </w:r>
      <w:r w:rsidRPr="006801EC">
        <w:rPr>
          <w:color w:val="000000"/>
        </w:rPr>
        <w:t xml:space="preserve"> за обстоятелствата по чл. 54, ал. 1, т. 1 </w:t>
      </w:r>
      <w:r w:rsidR="005A6008">
        <w:rPr>
          <w:color w:val="000000"/>
        </w:rPr>
        <w:t>–</w:t>
      </w:r>
      <w:r w:rsidRPr="006801EC">
        <w:rPr>
          <w:color w:val="000000"/>
        </w:rPr>
        <w:t xml:space="preserve"> свидетелство за съдимост; </w:t>
      </w:r>
    </w:p>
    <w:p w:rsidR="006801EC" w:rsidRPr="006801EC" w:rsidRDefault="006801EC" w:rsidP="006801EC">
      <w:pPr>
        <w:ind w:firstLine="480"/>
        <w:jc w:val="both"/>
        <w:rPr>
          <w:color w:val="000000"/>
        </w:rPr>
      </w:pPr>
      <w:r w:rsidRPr="006801EC">
        <w:rPr>
          <w:rStyle w:val="alcapt2"/>
          <w:color w:val="000000"/>
        </w:rPr>
        <w:t>2.</w:t>
      </w:r>
      <w:r w:rsidRPr="006801EC">
        <w:rPr>
          <w:color w:val="000000"/>
        </w:rPr>
        <w:t xml:space="preserve"> за обстоятелството по чл. 54, ал. 1, т. 3 </w:t>
      </w:r>
      <w:r w:rsidR="005A6008">
        <w:rPr>
          <w:color w:val="000000"/>
        </w:rPr>
        <w:t>–</w:t>
      </w:r>
      <w:r w:rsidRPr="006801EC">
        <w:rPr>
          <w:color w:val="000000"/>
        </w:rPr>
        <w:t xml:space="preserve"> удостоверение от органите по приходите и удостоверение от общината по седалището на възложителя и на кандидата или участника; </w:t>
      </w:r>
    </w:p>
    <w:p w:rsidR="006801EC" w:rsidRPr="006801EC" w:rsidRDefault="006801EC" w:rsidP="006801EC">
      <w:pPr>
        <w:ind w:firstLine="480"/>
        <w:jc w:val="both"/>
        <w:rPr>
          <w:color w:val="000000"/>
        </w:rPr>
      </w:pPr>
      <w:r w:rsidRPr="006801EC">
        <w:rPr>
          <w:rStyle w:val="alcapt2"/>
          <w:color w:val="000000"/>
        </w:rPr>
        <w:lastRenderedPageBreak/>
        <w:t>3.</w:t>
      </w:r>
      <w:r w:rsidRPr="006801EC">
        <w:rPr>
          <w:color w:val="000000"/>
        </w:rPr>
        <w:t xml:space="preserve"> (доп. - ДВ, бр. 102 от 2017 г., в сила от 22.12.2017 г.) за обстоятелството по чл. 54, ал. 1, т. 6 и по чл. 56, ал. 1, т. 4 </w:t>
      </w:r>
      <w:r w:rsidR="005A6008">
        <w:rPr>
          <w:color w:val="000000"/>
        </w:rPr>
        <w:t>–</w:t>
      </w:r>
      <w:r w:rsidRPr="006801EC">
        <w:rPr>
          <w:color w:val="000000"/>
        </w:rPr>
        <w:t xml:space="preserve"> удостоверение от органите на Изпълнителна агенция „Главна инспекция по труда"; </w:t>
      </w:r>
    </w:p>
    <w:p w:rsidR="006801EC" w:rsidRPr="006801EC" w:rsidRDefault="006801EC" w:rsidP="006801EC">
      <w:pPr>
        <w:ind w:firstLine="480"/>
        <w:jc w:val="both"/>
        <w:rPr>
          <w:color w:val="000000"/>
        </w:rPr>
      </w:pPr>
      <w:r w:rsidRPr="006801EC">
        <w:rPr>
          <w:rStyle w:val="alcapt2"/>
          <w:color w:val="000000"/>
        </w:rPr>
        <w:t>4.</w:t>
      </w:r>
      <w:r w:rsidRPr="006801EC">
        <w:rPr>
          <w:color w:val="000000"/>
        </w:rPr>
        <w:t xml:space="preserve"> за обстоятелствата по чл. 55, ал. 1, т. 1 </w:t>
      </w:r>
      <w:r w:rsidR="005A6008">
        <w:rPr>
          <w:color w:val="000000"/>
        </w:rPr>
        <w:t>–</w:t>
      </w:r>
      <w:r w:rsidRPr="006801EC">
        <w:rPr>
          <w:color w:val="000000"/>
        </w:rPr>
        <w:t xml:space="preserve"> удостоверение, издадено от Агенцията по вписванията. </w:t>
      </w:r>
    </w:p>
    <w:p w:rsidR="006801EC" w:rsidRPr="00476806" w:rsidRDefault="006801EC" w:rsidP="006801EC">
      <w:pPr>
        <w:ind w:firstLine="480"/>
        <w:jc w:val="both"/>
        <w:rPr>
          <w:color w:val="000000"/>
        </w:rPr>
      </w:pPr>
      <w:r w:rsidRPr="006801EC">
        <w:rPr>
          <w:rStyle w:val="alcapt2"/>
          <w:color w:val="000000"/>
        </w:rPr>
        <w:t>(2)</w:t>
      </w:r>
      <w:r w:rsidRPr="006801EC">
        <w:rPr>
          <w:color w:val="000000"/>
        </w:rPr>
        <w:t xml:space="preserve"> (Изм. - ДВ, бр. 102 от 2017 г., в сила от 22.12.2017 г.) Удостоверението по чл. 56, ал. 1, т. 4 се издава в 15-дневен срок от получаване на искането от участника, избран за </w:t>
      </w:r>
      <w:r w:rsidRPr="00476806">
        <w:rPr>
          <w:color w:val="000000"/>
        </w:rPr>
        <w:t xml:space="preserve">изпълнител. </w:t>
      </w:r>
    </w:p>
    <w:p w:rsidR="006801EC" w:rsidRPr="00476806" w:rsidRDefault="006801EC" w:rsidP="006801EC">
      <w:pPr>
        <w:ind w:firstLine="480"/>
        <w:jc w:val="both"/>
        <w:rPr>
          <w:color w:val="000000"/>
        </w:rPr>
      </w:pPr>
      <w:r w:rsidRPr="00476806">
        <w:rPr>
          <w:rStyle w:val="alcapt2"/>
          <w:color w:val="000000"/>
        </w:rPr>
        <w:t>(3)</w:t>
      </w:r>
      <w:r w:rsidRPr="00476806">
        <w:rPr>
          <w:color w:val="000000"/>
        </w:rPr>
        <w:t xml:space="preserve"> Когато участникът, избран за изпълнител, е чуждестранно лице, той представя съответния документ по ал. 1, издаден от компетентен орган, съгласно законодателството на държавата, в която участникът е установен. </w:t>
      </w:r>
    </w:p>
    <w:p w:rsidR="006801EC" w:rsidRPr="006801EC" w:rsidRDefault="006801EC" w:rsidP="006801EC">
      <w:pPr>
        <w:ind w:firstLine="480"/>
        <w:jc w:val="both"/>
        <w:rPr>
          <w:color w:val="000000"/>
        </w:rPr>
      </w:pPr>
      <w:r w:rsidRPr="00476806">
        <w:rPr>
          <w:rStyle w:val="alcapt2"/>
          <w:color w:val="000000"/>
        </w:rPr>
        <w:t>(4)</w:t>
      </w:r>
      <w:r w:rsidRPr="00476806">
        <w:rPr>
          <w:color w:val="000000"/>
        </w:rPr>
        <w:t xml:space="preserve"> В случаите по ал. 3, когато в съответната държава не се</w:t>
      </w:r>
      <w:r w:rsidRPr="006801EC">
        <w:rPr>
          <w:color w:val="000000"/>
        </w:rPr>
        <w:t xml:space="preserve">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rsidR="006801EC" w:rsidRPr="006801EC" w:rsidRDefault="006801EC" w:rsidP="006801EC">
      <w:pPr>
        <w:ind w:firstLine="480"/>
        <w:jc w:val="both"/>
        <w:rPr>
          <w:color w:val="000000"/>
        </w:rPr>
      </w:pPr>
      <w:r w:rsidRPr="006801EC">
        <w:rPr>
          <w:rStyle w:val="alcapt2"/>
          <w:color w:val="000000"/>
        </w:rPr>
        <w:t>(5)</w:t>
      </w:r>
      <w:r w:rsidRPr="006801EC">
        <w:rPr>
          <w:color w:val="000000"/>
        </w:rPr>
        <w:t xml:space="preserve"> Когато декларацията няма правно значение, участникът представя официално заявление, направено пред компетентен орган в съответната държава. </w:t>
      </w:r>
    </w:p>
    <w:p w:rsidR="006801EC" w:rsidRPr="006801EC" w:rsidRDefault="006801EC" w:rsidP="006801EC">
      <w:pPr>
        <w:ind w:firstLine="480"/>
        <w:jc w:val="both"/>
        <w:rPr>
          <w:color w:val="000000"/>
        </w:rPr>
      </w:pPr>
      <w:r w:rsidRPr="006801EC">
        <w:rPr>
          <w:rStyle w:val="alcapt2"/>
          <w:color w:val="000000"/>
        </w:rPr>
        <w:t>(6)</w:t>
      </w:r>
      <w:r w:rsidRPr="006801EC">
        <w:rPr>
          <w:color w:val="000000"/>
        </w:rPr>
        <w:t xml:space="preserve"> (Отм. - ДВ, бр. 86 от 2018 г., в сила от 01.03.2019 г.) </w:t>
      </w:r>
    </w:p>
    <w:p w:rsidR="006801EC" w:rsidRDefault="006801EC" w:rsidP="00666B48">
      <w:pPr>
        <w:jc w:val="both"/>
        <w:rPr>
          <w:rFonts w:eastAsia="Calibri"/>
        </w:rPr>
      </w:pPr>
    </w:p>
    <w:p w:rsidR="00107A49" w:rsidRDefault="00666B48" w:rsidP="00107A49">
      <w:pPr>
        <w:jc w:val="both"/>
        <w:rPr>
          <w:rFonts w:eastAsia="Calibri"/>
          <w:b/>
        </w:rPr>
      </w:pPr>
      <w:r w:rsidRPr="00636E54">
        <w:rPr>
          <w:rFonts w:eastAsia="Calibri"/>
          <w:b/>
        </w:rPr>
        <w:t>ІV.2.</w:t>
      </w:r>
      <w:r w:rsidR="00491D09">
        <w:rPr>
          <w:rFonts w:eastAsia="Calibri"/>
          <w:b/>
        </w:rPr>
        <w:t>6</w:t>
      </w:r>
      <w:r w:rsidRPr="00636E54">
        <w:rPr>
          <w:rFonts w:eastAsia="Calibri"/>
          <w:b/>
        </w:rPr>
        <w:t xml:space="preserve">. </w:t>
      </w:r>
      <w:r w:rsidR="00107A49" w:rsidRPr="00107A49">
        <w:rPr>
          <w:rFonts w:eastAsia="Calibri"/>
        </w:rPr>
        <w:t>Възложителят</w:t>
      </w:r>
      <w:r w:rsidR="00107A49">
        <w:rPr>
          <w:rFonts w:eastAsia="Calibri"/>
          <w:b/>
        </w:rPr>
        <w:t xml:space="preserve"> </w:t>
      </w:r>
      <w:r w:rsidR="00107A49">
        <w:rPr>
          <w:rFonts w:eastAsia="Calibri"/>
        </w:rPr>
        <w:t>определя</w:t>
      </w:r>
      <w:r w:rsidR="00107A49" w:rsidRPr="00107A49">
        <w:rPr>
          <w:rFonts w:eastAsia="Calibri"/>
        </w:rPr>
        <w:t xml:space="preserve"> следните критерии за подбор на участниците</w:t>
      </w:r>
      <w:r w:rsidR="00107A49">
        <w:rPr>
          <w:rFonts w:eastAsia="Calibri"/>
          <w:b/>
        </w:rPr>
        <w:t>:</w:t>
      </w:r>
    </w:p>
    <w:p w:rsidR="00107A49" w:rsidRPr="00933C91" w:rsidRDefault="00107A49" w:rsidP="00107A49">
      <w:pPr>
        <w:ind w:firstLine="708"/>
        <w:jc w:val="both"/>
        <w:rPr>
          <w:lang w:val="ru-RU"/>
        </w:rPr>
      </w:pPr>
      <w:r w:rsidRPr="00343024">
        <w:rPr>
          <w:rFonts w:eastAsia="Calibri"/>
        </w:rPr>
        <w:t>1.</w:t>
      </w:r>
      <w:r w:rsidRPr="00343024">
        <w:t>Участникът</w:t>
      </w:r>
      <w:r>
        <w:t xml:space="preserve"> да е официален вносител </w:t>
      </w:r>
      <w:r w:rsidRPr="00933C91">
        <w:t>или представител на фирмата производител на съответната марка за България.</w:t>
      </w:r>
    </w:p>
    <w:p w:rsidR="00107A49" w:rsidRPr="00933C91" w:rsidRDefault="00107A49" w:rsidP="00107A49">
      <w:pPr>
        <w:ind w:firstLine="708"/>
        <w:jc w:val="both"/>
        <w:rPr>
          <w:lang w:val="ru-RU"/>
        </w:rPr>
      </w:pPr>
      <w:r>
        <w:rPr>
          <w:lang w:val="ru-RU"/>
        </w:rPr>
        <w:t xml:space="preserve">2. </w:t>
      </w:r>
      <w:r w:rsidRPr="00933C91">
        <w:t>Участникът да представи материали за онагледяв</w:t>
      </w:r>
      <w:r>
        <w:t xml:space="preserve">ане/презентиране на автомобила, </w:t>
      </w:r>
      <w:r w:rsidRPr="00933C91">
        <w:t>който участникът предлага да бъде доставен – образци, каталози, сертификати и фотографски снимки.</w:t>
      </w:r>
    </w:p>
    <w:p w:rsidR="00666B48" w:rsidRPr="00636E54" w:rsidRDefault="00107A49" w:rsidP="00666B48">
      <w:pPr>
        <w:jc w:val="both"/>
        <w:rPr>
          <w:rFonts w:eastAsia="Calibri"/>
        </w:rPr>
      </w:pPr>
      <w:r>
        <w:rPr>
          <w:rFonts w:eastAsia="Calibri"/>
          <w:b/>
          <w:lang w:val="en-US"/>
        </w:rPr>
        <w:t xml:space="preserve">IV.2.7. </w:t>
      </w:r>
      <w:r w:rsidR="00491D09" w:rsidRPr="00491D09">
        <w:rPr>
          <w:rFonts w:eastAsia="Calibri"/>
        </w:rPr>
        <w:t>Възложителят ще</w:t>
      </w:r>
      <w:r w:rsidR="00491D09">
        <w:rPr>
          <w:rFonts w:eastAsia="Calibri"/>
          <w:b/>
        </w:rPr>
        <w:t xml:space="preserve"> </w:t>
      </w:r>
      <w:r w:rsidR="00491D09" w:rsidRPr="006801EC">
        <w:rPr>
          <w:rFonts w:eastAsia="Calibri"/>
        </w:rPr>
        <w:t>отстран</w:t>
      </w:r>
      <w:r w:rsidR="00491D09">
        <w:rPr>
          <w:rFonts w:eastAsia="Calibri"/>
        </w:rPr>
        <w:t>и от процедурата кандидат или участник при наличието и на следните основания:</w:t>
      </w:r>
    </w:p>
    <w:p w:rsidR="00666B48" w:rsidRDefault="00491D09" w:rsidP="00491D09">
      <w:pPr>
        <w:ind w:firstLine="708"/>
        <w:jc w:val="both"/>
        <w:rPr>
          <w:rFonts w:eastAsia="Calibri"/>
        </w:rPr>
      </w:pPr>
      <w:r>
        <w:rPr>
          <w:rFonts w:eastAsia="Calibri"/>
        </w:rPr>
        <w:t>а/ С</w:t>
      </w:r>
      <w:r w:rsidR="00666B48">
        <w:rPr>
          <w:rFonts w:eastAsia="Calibri"/>
        </w:rPr>
        <w:t xml:space="preserve">вързани лица по смисъла на </w:t>
      </w:r>
      <w:r>
        <w:rPr>
          <w:rFonts w:eastAsia="Calibri"/>
        </w:rPr>
        <w:t>§</w:t>
      </w:r>
      <w:r w:rsidR="00666B48">
        <w:rPr>
          <w:rFonts w:eastAsia="Calibri"/>
        </w:rPr>
        <w:t xml:space="preserve"> 2</w:t>
      </w:r>
      <w:r>
        <w:rPr>
          <w:rFonts w:eastAsia="Calibri"/>
        </w:rPr>
        <w:t>,</w:t>
      </w:r>
      <w:r w:rsidR="00666B48">
        <w:rPr>
          <w:rFonts w:eastAsia="Calibri"/>
        </w:rPr>
        <w:t xml:space="preserve"> т. 45 от Допълнителните разпоредби на ЗОП. </w:t>
      </w:r>
    </w:p>
    <w:p w:rsidR="00666B81" w:rsidRDefault="00666B81" w:rsidP="00666B81">
      <w:pPr>
        <w:jc w:val="both"/>
      </w:pPr>
      <w:r>
        <w:rPr>
          <w:rFonts w:eastAsia="Calibri"/>
        </w:rPr>
        <w:tab/>
        <w:t>б/</w:t>
      </w:r>
      <w:r w:rsidR="00313FF4">
        <w:rPr>
          <w:rFonts w:eastAsia="Calibri"/>
        </w:rPr>
        <w:t xml:space="preserve"> </w:t>
      </w:r>
      <w:r>
        <w:rPr>
          <w:rFonts w:eastAsia="Calibri"/>
        </w:rPr>
        <w:t xml:space="preserve">Лице, попадащо в хипотезите на </w:t>
      </w:r>
      <w:r w:rsidR="00666B48" w:rsidRPr="008B0ABB">
        <w:t>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t>, при приложение на изключенията по чл.4 от същия закон, както следва:</w:t>
      </w:r>
    </w:p>
    <w:p w:rsidR="00666B81" w:rsidRDefault="00666B81" w:rsidP="00666B81">
      <w:pPr>
        <w:ind w:firstLine="708"/>
        <w:jc w:val="both"/>
        <w:rPr>
          <w:rStyle w:val="alcapt"/>
          <w:i/>
          <w:iCs/>
          <w:color w:val="000000"/>
          <w:shd w:val="clear" w:color="auto" w:fill="FFFFFF"/>
        </w:rPr>
      </w:pPr>
      <w:r>
        <w:rPr>
          <w:rStyle w:val="parcapt"/>
          <w:b/>
          <w:bCs/>
          <w:color w:val="000000"/>
          <w:shd w:val="clear" w:color="auto" w:fill="FFFFFF"/>
        </w:rPr>
        <w:t>„</w:t>
      </w:r>
      <w:r w:rsidRPr="00666B81">
        <w:rPr>
          <w:rStyle w:val="parcapt"/>
          <w:bCs/>
          <w:color w:val="000000"/>
          <w:shd w:val="clear" w:color="auto" w:fill="FFFFFF"/>
        </w:rPr>
        <w:t>Чл. 3.</w:t>
      </w:r>
      <w:r w:rsidRPr="00666B81">
        <w:rPr>
          <w:color w:val="000000"/>
          <w:shd w:val="clear" w:color="auto" w:fill="FFFFFF"/>
        </w:rPr>
        <w:t> (Изм. и доп. - </w:t>
      </w:r>
      <w:r w:rsidRPr="00666B81">
        <w:rPr>
          <w:rStyle w:val="articlehistory"/>
          <w:color w:val="000000"/>
          <w:shd w:val="clear" w:color="auto" w:fill="FFFFFF"/>
        </w:rPr>
        <w:t>ДВ, бр. 48 от 2016 г.</w:t>
      </w:r>
      <w:r w:rsidRPr="00666B81">
        <w:rPr>
          <w:color w:val="000000"/>
          <w:shd w:val="clear" w:color="auto" w:fill="FFFFFF"/>
        </w:rPr>
        <w:t>, в сила от 01.07.2016 г.; </w:t>
      </w:r>
      <w:r w:rsidRPr="00666B81">
        <w:rPr>
          <w:rStyle w:val="articlehistory"/>
          <w:color w:val="000000"/>
          <w:shd w:val="clear" w:color="auto" w:fill="FFFFFF"/>
        </w:rPr>
        <w:t>изм., бр. 96 от 2017 г.</w:t>
      </w:r>
      <w:r w:rsidRPr="00666B81">
        <w:rPr>
          <w:color w:val="000000"/>
          <w:shd w:val="clear" w:color="auto" w:fill="FFFFFF"/>
        </w:rPr>
        <w:t>, в сила от 03.01.2018 г.) На дружествата, регистрирани в юрисдикции с преференциален данъчен режим, и на контролираните от тях лица се забранява пряко и/или косвено:</w:t>
      </w:r>
      <w:r w:rsidRPr="00666B81">
        <w:rPr>
          <w:rStyle w:val="subparinclink"/>
          <w:i/>
          <w:iCs/>
          <w:color w:val="000000"/>
          <w:shd w:val="clear" w:color="auto" w:fill="FFFFFF"/>
        </w:rPr>
        <w:t> </w:t>
      </w:r>
    </w:p>
    <w:p w:rsidR="00666B48" w:rsidRDefault="00313FF4" w:rsidP="00666B81">
      <w:pPr>
        <w:ind w:firstLine="708"/>
        <w:jc w:val="both"/>
        <w:rPr>
          <w:rStyle w:val="alt"/>
          <w:color w:val="000000"/>
          <w:shd w:val="clear" w:color="auto" w:fill="FFFFFF"/>
        </w:rPr>
      </w:pPr>
      <w:r>
        <w:rPr>
          <w:rStyle w:val="alcapt"/>
          <w:i/>
          <w:iCs/>
          <w:color w:val="000000"/>
          <w:shd w:val="clear" w:color="auto" w:fill="FFFFFF"/>
        </w:rPr>
        <w:t xml:space="preserve">(...) </w:t>
      </w:r>
      <w:r w:rsidR="00666B81" w:rsidRPr="00666B81">
        <w:rPr>
          <w:rStyle w:val="alcapt"/>
          <w:i/>
          <w:iCs/>
          <w:color w:val="000000"/>
          <w:shd w:val="clear" w:color="auto" w:fill="FFFFFF"/>
        </w:rPr>
        <w:t>8.</w:t>
      </w:r>
      <w:r w:rsidR="00666B81" w:rsidRPr="00666B81">
        <w:rPr>
          <w:rStyle w:val="alt"/>
          <w:color w:val="000000"/>
          <w:shd w:val="clear" w:color="auto" w:fill="FFFFFF"/>
        </w:rPr>
        <w:t> участие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w:t>
      </w:r>
      <w:r w:rsidR="00666B81">
        <w:rPr>
          <w:rStyle w:val="alt"/>
          <w:color w:val="000000"/>
          <w:shd w:val="clear" w:color="auto" w:fill="FFFFFF"/>
        </w:rPr>
        <w:t>.”</w:t>
      </w:r>
    </w:p>
    <w:p w:rsidR="00666B48" w:rsidRPr="00A73C4E" w:rsidRDefault="00666B81" w:rsidP="00666B81">
      <w:pPr>
        <w:ind w:firstLine="708"/>
        <w:jc w:val="both"/>
        <w:rPr>
          <w:rFonts w:eastAsia="Calibri"/>
        </w:rPr>
      </w:pPr>
      <w:r>
        <w:rPr>
          <w:rStyle w:val="alt"/>
          <w:color w:val="000000"/>
          <w:shd w:val="clear" w:color="auto" w:fill="FFFFFF"/>
        </w:rPr>
        <w:t>в/</w:t>
      </w:r>
      <w:r w:rsidR="00AA3A94">
        <w:rPr>
          <w:rStyle w:val="alt"/>
          <w:color w:val="000000"/>
          <w:shd w:val="clear" w:color="auto" w:fill="FFFFFF"/>
        </w:rPr>
        <w:t xml:space="preserve"> </w:t>
      </w:r>
      <w:r>
        <w:rPr>
          <w:rStyle w:val="alt"/>
          <w:color w:val="000000"/>
          <w:shd w:val="clear" w:color="auto" w:fill="FFFFFF"/>
        </w:rPr>
        <w:t>К</w:t>
      </w:r>
      <w:r w:rsidR="00666B48">
        <w:rPr>
          <w:highlight w:val="white"/>
          <w:shd w:val="clear" w:color="auto" w:fill="FEFEFE"/>
        </w:rPr>
        <w:t>ойто не изпълни друго условие, посочено в обявата за обществената поръчка</w:t>
      </w:r>
      <w:r w:rsidR="00981BCC">
        <w:rPr>
          <w:highlight w:val="white"/>
          <w:shd w:val="clear" w:color="auto" w:fill="FEFEFE"/>
        </w:rPr>
        <w:t xml:space="preserve">, </w:t>
      </w:r>
      <w:r w:rsidR="00666B48">
        <w:rPr>
          <w:highlight w:val="white"/>
          <w:shd w:val="clear" w:color="auto" w:fill="FEFEFE"/>
        </w:rPr>
        <w:t>документация</w:t>
      </w:r>
      <w:r w:rsidR="00981BCC">
        <w:rPr>
          <w:shd w:val="clear" w:color="auto" w:fill="FEFEFE"/>
        </w:rPr>
        <w:t>та по провеждането й и съгласно действащото законодателство</w:t>
      </w:r>
      <w:r w:rsidR="00360409">
        <w:rPr>
          <w:shd w:val="clear" w:color="auto" w:fill="FEFEFE"/>
        </w:rPr>
        <w:t>.</w:t>
      </w:r>
    </w:p>
    <w:p w:rsidR="00C07679" w:rsidRPr="00A73C4E" w:rsidRDefault="00666B81" w:rsidP="00C07679">
      <w:pPr>
        <w:suppressAutoHyphens w:val="0"/>
        <w:autoSpaceDE w:val="0"/>
        <w:autoSpaceDN w:val="0"/>
        <w:adjustRightInd w:val="0"/>
        <w:spacing w:line="276" w:lineRule="auto"/>
        <w:jc w:val="both"/>
      </w:pPr>
      <w:r w:rsidRPr="00666B81">
        <w:rPr>
          <w:rFonts w:eastAsia="Calibri"/>
        </w:rPr>
        <w:tab/>
        <w:t>г/</w:t>
      </w:r>
      <w:r w:rsidR="00AA3A94">
        <w:rPr>
          <w:rFonts w:eastAsia="Calibri"/>
        </w:rPr>
        <w:t xml:space="preserve"> </w:t>
      </w:r>
      <w:r w:rsidRPr="00666B81">
        <w:rPr>
          <w:rFonts w:eastAsia="Calibri"/>
        </w:rPr>
        <w:t>К</w:t>
      </w:r>
      <w:r w:rsidR="00666B48" w:rsidRPr="002F3989">
        <w:rPr>
          <w:rFonts w:eastAsia="Calibri"/>
        </w:rPr>
        <w:t>ойто е представил оферта, която не отговаря на предварително обявените условия на поръчката</w:t>
      </w:r>
      <w:r w:rsidR="00C07679">
        <w:rPr>
          <w:rFonts w:eastAsia="Calibri"/>
        </w:rPr>
        <w:t>,</w:t>
      </w:r>
      <w:r w:rsidR="00C07679" w:rsidRPr="00C07679">
        <w:t xml:space="preserve"> </w:t>
      </w:r>
      <w:r w:rsidR="00C07679">
        <w:t xml:space="preserve">на условията за представяне, включително за форма, </w:t>
      </w:r>
      <w:r w:rsidR="00F554D8">
        <w:t xml:space="preserve">на всички </w:t>
      </w:r>
      <w:r w:rsidR="00E704A6">
        <w:t>минимални</w:t>
      </w:r>
      <w:r w:rsidR="009E2682">
        <w:t xml:space="preserve"> изисквания по техническата</w:t>
      </w:r>
      <w:r w:rsidR="00981BCC">
        <w:t xml:space="preserve"> специфи</w:t>
      </w:r>
      <w:r w:rsidR="00AA3A94">
        <w:t>ка</w:t>
      </w:r>
      <w:r w:rsidR="009E2682">
        <w:t>ция</w:t>
      </w:r>
      <w:r w:rsidR="00981BCC">
        <w:t xml:space="preserve"> </w:t>
      </w:r>
      <w:r w:rsidR="00C07679">
        <w:t xml:space="preserve">и </w:t>
      </w:r>
      <w:r w:rsidR="00F554D8">
        <w:t xml:space="preserve">на </w:t>
      </w:r>
      <w:r w:rsidR="00C07679">
        <w:t>срок</w:t>
      </w:r>
      <w:r w:rsidR="00F554D8">
        <w:t>а</w:t>
      </w:r>
      <w:r w:rsidR="009F603D">
        <w:t xml:space="preserve"> и не е удовлетворил критериите за подбор</w:t>
      </w:r>
      <w:r w:rsidR="00C07679">
        <w:t>.</w:t>
      </w:r>
    </w:p>
    <w:p w:rsidR="00666B48" w:rsidRPr="00C07679" w:rsidRDefault="00666B81" w:rsidP="00666B81">
      <w:pPr>
        <w:suppressAutoHyphens w:val="0"/>
        <w:autoSpaceDE w:val="0"/>
        <w:autoSpaceDN w:val="0"/>
        <w:adjustRightInd w:val="0"/>
        <w:spacing w:line="276" w:lineRule="auto"/>
        <w:jc w:val="both"/>
        <w:rPr>
          <w:rFonts w:eastAsia="Calibri"/>
        </w:rPr>
      </w:pPr>
      <w:r>
        <w:rPr>
          <w:rFonts w:eastAsia="Calibri"/>
        </w:rPr>
        <w:tab/>
        <w:t>д/</w:t>
      </w:r>
      <w:r w:rsidR="00F554D8">
        <w:rPr>
          <w:rFonts w:eastAsia="Calibri"/>
        </w:rPr>
        <w:t xml:space="preserve"> </w:t>
      </w:r>
      <w:r w:rsidRPr="00666B81">
        <w:rPr>
          <w:rFonts w:eastAsia="Calibri"/>
        </w:rPr>
        <w:t>К</w:t>
      </w:r>
      <w:r w:rsidR="00666B48" w:rsidRPr="002F3989">
        <w:rPr>
          <w:rFonts w:eastAsia="Calibri"/>
        </w:rPr>
        <w:t>ойто е представил оферта, к</w:t>
      </w:r>
      <w:r w:rsidR="00666B48">
        <w:rPr>
          <w:rFonts w:eastAsia="Calibri"/>
        </w:rPr>
        <w:t xml:space="preserve">оято не отговаря на правила и изисквания, свързани с опазване на околната среда, социалното и трудово право, приложими </w:t>
      </w:r>
      <w:r w:rsidR="00666B48">
        <w:rPr>
          <w:rFonts w:eastAsia="Calibri"/>
        </w:rPr>
        <w:lastRenderedPageBreak/>
        <w:t>колективни споразумения и/или разпоредби на международното екологично, социално и трудово</w:t>
      </w:r>
      <w:r w:rsidR="00666B48" w:rsidRPr="00C07679">
        <w:rPr>
          <w:rFonts w:eastAsia="Calibri"/>
        </w:rPr>
        <w:t xml:space="preserve"> право, които са изброени в приложение № 10 от ЗОП.</w:t>
      </w:r>
    </w:p>
    <w:p w:rsidR="00666B48" w:rsidRPr="00C07679" w:rsidRDefault="00C07679" w:rsidP="00C07679">
      <w:pPr>
        <w:suppressAutoHyphens w:val="0"/>
        <w:autoSpaceDE w:val="0"/>
        <w:autoSpaceDN w:val="0"/>
        <w:adjustRightInd w:val="0"/>
        <w:spacing w:line="276" w:lineRule="auto"/>
        <w:jc w:val="both"/>
        <w:rPr>
          <w:shd w:val="clear" w:color="auto" w:fill="FEFEFE"/>
        </w:rPr>
      </w:pPr>
      <w:r w:rsidRPr="00C07679">
        <w:rPr>
          <w:rFonts w:eastAsia="Calibri"/>
        </w:rPr>
        <w:tab/>
        <w:t>е/</w:t>
      </w:r>
      <w:r w:rsidR="00F554D8">
        <w:rPr>
          <w:rFonts w:eastAsia="Calibri"/>
        </w:rPr>
        <w:t xml:space="preserve"> </w:t>
      </w:r>
      <w:r w:rsidR="00666B48" w:rsidRPr="00C07679">
        <w:rPr>
          <w:highlight w:val="white"/>
          <w:shd w:val="clear" w:color="auto" w:fill="FEFEFE"/>
        </w:rPr>
        <w:t xml:space="preserve">Участник, който не е </w:t>
      </w:r>
      <w:r w:rsidR="005B690D">
        <w:rPr>
          <w:shd w:val="clear" w:color="auto" w:fill="FEFEFE"/>
        </w:rPr>
        <w:t>изпълнил в срок изискване на комисията по провеждане на процедурата, изискване на процедурата или на нормативен акт, приложим за процедурата</w:t>
      </w:r>
      <w:r w:rsidR="00666B48" w:rsidRPr="00C07679">
        <w:rPr>
          <w:shd w:val="clear" w:color="auto" w:fill="FEFEFE"/>
        </w:rPr>
        <w:t>.</w:t>
      </w:r>
    </w:p>
    <w:p w:rsidR="00666B48" w:rsidRDefault="00C07679" w:rsidP="00666B48">
      <w:pPr>
        <w:suppressAutoHyphens w:val="0"/>
        <w:autoSpaceDE w:val="0"/>
        <w:autoSpaceDN w:val="0"/>
        <w:adjustRightInd w:val="0"/>
        <w:spacing w:line="276" w:lineRule="auto"/>
        <w:jc w:val="both"/>
      </w:pPr>
      <w:r w:rsidRPr="00C07679">
        <w:rPr>
          <w:rFonts w:eastAsia="Calibri"/>
        </w:rPr>
        <w:tab/>
        <w:t>ж/</w:t>
      </w:r>
      <w:r w:rsidR="00F554D8">
        <w:rPr>
          <w:rFonts w:eastAsia="Calibri"/>
        </w:rPr>
        <w:t xml:space="preserve"> </w:t>
      </w:r>
      <w:r w:rsidR="00666B48">
        <w:t>Участник</w:t>
      </w:r>
      <w:r w:rsidR="00666B48" w:rsidRPr="0069546A">
        <w:t xml:space="preserve">, </w:t>
      </w:r>
      <w:r w:rsidR="00666B48">
        <w:t>който е предложил цена за изпълнение на поръчката, която надхвърля определения финансов ресурс /прогнозна стойност/ от</w:t>
      </w:r>
      <w:r w:rsidR="00666B48" w:rsidRPr="0069546A">
        <w:t xml:space="preserve"> Възложителя</w:t>
      </w:r>
      <w:r w:rsidR="00666B48">
        <w:t>.</w:t>
      </w:r>
    </w:p>
    <w:p w:rsidR="00666B48" w:rsidRDefault="00666B48" w:rsidP="00666B48">
      <w:pPr>
        <w:jc w:val="both"/>
      </w:pPr>
    </w:p>
    <w:p w:rsidR="00666B48" w:rsidRPr="00636E54" w:rsidRDefault="00666B48" w:rsidP="00666B48">
      <w:pPr>
        <w:jc w:val="both"/>
        <w:rPr>
          <w:highlight w:val="white"/>
          <w:shd w:val="clear" w:color="auto" w:fill="FEFEFE"/>
        </w:rPr>
      </w:pPr>
    </w:p>
    <w:bookmarkEnd w:id="7"/>
    <w:p w:rsidR="00666B48" w:rsidRPr="00636E54" w:rsidRDefault="00666B48" w:rsidP="00666B48">
      <w:pPr>
        <w:jc w:val="both"/>
        <w:rPr>
          <w:rFonts w:eastAsia="Calibri"/>
          <w:b/>
        </w:rPr>
      </w:pPr>
      <w:r w:rsidRPr="00636E54">
        <w:rPr>
          <w:rFonts w:eastAsia="Calibri"/>
          <w:b/>
        </w:rPr>
        <w:t xml:space="preserve">V. </w:t>
      </w:r>
      <w:r w:rsidRPr="00636E54">
        <w:rPr>
          <w:b/>
        </w:rPr>
        <w:t>ИЗИСКВАНИЯ КЪМ ДОКУМЕНТИТЕ ЗА УЧАСТИЕ В ПРОЦЕДУРАТА</w:t>
      </w:r>
      <w:r w:rsidRPr="00636E54">
        <w:rPr>
          <w:rFonts w:eastAsia="Calibri"/>
          <w:b/>
        </w:rPr>
        <w:t xml:space="preserve"> </w:t>
      </w:r>
    </w:p>
    <w:p w:rsidR="00666B48" w:rsidRPr="00636E54" w:rsidRDefault="00666B48" w:rsidP="00666B48">
      <w:pPr>
        <w:jc w:val="both"/>
        <w:rPr>
          <w:rFonts w:eastAsia="Calibri"/>
          <w:b/>
        </w:rPr>
      </w:pPr>
    </w:p>
    <w:p w:rsidR="00666B48" w:rsidRPr="00636E54" w:rsidRDefault="00237147" w:rsidP="00666B48">
      <w:pPr>
        <w:jc w:val="both"/>
        <w:rPr>
          <w:rFonts w:eastAsia="Calibri"/>
          <w:b/>
        </w:rPr>
      </w:pPr>
      <w:r>
        <w:rPr>
          <w:rFonts w:eastAsia="Calibri"/>
          <w:b/>
        </w:rPr>
        <w:t>V.1. ПОДГОТОВКА НА ОФЕРТАТА</w:t>
      </w:r>
    </w:p>
    <w:p w:rsidR="00666B48" w:rsidRPr="00636E54" w:rsidRDefault="00666B48" w:rsidP="00666B48">
      <w:pPr>
        <w:jc w:val="both"/>
        <w:rPr>
          <w:rFonts w:eastAsia="Calibri"/>
          <w:b/>
        </w:rPr>
      </w:pPr>
    </w:p>
    <w:p w:rsidR="00666B48" w:rsidRPr="00D66541" w:rsidRDefault="00666B48" w:rsidP="00666B48">
      <w:pPr>
        <w:jc w:val="both"/>
        <w:rPr>
          <w:rFonts w:eastAsia="Calibri"/>
        </w:rPr>
      </w:pPr>
      <w:r w:rsidRPr="00636E54">
        <w:rPr>
          <w:rFonts w:eastAsia="Calibri"/>
          <w:b/>
        </w:rPr>
        <w:t xml:space="preserve">V.1.1. </w:t>
      </w:r>
      <w:r w:rsidRPr="00636E54">
        <w:rPr>
          <w:rFonts w:eastAsia="Calibri"/>
        </w:rPr>
        <w:t>При подготовка на офертата всеки участник трябва да се придържа точно към обявените изискванията на Възложителя</w:t>
      </w:r>
      <w:r w:rsidRPr="00713F1E">
        <w:rPr>
          <w:rFonts w:eastAsia="Calibri"/>
        </w:rPr>
        <w:t>.</w:t>
      </w:r>
      <w:r w:rsidR="00713F1E" w:rsidRPr="00713F1E">
        <w:rPr>
          <w:rStyle w:val="Heading2Char"/>
          <w:rFonts w:ascii="Tahoma" w:hAnsi="Tahoma" w:cs="Tahoma"/>
          <w:iCs w:val="0"/>
          <w:color w:val="000000"/>
          <w:sz w:val="11"/>
          <w:szCs w:val="11"/>
          <w:shd w:val="clear" w:color="auto" w:fill="FFFFFF"/>
        </w:rPr>
        <w:t xml:space="preserve"> </w:t>
      </w:r>
      <w:r w:rsidR="00713F1E" w:rsidRPr="00713F1E">
        <w:rPr>
          <w:rStyle w:val="subpardislink"/>
          <w:rFonts w:ascii="Tahoma" w:hAnsi="Tahoma" w:cs="Tahoma"/>
          <w:iCs/>
          <w:color w:val="000000"/>
          <w:sz w:val="11"/>
          <w:szCs w:val="11"/>
          <w:shd w:val="clear" w:color="auto" w:fill="FFFFFF"/>
        </w:rPr>
        <w:t> </w:t>
      </w:r>
      <w:r w:rsidR="00713F1E" w:rsidRPr="00713F1E">
        <w:rPr>
          <w:color w:val="C00000"/>
          <w:shd w:val="clear" w:color="auto" w:fill="FFFFFF"/>
        </w:rPr>
        <w:t> </w:t>
      </w:r>
      <w:r w:rsidR="00713F1E" w:rsidRPr="00D66541">
        <w:rPr>
          <w:shd w:val="clear" w:color="auto" w:fill="FFFFFF"/>
        </w:rPr>
        <w:t>На основание чл.96а, ал.3 от ППЗОП – „С подаването на оферта участниците се съгласяват с всички условия на възложителя, в т.ч. с определения от него срок на валидност на офертите и с проекта на договор.”</w:t>
      </w:r>
    </w:p>
    <w:p w:rsidR="00666B48" w:rsidRPr="00D66541" w:rsidRDefault="00666B48" w:rsidP="00666B48">
      <w:pPr>
        <w:jc w:val="both"/>
        <w:rPr>
          <w:rFonts w:eastAsia="Calibri"/>
        </w:rPr>
      </w:pPr>
    </w:p>
    <w:p w:rsidR="00666B48" w:rsidRPr="00636E54" w:rsidRDefault="00666B48" w:rsidP="00666B48">
      <w:pPr>
        <w:jc w:val="both"/>
        <w:rPr>
          <w:spacing w:val="3"/>
          <w:lang w:val="ru-RU"/>
        </w:rPr>
      </w:pPr>
      <w:r w:rsidRPr="00636E54">
        <w:rPr>
          <w:rFonts w:eastAsia="Calibri"/>
          <w:b/>
        </w:rPr>
        <w:t>V.1.2.</w:t>
      </w:r>
      <w:r w:rsidRPr="00636E54">
        <w:rPr>
          <w:rFonts w:eastAsia="Calibri"/>
        </w:rPr>
        <w:t xml:space="preserve"> </w:t>
      </w:r>
      <w:r w:rsidRPr="00636E54">
        <w:rPr>
          <w:lang w:val="ru-RU"/>
        </w:rPr>
        <w:t>Всеки Участник може да пред</w:t>
      </w:r>
      <w:r w:rsidR="00360409">
        <w:rPr>
          <w:lang w:val="ru-RU"/>
        </w:rPr>
        <w:t>о</w:t>
      </w:r>
      <w:r w:rsidRPr="00636E54">
        <w:rPr>
          <w:lang w:val="ru-RU"/>
        </w:rPr>
        <w:t>стави само една оферта.</w:t>
      </w:r>
      <w:r w:rsidRPr="00636E54">
        <w:rPr>
          <w:spacing w:val="3"/>
          <w:lang w:val="ru-RU"/>
        </w:rPr>
        <w:t xml:space="preserve"> </w:t>
      </w:r>
    </w:p>
    <w:p w:rsidR="00666B48" w:rsidRPr="00636E54" w:rsidRDefault="00666B48" w:rsidP="00666B48">
      <w:pPr>
        <w:jc w:val="both"/>
        <w:rPr>
          <w:spacing w:val="3"/>
          <w:lang w:val="ru-RU"/>
        </w:rPr>
      </w:pPr>
    </w:p>
    <w:p w:rsidR="00666B48" w:rsidRPr="00636E54" w:rsidRDefault="00666B48" w:rsidP="00666B48">
      <w:pPr>
        <w:jc w:val="both"/>
        <w:rPr>
          <w:b/>
        </w:rPr>
      </w:pPr>
      <w:r w:rsidRPr="00636E54">
        <w:rPr>
          <w:rFonts w:eastAsia="Calibri"/>
          <w:b/>
        </w:rPr>
        <w:t>V.1.</w:t>
      </w:r>
      <w:r w:rsidRPr="00636E54">
        <w:rPr>
          <w:rFonts w:eastAsia="Calibri"/>
          <w:b/>
          <w:spacing w:val="3"/>
        </w:rPr>
        <w:t>3.</w:t>
      </w:r>
      <w:r w:rsidRPr="00636E54">
        <w:rPr>
          <w:rFonts w:eastAsia="Calibri"/>
          <w:spacing w:val="3"/>
        </w:rPr>
        <w:t xml:space="preserve"> </w:t>
      </w:r>
      <w:r w:rsidRPr="00636E54">
        <w:rPr>
          <w:rFonts w:eastAsia="Calibri"/>
        </w:rPr>
        <w:t>Не се допуска представянето на различни варианти на офертата.</w:t>
      </w:r>
      <w:r w:rsidRPr="00636E54">
        <w:rPr>
          <w:b/>
        </w:rPr>
        <w:t xml:space="preserve"> </w:t>
      </w:r>
    </w:p>
    <w:p w:rsidR="00666B48" w:rsidRPr="00636E54" w:rsidRDefault="00666B48" w:rsidP="00666B48">
      <w:pPr>
        <w:jc w:val="both"/>
        <w:rPr>
          <w:b/>
        </w:rPr>
      </w:pPr>
    </w:p>
    <w:p w:rsidR="00666B48" w:rsidRPr="00636E54" w:rsidRDefault="00666B48" w:rsidP="00666B48">
      <w:pPr>
        <w:jc w:val="both"/>
        <w:rPr>
          <w:rFonts w:eastAsia="Calibri"/>
        </w:rPr>
      </w:pPr>
      <w:r w:rsidRPr="00636E54">
        <w:rPr>
          <w:b/>
        </w:rPr>
        <w:t>V.1.</w:t>
      </w:r>
      <w:r w:rsidRPr="00636E54">
        <w:rPr>
          <w:rFonts w:eastAsia="Calibri"/>
          <w:b/>
        </w:rPr>
        <w:t>4</w:t>
      </w:r>
      <w:r w:rsidRPr="00636E54">
        <w:rPr>
          <w:rFonts w:eastAsia="Calibri"/>
        </w:rPr>
        <w:t>. Всички оферти се представят на</w:t>
      </w:r>
      <w:r w:rsidR="00360409">
        <w:rPr>
          <w:rFonts w:eastAsia="Calibri"/>
        </w:rPr>
        <w:t xml:space="preserve"> </w:t>
      </w:r>
      <w:r w:rsidRPr="00636E54">
        <w:rPr>
          <w:rFonts w:eastAsia="Calibri"/>
        </w:rPr>
        <w:t xml:space="preserve">хартиен носител на български език, без корекции и поправки. </w:t>
      </w:r>
    </w:p>
    <w:p w:rsidR="00666B48" w:rsidRPr="00636E54" w:rsidRDefault="00666B48" w:rsidP="00666B48">
      <w:pPr>
        <w:jc w:val="both"/>
        <w:rPr>
          <w:rFonts w:eastAsia="Calibri"/>
        </w:rPr>
      </w:pPr>
      <w:r w:rsidRPr="00636E54">
        <w:rPr>
          <w:rFonts w:eastAsia="Calibri"/>
        </w:rPr>
        <w:t>По офертата не се допускат никакви вписвания между редовете, изтривания или корекции, освен ако не са заверени с подпис на лицето/лицата, които представляват Участника или от съответно упълномощени лица.</w:t>
      </w:r>
    </w:p>
    <w:p w:rsidR="00666B48" w:rsidRPr="00636E54" w:rsidRDefault="00666B48" w:rsidP="00666B48">
      <w:pPr>
        <w:jc w:val="both"/>
        <w:rPr>
          <w:rFonts w:eastAsia="Calibri"/>
        </w:rPr>
      </w:pPr>
    </w:p>
    <w:p w:rsidR="00666B48" w:rsidRPr="00636E54" w:rsidRDefault="00666B48" w:rsidP="00666B48">
      <w:pPr>
        <w:jc w:val="both"/>
        <w:rPr>
          <w:rFonts w:eastAsia="Calibri"/>
        </w:rPr>
      </w:pPr>
      <w:r w:rsidRPr="00636E54">
        <w:rPr>
          <w:b/>
        </w:rPr>
        <w:t>V.1.</w:t>
      </w:r>
      <w:r w:rsidRPr="00636E54">
        <w:rPr>
          <w:rFonts w:eastAsia="Calibri"/>
          <w:b/>
        </w:rPr>
        <w:t>5</w:t>
      </w:r>
      <w:r w:rsidRPr="00636E54">
        <w:rPr>
          <w:rFonts w:eastAsia="Calibri"/>
        </w:rPr>
        <w:t>. Всички документи</w:t>
      </w:r>
      <w:r w:rsidR="002E2F0B">
        <w:rPr>
          <w:rFonts w:eastAsia="Calibri"/>
        </w:rPr>
        <w:t xml:space="preserve"> </w:t>
      </w:r>
      <w:r w:rsidRPr="00636E54">
        <w:rPr>
          <w:rFonts w:eastAsia="Calibri"/>
        </w:rPr>
        <w:t>се представят в оригинал</w:t>
      </w:r>
      <w:r w:rsidR="002E2F0B">
        <w:rPr>
          <w:rFonts w:eastAsia="Calibri"/>
        </w:rPr>
        <w:t xml:space="preserve"> или в заверено копие</w:t>
      </w:r>
      <w:r w:rsidRPr="00636E54">
        <w:rPr>
          <w:rFonts w:eastAsia="Calibri"/>
        </w:rPr>
        <w:t xml:space="preserve">. </w:t>
      </w:r>
    </w:p>
    <w:p w:rsidR="00666B48" w:rsidRPr="00636E54" w:rsidRDefault="00666B48" w:rsidP="00666B48">
      <w:pPr>
        <w:jc w:val="both"/>
        <w:rPr>
          <w:rFonts w:eastAsia="Calibri"/>
        </w:rPr>
      </w:pPr>
      <w:r w:rsidRPr="00636E54">
        <w:rPr>
          <w:rFonts w:eastAsia="Calibri"/>
        </w:rPr>
        <w:t xml:space="preserve"> „Заверено копие” от документ представлява фотокопие на същия, означено с гриф „Вярно с оригинала”, подписано и подпечатано от лицето, което представлява Участника или изрично упълномощено от него лице. </w:t>
      </w:r>
    </w:p>
    <w:p w:rsidR="00666B48" w:rsidRPr="00636E54" w:rsidRDefault="00666B48" w:rsidP="00666B48">
      <w:pPr>
        <w:jc w:val="both"/>
        <w:rPr>
          <w:rFonts w:eastAsia="Calibri"/>
        </w:rPr>
      </w:pPr>
    </w:p>
    <w:p w:rsidR="00666B48" w:rsidRPr="00636E54" w:rsidRDefault="00666B48" w:rsidP="00666B48">
      <w:pPr>
        <w:jc w:val="both"/>
        <w:rPr>
          <w:rFonts w:eastAsia="Calibri"/>
        </w:rPr>
      </w:pPr>
      <w:r w:rsidRPr="00636E54">
        <w:rPr>
          <w:rFonts w:eastAsia="Calibri"/>
          <w:b/>
        </w:rPr>
        <w:t>V.1.6.</w:t>
      </w:r>
      <w:r w:rsidRPr="00636E54">
        <w:rPr>
          <w:rFonts w:eastAsia="Calibri"/>
        </w:rPr>
        <w:t xml:space="preserve"> Не се допуска Участник, подал самостоятелна оферта, да участва в офертата на друг участник за същата поръчка под каквато и да е форма. </w:t>
      </w:r>
    </w:p>
    <w:p w:rsidR="00666B48" w:rsidRPr="00636E54" w:rsidRDefault="00666B48" w:rsidP="00666B48">
      <w:pPr>
        <w:jc w:val="both"/>
        <w:rPr>
          <w:rFonts w:eastAsia="Calibri"/>
        </w:rPr>
      </w:pPr>
    </w:p>
    <w:p w:rsidR="00666B48" w:rsidRPr="00636E54" w:rsidRDefault="00666B48" w:rsidP="00666B48">
      <w:pPr>
        <w:jc w:val="both"/>
        <w:rPr>
          <w:rFonts w:eastAsia="Calibri"/>
        </w:rPr>
      </w:pPr>
      <w:r w:rsidRPr="00636E54">
        <w:rPr>
          <w:b/>
        </w:rPr>
        <w:t>V.1.</w:t>
      </w:r>
      <w:r w:rsidRPr="00636E54">
        <w:rPr>
          <w:rFonts w:eastAsia="Calibri"/>
          <w:b/>
        </w:rPr>
        <w:t>7</w:t>
      </w:r>
      <w:r w:rsidRPr="00636E54">
        <w:rPr>
          <w:rFonts w:eastAsia="Calibri"/>
        </w:rPr>
        <w:t>. Всички разноски, свързани с подготовката и представянето на офертата са за сметка на Участника в процедура</w:t>
      </w:r>
      <w:r w:rsidR="00366B5C">
        <w:rPr>
          <w:rFonts w:eastAsia="Calibri"/>
        </w:rPr>
        <w:t>та</w:t>
      </w:r>
      <w:r w:rsidRPr="00636E54">
        <w:rPr>
          <w:rFonts w:eastAsia="Calibri"/>
        </w:rPr>
        <w:t>. Възложителят не носи отговорност и не дължи възстановяване на каквито и да е разноски или загуби, понесени от Участника.</w:t>
      </w:r>
    </w:p>
    <w:p w:rsidR="00666B48" w:rsidRPr="00636E54" w:rsidRDefault="00666B48" w:rsidP="00666B48">
      <w:pPr>
        <w:jc w:val="both"/>
        <w:rPr>
          <w:rFonts w:eastAsia="Calibri"/>
          <w:b/>
        </w:rPr>
      </w:pPr>
    </w:p>
    <w:p w:rsidR="00666B48" w:rsidRPr="00636E54" w:rsidRDefault="00666B48" w:rsidP="00666B48">
      <w:pPr>
        <w:jc w:val="both"/>
        <w:rPr>
          <w:rFonts w:eastAsia="Calibri"/>
          <w:b/>
        </w:rPr>
      </w:pPr>
      <w:r w:rsidRPr="00636E54">
        <w:rPr>
          <w:rFonts w:eastAsia="Calibri"/>
          <w:b/>
        </w:rPr>
        <w:t xml:space="preserve">V.2. СЪДЪРЖАНИЕ НА </w:t>
      </w:r>
      <w:r w:rsidR="00626219">
        <w:rPr>
          <w:rFonts w:eastAsia="Calibri"/>
          <w:b/>
        </w:rPr>
        <w:t xml:space="preserve">ЗАЯВЛЕНИЕТО ЗА УЧАСТИЕ И </w:t>
      </w:r>
      <w:r w:rsidRPr="00636E54">
        <w:rPr>
          <w:rFonts w:eastAsia="Calibri"/>
          <w:b/>
        </w:rPr>
        <w:t>ОФЕРТАТА. МЯСТО И НАЧИН НА ПОДАВАНЕ.</w:t>
      </w:r>
    </w:p>
    <w:p w:rsidR="00666B48" w:rsidRPr="00636E54" w:rsidRDefault="00666B48" w:rsidP="00666B48">
      <w:pPr>
        <w:jc w:val="both"/>
        <w:rPr>
          <w:rFonts w:eastAsia="Calibri"/>
          <w:b/>
        </w:rPr>
      </w:pPr>
    </w:p>
    <w:p w:rsidR="00131BF0" w:rsidRDefault="00666B48" w:rsidP="00666B48">
      <w:pPr>
        <w:jc w:val="both"/>
      </w:pPr>
      <w:r w:rsidRPr="00636E54">
        <w:rPr>
          <w:b/>
        </w:rPr>
        <w:t>V.2.</w:t>
      </w:r>
      <w:r w:rsidRPr="00636E54">
        <w:rPr>
          <w:b/>
          <w:bCs/>
        </w:rPr>
        <w:t>1.</w:t>
      </w:r>
      <w:r w:rsidRPr="00636E54">
        <w:rPr>
          <w:bCs/>
        </w:rPr>
        <w:t xml:space="preserve"> </w:t>
      </w:r>
      <w:r w:rsidR="00C63CA4">
        <w:rPr>
          <w:bCs/>
        </w:rPr>
        <w:t>Заявлението и о</w:t>
      </w:r>
      <w:r w:rsidR="00860435">
        <w:t xml:space="preserve">фертата </w:t>
      </w:r>
      <w:r w:rsidRPr="00636E54">
        <w:t>се представя в запечатана непрозрачна опако</w:t>
      </w:r>
      <w:r w:rsidR="00860435">
        <w:t>вка. Върху опаковката се</w:t>
      </w:r>
      <w:r w:rsidRPr="00636E54">
        <w:t xml:space="preserve"> посочва</w:t>
      </w:r>
      <w:r w:rsidR="00860435">
        <w:t>т</w:t>
      </w:r>
      <w:r w:rsidR="00131BF0">
        <w:t>:</w:t>
      </w:r>
    </w:p>
    <w:p w:rsidR="00131BF0" w:rsidRDefault="00131BF0" w:rsidP="005F1699">
      <w:pPr>
        <w:pStyle w:val="ListParagraph"/>
        <w:numPr>
          <w:ilvl w:val="0"/>
          <w:numId w:val="8"/>
        </w:numPr>
        <w:jc w:val="both"/>
      </w:pPr>
      <w:r>
        <w:rPr>
          <w:lang w:val="bg-BG"/>
        </w:rPr>
        <w:t xml:space="preserve">Наименование, </w:t>
      </w:r>
      <w:r w:rsidR="00666B48" w:rsidRPr="00636E54">
        <w:t xml:space="preserve">адрес за кореспонденция, </w:t>
      </w:r>
      <w:r>
        <w:t>телефон и по възможност</w:t>
      </w:r>
      <w:r w:rsidR="009D32E8">
        <w:t xml:space="preserve"> </w:t>
      </w:r>
      <w:r w:rsidR="009D32E8" w:rsidRPr="003A79E5">
        <w:t>факс и</w:t>
      </w:r>
      <w:r>
        <w:t xml:space="preserve"> електронен адрес на Заявителя/ Участника;</w:t>
      </w:r>
    </w:p>
    <w:p w:rsidR="00131BF0" w:rsidRDefault="00666B48" w:rsidP="005F1699">
      <w:pPr>
        <w:pStyle w:val="ListParagraph"/>
        <w:numPr>
          <w:ilvl w:val="0"/>
          <w:numId w:val="8"/>
        </w:numPr>
        <w:jc w:val="both"/>
        <w:rPr>
          <w:spacing w:val="-2"/>
        </w:rPr>
      </w:pPr>
      <w:r w:rsidRPr="003A79E5">
        <w:t xml:space="preserve">Адрес на Възложителя: </w:t>
      </w:r>
      <w:r w:rsidR="00360409" w:rsidRPr="00131BF0">
        <w:rPr>
          <w:spacing w:val="-2"/>
        </w:rPr>
        <w:t>град Пловдив, 4000, ул.”Княз Александър І Батенберг”</w:t>
      </w:r>
      <w:r w:rsidR="009D32E8" w:rsidRPr="00131BF0">
        <w:rPr>
          <w:spacing w:val="-2"/>
        </w:rPr>
        <w:t xml:space="preserve"> 38</w:t>
      </w:r>
      <w:r w:rsidR="00131BF0">
        <w:rPr>
          <w:spacing w:val="-2"/>
          <w:lang w:val="bg-BG"/>
        </w:rPr>
        <w:t>, тел. 032 271 272</w:t>
      </w:r>
      <w:r w:rsidRPr="00131BF0">
        <w:rPr>
          <w:spacing w:val="-2"/>
        </w:rPr>
        <w:t>;</w:t>
      </w:r>
    </w:p>
    <w:p w:rsidR="00666B48" w:rsidRPr="00131BF0" w:rsidRDefault="00666B48" w:rsidP="005F1699">
      <w:pPr>
        <w:pStyle w:val="ListParagraph"/>
        <w:numPr>
          <w:ilvl w:val="0"/>
          <w:numId w:val="8"/>
        </w:numPr>
        <w:jc w:val="both"/>
        <w:rPr>
          <w:spacing w:val="-2"/>
        </w:rPr>
      </w:pPr>
      <w:r w:rsidRPr="00131BF0">
        <w:rPr>
          <w:lang w:val="ru-RU"/>
        </w:rPr>
        <w:t xml:space="preserve">Следното означение: </w:t>
      </w:r>
      <w:r w:rsidRPr="00131BF0">
        <w:rPr>
          <w:bCs/>
        </w:rPr>
        <w:t xml:space="preserve">Процедура за възлагане на обществена поръчка </w:t>
      </w:r>
      <w:r w:rsidRPr="00636E54">
        <w:t>с предмет</w:t>
      </w:r>
      <w:r w:rsidRPr="00131BF0">
        <w:rPr>
          <w:bCs/>
        </w:rPr>
        <w:t>:</w:t>
      </w:r>
      <w:r w:rsidRPr="00131BF0">
        <w:rPr>
          <w:b/>
        </w:rPr>
        <w:t xml:space="preserve"> </w:t>
      </w:r>
    </w:p>
    <w:p w:rsidR="00D852F3" w:rsidRPr="009D32E8" w:rsidRDefault="00D852F3" w:rsidP="00666B48">
      <w:pPr>
        <w:jc w:val="both"/>
        <w:rPr>
          <w:b/>
        </w:rPr>
      </w:pPr>
      <w:r w:rsidRPr="009D32E8">
        <w:rPr>
          <w:b/>
        </w:rPr>
        <w:lastRenderedPageBreak/>
        <w:t xml:space="preserve">„ДОСТАВКА ЧРЕЗ ПОКУПКА НА ФАБРИЧНО НОВ НЕУПОТРЕБЯВАН </w:t>
      </w:r>
      <w:r w:rsidR="00EF11B0">
        <w:rPr>
          <w:b/>
        </w:rPr>
        <w:t>ЛЕКО</w:t>
      </w:r>
      <w:r w:rsidRPr="009D32E8">
        <w:rPr>
          <w:b/>
        </w:rPr>
        <w:t>ТОВАРЕН</w:t>
      </w:r>
      <w:r w:rsidR="009D32E8" w:rsidRPr="009D32E8">
        <w:rPr>
          <w:b/>
        </w:rPr>
        <w:t xml:space="preserve"> АВТОМО</w:t>
      </w:r>
      <w:r w:rsidRPr="009D32E8">
        <w:rPr>
          <w:b/>
        </w:rPr>
        <w:t>БИЛ ЗА НУЖДИТЕ НА ДРАМАТИЧЕН ТЕАТЪР „Н.О.МАСАЛИТИНОВ” град Пловдив”</w:t>
      </w:r>
    </w:p>
    <w:p w:rsidR="00D852F3" w:rsidRDefault="00D852F3" w:rsidP="00666B48">
      <w:pPr>
        <w:jc w:val="both"/>
        <w:rPr>
          <w:b/>
        </w:rPr>
      </w:pPr>
    </w:p>
    <w:p w:rsidR="00666B48" w:rsidRPr="00636E54" w:rsidRDefault="00666B48" w:rsidP="00666B48">
      <w:pPr>
        <w:jc w:val="both"/>
        <w:rPr>
          <w:rFonts w:eastAsia="Calibri"/>
        </w:rPr>
      </w:pPr>
      <w:r w:rsidRPr="00636E54">
        <w:rPr>
          <w:b/>
        </w:rPr>
        <w:t>V.2.</w:t>
      </w:r>
      <w:r w:rsidR="00624CC6">
        <w:rPr>
          <w:rFonts w:eastAsia="Calibri"/>
          <w:b/>
        </w:rPr>
        <w:t>2</w:t>
      </w:r>
      <w:r w:rsidRPr="00636E54">
        <w:rPr>
          <w:rFonts w:eastAsia="Calibri"/>
          <w:b/>
        </w:rPr>
        <w:t>.</w:t>
      </w:r>
      <w:r w:rsidRPr="00636E54">
        <w:rPr>
          <w:rFonts w:eastAsia="Calibri"/>
        </w:rPr>
        <w:t xml:space="preserve"> Офертите се представят по един от следните начини: лично от Участника или от негов </w:t>
      </w:r>
      <w:r w:rsidRPr="000F3A91">
        <w:rPr>
          <w:rFonts w:eastAsia="Calibri"/>
        </w:rPr>
        <w:t xml:space="preserve">упълномощен </w:t>
      </w:r>
      <w:r w:rsidRPr="00636E54">
        <w:rPr>
          <w:rFonts w:eastAsia="Calibri"/>
        </w:rPr>
        <w:t>представител; по пощата с препоръчано писмо с обратна разписка; чрез куриерска служба на адрес</w:t>
      </w:r>
      <w:r>
        <w:rPr>
          <w:spacing w:val="-2"/>
        </w:rPr>
        <w:t xml:space="preserve"> </w:t>
      </w:r>
      <w:r w:rsidR="00360409">
        <w:rPr>
          <w:spacing w:val="-2"/>
        </w:rPr>
        <w:t>град Пловдив, 4000, ул.”Княз Александър І Батенберг”</w:t>
      </w:r>
      <w:r w:rsidR="00924CA3">
        <w:rPr>
          <w:spacing w:val="-2"/>
        </w:rPr>
        <w:t xml:space="preserve"> 38</w:t>
      </w:r>
      <w:r w:rsidR="00E12F0C">
        <w:rPr>
          <w:rFonts w:eastAsia="Calibri"/>
        </w:rPr>
        <w:t>, тел. 032 271 272</w:t>
      </w:r>
    </w:p>
    <w:p w:rsidR="00666B48" w:rsidRPr="00A86B0D" w:rsidRDefault="00666B48" w:rsidP="00666B48">
      <w:pPr>
        <w:jc w:val="both"/>
        <w:rPr>
          <w:rFonts w:eastAsia="Calibri"/>
        </w:rPr>
      </w:pPr>
    </w:p>
    <w:p w:rsidR="00666B48" w:rsidRPr="00A86B0D" w:rsidRDefault="00666B48" w:rsidP="00666B48">
      <w:pPr>
        <w:jc w:val="both"/>
        <w:rPr>
          <w:rFonts w:eastAsia="Calibri"/>
        </w:rPr>
      </w:pPr>
      <w:r w:rsidRPr="00A86B0D">
        <w:rPr>
          <w:rFonts w:eastAsia="Calibri"/>
        </w:rPr>
        <w:t xml:space="preserve">Когато Участникът е обединение на </w:t>
      </w:r>
      <w:r w:rsidRPr="00A86B0D">
        <w:rPr>
          <w:rFonts w:eastAsia="Calibri"/>
          <w:bCs/>
        </w:rPr>
        <w:t xml:space="preserve">физически и/или юридически лица, </w:t>
      </w:r>
      <w:r w:rsidRPr="00A86B0D">
        <w:rPr>
          <w:rFonts w:eastAsia="Calibri"/>
        </w:rPr>
        <w:t xml:space="preserve">офертата </w:t>
      </w:r>
      <w:r w:rsidRPr="00A86B0D">
        <w:rPr>
          <w:rFonts w:eastAsia="Calibri"/>
          <w:bCs/>
        </w:rPr>
        <w:t xml:space="preserve">може да бъде представена от физическо лице, участващо в обединението или </w:t>
      </w:r>
      <w:r w:rsidRPr="00A86B0D">
        <w:rPr>
          <w:rFonts w:eastAsia="Calibri"/>
        </w:rPr>
        <w:t>от лицето, което представлява някое от юридическите лица в обединението,  или от пълномощник на някое от посоче</w:t>
      </w:r>
      <w:r w:rsidR="006A418E" w:rsidRPr="00A86B0D">
        <w:rPr>
          <w:rFonts w:eastAsia="Calibri"/>
        </w:rPr>
        <w:t xml:space="preserve">ните лица въз основа на </w:t>
      </w:r>
      <w:r w:rsidRPr="00A86B0D">
        <w:rPr>
          <w:rFonts w:eastAsia="Calibri"/>
        </w:rPr>
        <w:t xml:space="preserve">пълномощно, като не е необходимо пълномощно и от останалите лица. Оригинал </w:t>
      </w:r>
      <w:r w:rsidR="0079378F" w:rsidRPr="00A86B0D">
        <w:rPr>
          <w:rFonts w:eastAsia="Calibri"/>
        </w:rPr>
        <w:t xml:space="preserve">или заверено копие </w:t>
      </w:r>
      <w:r w:rsidRPr="00A86B0D">
        <w:rPr>
          <w:rFonts w:eastAsia="Calibri"/>
        </w:rPr>
        <w:t xml:space="preserve">на пълномощното се прилага към офертата за участие. </w:t>
      </w:r>
    </w:p>
    <w:p w:rsidR="00666B48" w:rsidRPr="00636E54" w:rsidRDefault="00666B48" w:rsidP="00666B48">
      <w:pPr>
        <w:jc w:val="both"/>
        <w:rPr>
          <w:rFonts w:eastAsia="Calibri"/>
        </w:rPr>
      </w:pPr>
    </w:p>
    <w:p w:rsidR="00666B48" w:rsidRDefault="00666B48" w:rsidP="00666B48">
      <w:pPr>
        <w:jc w:val="both"/>
        <w:rPr>
          <w:rFonts w:eastAsia="Calibri"/>
        </w:rPr>
      </w:pPr>
      <w:r w:rsidRPr="00636E54">
        <w:rPr>
          <w:b/>
        </w:rPr>
        <w:t>V.2.</w:t>
      </w:r>
      <w:r w:rsidR="00C23DDC">
        <w:rPr>
          <w:rFonts w:eastAsia="Calibri"/>
          <w:b/>
        </w:rPr>
        <w:t>3</w:t>
      </w:r>
      <w:r w:rsidRPr="00636E54">
        <w:rPr>
          <w:rFonts w:eastAsia="Calibri"/>
        </w:rPr>
        <w:t xml:space="preserve">. Ако Участникът изпрати офертата си чрез препоръчана поща или куриерска служба, разходите за същите са </w:t>
      </w:r>
      <w:r w:rsidR="00A2100A">
        <w:rPr>
          <w:rFonts w:eastAsia="Calibri"/>
        </w:rPr>
        <w:t>за негова сметка. В този случай</w:t>
      </w:r>
      <w:r w:rsidRPr="00636E54">
        <w:rPr>
          <w:rFonts w:eastAsia="Calibri"/>
        </w:rPr>
        <w:t xml:space="preserve"> той следва да изпрати документите така, че да обезпечи тяхното пристигане на посочения от Възложителя адрес преди изтичане на срока за подаване на офертите, посочен в обявата за процедурата. Рискът от забава или загубване на документите е за Участника. Възложителят не се ангажира да съдейства за пристигането на офертата на адреса и в срока, определен от него.</w:t>
      </w:r>
      <w:r w:rsidR="00713F1E">
        <w:rPr>
          <w:rFonts w:eastAsia="Calibri"/>
        </w:rPr>
        <w:t xml:space="preserve"> </w:t>
      </w:r>
    </w:p>
    <w:p w:rsidR="00713F1E" w:rsidRPr="00636E54" w:rsidRDefault="00713F1E" w:rsidP="00666B48">
      <w:pPr>
        <w:jc w:val="both"/>
        <w:rPr>
          <w:rFonts w:eastAsia="Calibri"/>
        </w:rPr>
      </w:pPr>
    </w:p>
    <w:p w:rsidR="00666B48" w:rsidRPr="00636E54" w:rsidRDefault="00666B48" w:rsidP="00666B48">
      <w:pPr>
        <w:jc w:val="both"/>
        <w:rPr>
          <w:rFonts w:eastAsia="Calibri"/>
        </w:rPr>
      </w:pPr>
      <w:r w:rsidRPr="00636E54">
        <w:rPr>
          <w:b/>
        </w:rPr>
        <w:t>V.2</w:t>
      </w:r>
      <w:r w:rsidRPr="00636E54">
        <w:t>.</w:t>
      </w:r>
      <w:r w:rsidR="00602C5B">
        <w:rPr>
          <w:rFonts w:eastAsia="Calibri"/>
          <w:b/>
        </w:rPr>
        <w:t>4</w:t>
      </w:r>
      <w:r w:rsidRPr="00636E54">
        <w:rPr>
          <w:rFonts w:eastAsia="Calibri"/>
        </w:rPr>
        <w:t>. 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666B48" w:rsidRPr="00636E54" w:rsidRDefault="00666B48" w:rsidP="00666B48">
      <w:pPr>
        <w:jc w:val="both"/>
        <w:rPr>
          <w:rFonts w:eastAsia="Calibri"/>
          <w:b/>
        </w:rPr>
      </w:pPr>
    </w:p>
    <w:p w:rsidR="00666B48" w:rsidRDefault="00602C5B" w:rsidP="00666B48">
      <w:pPr>
        <w:jc w:val="both"/>
        <w:rPr>
          <w:rFonts w:eastAsia="Calibri"/>
        </w:rPr>
      </w:pPr>
      <w:r>
        <w:rPr>
          <w:rFonts w:eastAsia="Calibri"/>
          <w:b/>
        </w:rPr>
        <w:t>V.2.5</w:t>
      </w:r>
      <w:r w:rsidR="00666B48" w:rsidRPr="00636E54">
        <w:rPr>
          <w:rFonts w:eastAsia="Calibri"/>
          <w:b/>
        </w:rPr>
        <w:t>.</w:t>
      </w:r>
      <w:r w:rsidR="00666B48" w:rsidRPr="00636E54">
        <w:rPr>
          <w:rFonts w:eastAsia="Calibri"/>
        </w:rPr>
        <w:t xml:space="preserve"> Възложителят не приема за участие в процедурата и връща незабавно оферта, която е:</w:t>
      </w:r>
    </w:p>
    <w:p w:rsidR="00666B48" w:rsidRDefault="00602C5B" w:rsidP="00666B48">
      <w:pPr>
        <w:jc w:val="both"/>
        <w:rPr>
          <w:rFonts w:eastAsia="Calibri"/>
        </w:rPr>
      </w:pPr>
      <w:r>
        <w:rPr>
          <w:rFonts w:eastAsia="Calibri"/>
          <w:b/>
        </w:rPr>
        <w:t>V.2.5</w:t>
      </w:r>
      <w:r w:rsidR="00666B48" w:rsidRPr="00636E54">
        <w:rPr>
          <w:rFonts w:eastAsia="Calibri"/>
          <w:b/>
        </w:rPr>
        <w:t>.1</w:t>
      </w:r>
      <w:r w:rsidR="00666B48" w:rsidRPr="00636E54">
        <w:rPr>
          <w:rFonts w:eastAsia="Calibri"/>
        </w:rPr>
        <w:t>. Постъпила в незапечатана</w:t>
      </w:r>
      <w:r w:rsidR="00D852F3">
        <w:rPr>
          <w:rFonts w:eastAsia="Calibri"/>
        </w:rPr>
        <w:t>,</w:t>
      </w:r>
      <w:r w:rsidR="00666B48" w:rsidRPr="00636E54">
        <w:rPr>
          <w:rFonts w:eastAsia="Calibri"/>
        </w:rPr>
        <w:t xml:space="preserve"> скъсана </w:t>
      </w:r>
      <w:r w:rsidR="00D852F3">
        <w:rPr>
          <w:rFonts w:eastAsia="Calibri"/>
        </w:rPr>
        <w:t xml:space="preserve">или </w:t>
      </w:r>
      <w:r w:rsidR="00666B48" w:rsidRPr="00636E54">
        <w:rPr>
          <w:rFonts w:eastAsia="Calibri"/>
        </w:rPr>
        <w:t>непрозрачна опаковка</w:t>
      </w:r>
      <w:r w:rsidR="00D852F3">
        <w:rPr>
          <w:rFonts w:eastAsia="Calibri"/>
        </w:rPr>
        <w:t>, както и ако върху опаковката не се съдържа информацията,</w:t>
      </w:r>
      <w:r>
        <w:rPr>
          <w:rFonts w:eastAsia="Calibri"/>
        </w:rPr>
        <w:t xml:space="preserve"> изискуема от по-горната т.V.2.1</w:t>
      </w:r>
      <w:r w:rsidR="00D852F3">
        <w:rPr>
          <w:rFonts w:eastAsia="Calibri"/>
        </w:rPr>
        <w:t>.</w:t>
      </w:r>
      <w:r w:rsidR="00666B48" w:rsidRPr="00636E54">
        <w:rPr>
          <w:rFonts w:eastAsia="Calibri"/>
        </w:rPr>
        <w:t>;</w:t>
      </w:r>
    </w:p>
    <w:p w:rsidR="00666B48" w:rsidRPr="00636E54" w:rsidRDefault="00602C5B" w:rsidP="00666B48">
      <w:pPr>
        <w:jc w:val="both"/>
        <w:rPr>
          <w:rFonts w:eastAsia="Calibri"/>
        </w:rPr>
      </w:pPr>
      <w:r>
        <w:rPr>
          <w:rFonts w:eastAsia="Calibri"/>
          <w:b/>
        </w:rPr>
        <w:t>V.2.5</w:t>
      </w:r>
      <w:r w:rsidR="00666B48" w:rsidRPr="00636E54">
        <w:rPr>
          <w:rFonts w:eastAsia="Calibri"/>
          <w:b/>
        </w:rPr>
        <w:t>.2.</w:t>
      </w:r>
      <w:r w:rsidR="00666B48" w:rsidRPr="00636E54">
        <w:rPr>
          <w:rFonts w:eastAsia="Calibri"/>
        </w:rPr>
        <w:t xml:space="preserve"> Постъпила е след изтичане на крайния срок за получаване на офертите.</w:t>
      </w:r>
    </w:p>
    <w:p w:rsidR="00666B48" w:rsidRPr="00636E54" w:rsidRDefault="00666B48" w:rsidP="00666B48">
      <w:pPr>
        <w:jc w:val="both"/>
        <w:rPr>
          <w:rFonts w:eastAsia="Calibri"/>
        </w:rPr>
      </w:pPr>
      <w:r w:rsidRPr="00636E54">
        <w:rPr>
          <w:rFonts w:eastAsia="Calibri"/>
        </w:rPr>
        <w:t>Тези обстоятелства се отбелязват във входящия регистър на постъпилите оферти.</w:t>
      </w:r>
    </w:p>
    <w:p w:rsidR="00666B48" w:rsidRPr="00636E54" w:rsidRDefault="00666B48" w:rsidP="00666B48">
      <w:pPr>
        <w:jc w:val="both"/>
        <w:rPr>
          <w:rFonts w:eastAsia="Calibri"/>
          <w:b/>
        </w:rPr>
      </w:pPr>
    </w:p>
    <w:p w:rsidR="00666B48" w:rsidRPr="00636E54" w:rsidRDefault="00602C5B" w:rsidP="00666B48">
      <w:pPr>
        <w:jc w:val="both"/>
        <w:rPr>
          <w:highlight w:val="white"/>
          <w:shd w:val="clear" w:color="auto" w:fill="FEFEFE"/>
        </w:rPr>
      </w:pPr>
      <w:r>
        <w:rPr>
          <w:rFonts w:eastAsia="Calibri"/>
          <w:b/>
        </w:rPr>
        <w:t>V.2.6</w:t>
      </w:r>
      <w:r w:rsidR="00666B48" w:rsidRPr="00636E54">
        <w:rPr>
          <w:rFonts w:eastAsia="Calibri"/>
          <w:b/>
        </w:rPr>
        <w:t>.</w:t>
      </w:r>
      <w:r w:rsidR="00666B48">
        <w:rPr>
          <w:rFonts w:eastAsia="Calibri"/>
          <w:b/>
        </w:rPr>
        <w:t xml:space="preserve"> </w:t>
      </w:r>
      <w:r w:rsidR="00666B48" w:rsidRPr="00636E54">
        <w:rPr>
          <w:highlight w:val="white"/>
          <w:shd w:val="clear" w:color="auto" w:fill="FEFEFE"/>
        </w:rPr>
        <w:t xml:space="preserve">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w:t>
      </w:r>
      <w:r w:rsidR="00D852F3">
        <w:rPr>
          <w:highlight w:val="white"/>
          <w:shd w:val="clear" w:color="auto" w:fill="FEFEFE"/>
        </w:rPr>
        <w:t>В</w:t>
      </w:r>
      <w:r w:rsidR="00666B48" w:rsidRPr="00636E54">
        <w:rPr>
          <w:highlight w:val="white"/>
          <w:shd w:val="clear" w:color="auto" w:fill="FEFEFE"/>
        </w:rPr>
        <w:t>ъзложителя и от присъстващите лица. Заявленията за участие или офертите на лицата от списъка се завеждат в регистъра по предходната точка. В този случай не се допуска приемане на заявления за участие или оферти от лица, които не са включени в списъка.</w:t>
      </w:r>
    </w:p>
    <w:p w:rsidR="00666B48" w:rsidRPr="00636E54" w:rsidRDefault="00666B48" w:rsidP="00666B48">
      <w:pPr>
        <w:jc w:val="both"/>
        <w:rPr>
          <w:highlight w:val="white"/>
          <w:shd w:val="clear" w:color="auto" w:fill="FEFEFE"/>
        </w:rPr>
      </w:pPr>
    </w:p>
    <w:p w:rsidR="00666B48" w:rsidRPr="00636E54" w:rsidRDefault="00DB3DE6" w:rsidP="00666B48">
      <w:pPr>
        <w:jc w:val="both"/>
        <w:rPr>
          <w:rFonts w:eastAsia="Calibri"/>
        </w:rPr>
      </w:pPr>
      <w:r>
        <w:rPr>
          <w:rFonts w:eastAsia="Calibri"/>
          <w:b/>
        </w:rPr>
        <w:t>V.2.7</w:t>
      </w:r>
      <w:r w:rsidR="00666B48" w:rsidRPr="00636E54">
        <w:rPr>
          <w:rFonts w:eastAsia="Calibri"/>
          <w:b/>
        </w:rPr>
        <w:t xml:space="preserve">. </w:t>
      </w:r>
      <w:r w:rsidR="00666B48" w:rsidRPr="00636E54">
        <w:rPr>
          <w:rFonts w:eastAsia="Calibri"/>
        </w:rPr>
        <w:t>До изтичането на срока за подаване на офертите, всеки Участник мож</w:t>
      </w:r>
      <w:r w:rsidR="00181ACD">
        <w:rPr>
          <w:rFonts w:eastAsia="Calibri"/>
        </w:rPr>
        <w:t xml:space="preserve">е да промени, да допълни или да </w:t>
      </w:r>
      <w:r w:rsidR="00666B48" w:rsidRPr="00636E54">
        <w:rPr>
          <w:rFonts w:eastAsia="Calibri"/>
        </w:rPr>
        <w:t>оттегли офертата си. Оттегл</w:t>
      </w:r>
      <w:r w:rsidR="00181ACD">
        <w:rPr>
          <w:rFonts w:eastAsia="Calibri"/>
        </w:rPr>
        <w:t>янето на офертата прекратява по-</w:t>
      </w:r>
      <w:r w:rsidR="00666B48" w:rsidRPr="00636E54">
        <w:rPr>
          <w:rFonts w:eastAsia="Calibri"/>
        </w:rPr>
        <w:t>нататъшното участие в процедурата.</w:t>
      </w:r>
    </w:p>
    <w:p w:rsidR="00666B48" w:rsidRPr="00636E54" w:rsidRDefault="00666B48" w:rsidP="00666B48">
      <w:pPr>
        <w:jc w:val="both"/>
        <w:rPr>
          <w:rFonts w:eastAsia="Calibri"/>
        </w:rPr>
      </w:pPr>
    </w:p>
    <w:p w:rsidR="00666B48" w:rsidRPr="00636E54" w:rsidRDefault="006B6EB0" w:rsidP="00666B48">
      <w:pPr>
        <w:jc w:val="both"/>
        <w:rPr>
          <w:rFonts w:eastAsia="Calibri"/>
          <w:b/>
        </w:rPr>
      </w:pPr>
      <w:r>
        <w:rPr>
          <w:rFonts w:eastAsia="Calibri"/>
          <w:b/>
        </w:rPr>
        <w:t>V.2.8</w:t>
      </w:r>
      <w:r w:rsidR="004924DD">
        <w:rPr>
          <w:rFonts w:eastAsia="Calibri"/>
          <w:b/>
        </w:rPr>
        <w:t xml:space="preserve">. </w:t>
      </w:r>
      <w:r w:rsidR="00666B48" w:rsidRPr="00636E54">
        <w:rPr>
          <w:rFonts w:eastAsia="Calibri"/>
          <w:b/>
        </w:rPr>
        <w:t>Срок</w:t>
      </w:r>
      <w:r w:rsidR="004924DD">
        <w:rPr>
          <w:rFonts w:eastAsia="Calibri"/>
          <w:b/>
        </w:rPr>
        <w:t xml:space="preserve">ът за </w:t>
      </w:r>
      <w:r w:rsidR="00666B48" w:rsidRPr="00636E54">
        <w:rPr>
          <w:rFonts w:eastAsia="Calibri"/>
          <w:b/>
        </w:rPr>
        <w:t xml:space="preserve">подаване на офертата </w:t>
      </w:r>
      <w:r w:rsidR="004924DD">
        <w:rPr>
          <w:rFonts w:eastAsia="Calibri"/>
          <w:b/>
        </w:rPr>
        <w:t>е</w:t>
      </w:r>
      <w:r w:rsidR="00666B48" w:rsidRPr="00636E54">
        <w:rPr>
          <w:rFonts w:eastAsia="Calibri"/>
          <w:b/>
        </w:rPr>
        <w:t xml:space="preserve"> съгласно Обявата.</w:t>
      </w:r>
    </w:p>
    <w:p w:rsidR="00666B48" w:rsidRPr="00636E54" w:rsidRDefault="00666B48" w:rsidP="00666B48">
      <w:pPr>
        <w:jc w:val="both"/>
        <w:rPr>
          <w:rFonts w:eastAsia="Calibri"/>
          <w:b/>
        </w:rPr>
      </w:pPr>
    </w:p>
    <w:p w:rsidR="00666B48" w:rsidRPr="00636E54" w:rsidRDefault="00666B48" w:rsidP="00666B48">
      <w:pPr>
        <w:jc w:val="both"/>
        <w:rPr>
          <w:b/>
        </w:rPr>
      </w:pPr>
      <w:r w:rsidRPr="00636E54">
        <w:rPr>
          <w:b/>
        </w:rPr>
        <w:t>V.2.</w:t>
      </w:r>
      <w:r w:rsidR="006B6EB0">
        <w:rPr>
          <w:b/>
        </w:rPr>
        <w:t>9</w:t>
      </w:r>
      <w:r w:rsidRPr="00636E54">
        <w:rPr>
          <w:b/>
        </w:rPr>
        <w:t>.</w:t>
      </w:r>
      <w:r>
        <w:rPr>
          <w:b/>
        </w:rPr>
        <w:t xml:space="preserve"> </w:t>
      </w:r>
      <w:r w:rsidRPr="00636E54">
        <w:t>Съдържание на опаковката</w:t>
      </w:r>
      <w:r w:rsidR="00B9228A">
        <w:rPr>
          <w:b/>
        </w:rPr>
        <w:t>:</w:t>
      </w:r>
    </w:p>
    <w:p w:rsidR="00713F1E" w:rsidRDefault="00666B48" w:rsidP="00666B48">
      <w:pPr>
        <w:jc w:val="both"/>
        <w:rPr>
          <w:rFonts w:eastAsia="Calibri"/>
        </w:rPr>
      </w:pPr>
      <w:r w:rsidRPr="00636E54">
        <w:rPr>
          <w:rFonts w:eastAsia="Calibri"/>
        </w:rPr>
        <w:t>1. Зая</w:t>
      </w:r>
      <w:r>
        <w:rPr>
          <w:rFonts w:eastAsia="Calibri"/>
        </w:rPr>
        <w:t>вление за участие, придружен</w:t>
      </w:r>
      <w:r w:rsidR="00D5521E">
        <w:rPr>
          <w:rFonts w:eastAsia="Calibri"/>
        </w:rPr>
        <w:t>о</w:t>
      </w:r>
      <w:r>
        <w:rPr>
          <w:rFonts w:eastAsia="Calibri"/>
        </w:rPr>
        <w:t xml:space="preserve"> с О</w:t>
      </w:r>
      <w:r w:rsidRPr="00636E54">
        <w:rPr>
          <w:rFonts w:eastAsia="Calibri"/>
        </w:rPr>
        <w:t>пис на документите, съдържащи се в офертата, подписан</w:t>
      </w:r>
      <w:r w:rsidR="00D5521E">
        <w:rPr>
          <w:rFonts w:eastAsia="Calibri"/>
        </w:rPr>
        <w:t>о</w:t>
      </w:r>
      <w:r w:rsidRPr="00636E54">
        <w:rPr>
          <w:rFonts w:eastAsia="Calibri"/>
        </w:rPr>
        <w:t xml:space="preserve"> от л</w:t>
      </w:r>
      <w:r>
        <w:rPr>
          <w:rFonts w:eastAsia="Calibri"/>
        </w:rPr>
        <w:t>ицето, представляващо Участника</w:t>
      </w:r>
      <w:r w:rsidR="006A500C">
        <w:rPr>
          <w:rFonts w:eastAsia="Calibri"/>
        </w:rPr>
        <w:t xml:space="preserve"> (Образец № 1);</w:t>
      </w:r>
    </w:p>
    <w:p w:rsidR="00666B48" w:rsidRPr="00636E54" w:rsidRDefault="00666B48" w:rsidP="00666B48">
      <w:pPr>
        <w:jc w:val="both"/>
        <w:rPr>
          <w:rFonts w:eastAsia="Calibri"/>
        </w:rPr>
      </w:pPr>
      <w:r w:rsidRPr="00636E54">
        <w:rPr>
          <w:rFonts w:eastAsia="Calibri"/>
        </w:rPr>
        <w:lastRenderedPageBreak/>
        <w:t>2.</w:t>
      </w:r>
      <w:r>
        <w:rPr>
          <w:rFonts w:eastAsia="Calibri"/>
        </w:rPr>
        <w:t xml:space="preserve"> </w:t>
      </w:r>
      <w:r w:rsidRPr="00636E54">
        <w:rPr>
          <w:rFonts w:eastAsia="Calibri"/>
        </w:rPr>
        <w:t xml:space="preserve">Декларация </w:t>
      </w:r>
      <w:r>
        <w:rPr>
          <w:rFonts w:eastAsia="Calibri"/>
        </w:rPr>
        <w:t>по чл.54, ал. 1, т.1,2</w:t>
      </w:r>
      <w:r w:rsidR="004924DD">
        <w:rPr>
          <w:rFonts w:eastAsia="Calibri"/>
        </w:rPr>
        <w:t xml:space="preserve"> и 7 от ЗОП (Образец №</w:t>
      </w:r>
      <w:r w:rsidRPr="00636E54">
        <w:rPr>
          <w:rFonts w:eastAsia="Calibri"/>
        </w:rPr>
        <w:t>2);</w:t>
      </w:r>
    </w:p>
    <w:p w:rsidR="00666B48" w:rsidRPr="00636E54" w:rsidRDefault="00666B48" w:rsidP="00666B48">
      <w:pPr>
        <w:jc w:val="both"/>
        <w:rPr>
          <w:rFonts w:eastAsia="Calibri"/>
        </w:rPr>
      </w:pPr>
      <w:r>
        <w:rPr>
          <w:rFonts w:eastAsia="Calibri"/>
        </w:rPr>
        <w:t>3</w:t>
      </w:r>
      <w:r w:rsidRPr="00636E54">
        <w:rPr>
          <w:rFonts w:eastAsia="Calibri"/>
        </w:rPr>
        <w:t>.</w:t>
      </w:r>
      <w:r>
        <w:rPr>
          <w:rFonts w:eastAsia="Calibri"/>
        </w:rPr>
        <w:t xml:space="preserve"> </w:t>
      </w:r>
      <w:r w:rsidRPr="00636E54">
        <w:rPr>
          <w:rFonts w:eastAsia="Calibri"/>
        </w:rPr>
        <w:t xml:space="preserve">Декларация </w:t>
      </w:r>
      <w:r>
        <w:rPr>
          <w:rFonts w:eastAsia="Calibri"/>
        </w:rPr>
        <w:t>по чл.54, ал. 1, т.3-6 от ЗОП (Образец № 3</w:t>
      </w:r>
      <w:r w:rsidRPr="00636E54">
        <w:rPr>
          <w:rFonts w:eastAsia="Calibri"/>
        </w:rPr>
        <w:t>);</w:t>
      </w:r>
    </w:p>
    <w:p w:rsidR="00666B48" w:rsidRPr="00636E54" w:rsidRDefault="005B0671" w:rsidP="00666B48">
      <w:pPr>
        <w:jc w:val="both"/>
        <w:rPr>
          <w:rFonts w:eastAsia="Calibri"/>
        </w:rPr>
      </w:pPr>
      <w:r>
        <w:t>4</w:t>
      </w:r>
      <w:r w:rsidR="00666B48">
        <w:t xml:space="preserve">. </w:t>
      </w:r>
      <w:r w:rsidR="00666B48">
        <w:rPr>
          <w:rFonts w:eastAsia="Calibri"/>
        </w:rPr>
        <w:t xml:space="preserve">Декларация от участник в обединение </w:t>
      </w:r>
      <w:r w:rsidR="0023417D">
        <w:t>(Образец № 4</w:t>
      </w:r>
      <w:r w:rsidR="00666B48" w:rsidRPr="00636E54">
        <w:t>)</w:t>
      </w:r>
    </w:p>
    <w:p w:rsidR="00666B48" w:rsidRPr="00636E54" w:rsidRDefault="005B0671" w:rsidP="00666B48">
      <w:pPr>
        <w:jc w:val="both"/>
        <w:rPr>
          <w:highlight w:val="white"/>
          <w:shd w:val="clear" w:color="auto" w:fill="FEFEFE"/>
        </w:rPr>
      </w:pPr>
      <w:r>
        <w:rPr>
          <w:highlight w:val="white"/>
          <w:shd w:val="clear" w:color="auto" w:fill="FEFEFE"/>
        </w:rPr>
        <w:t>5</w:t>
      </w:r>
      <w:r w:rsidR="00666B48" w:rsidRPr="00636E54">
        <w:rPr>
          <w:highlight w:val="white"/>
          <w:shd w:val="clear" w:color="auto" w:fill="FEFEFE"/>
        </w:rPr>
        <w:t xml:space="preserve">. </w:t>
      </w:r>
      <w:r w:rsidR="0084253B">
        <w:rPr>
          <w:highlight w:val="white"/>
          <w:shd w:val="clear" w:color="auto" w:fill="FEFEFE"/>
        </w:rPr>
        <w:t xml:space="preserve">Оферта – </w:t>
      </w:r>
      <w:r w:rsidR="00666B48" w:rsidRPr="00636E54">
        <w:rPr>
          <w:highlight w:val="white"/>
          <w:shd w:val="clear" w:color="auto" w:fill="FEFEFE"/>
        </w:rPr>
        <w:t>Т</w:t>
      </w:r>
      <w:r w:rsidR="003B4C2D">
        <w:rPr>
          <w:highlight w:val="white"/>
          <w:shd w:val="clear" w:color="auto" w:fill="FEFEFE"/>
        </w:rPr>
        <w:t>ехническо предложение</w:t>
      </w:r>
      <w:r w:rsidR="00666B48" w:rsidRPr="00636E54">
        <w:rPr>
          <w:highlight w:val="white"/>
          <w:shd w:val="clear" w:color="auto" w:fill="FEFEFE"/>
        </w:rPr>
        <w:t xml:space="preserve"> </w:t>
      </w:r>
      <w:r w:rsidR="0084253B">
        <w:t>(Образец № 5</w:t>
      </w:r>
      <w:r w:rsidR="00666B48" w:rsidRPr="00636E54">
        <w:t>)</w:t>
      </w:r>
      <w:r w:rsidR="003B4C2D">
        <w:t>,</w:t>
      </w:r>
      <w:r w:rsidR="00666B48" w:rsidRPr="00636E54">
        <w:t xml:space="preserve"> </w:t>
      </w:r>
      <w:r w:rsidR="00666B48" w:rsidRPr="00636E54">
        <w:rPr>
          <w:highlight w:val="white"/>
          <w:shd w:val="clear" w:color="auto" w:fill="FEFEFE"/>
        </w:rPr>
        <w:t>съдържащо:</w:t>
      </w:r>
    </w:p>
    <w:p w:rsidR="00666B48" w:rsidRPr="00636E54" w:rsidRDefault="00666B48" w:rsidP="00666B48">
      <w:pPr>
        <w:jc w:val="both"/>
        <w:rPr>
          <w:highlight w:val="white"/>
          <w:shd w:val="clear" w:color="auto" w:fill="FEFEFE"/>
        </w:rPr>
      </w:pPr>
      <w:r>
        <w:rPr>
          <w:highlight w:val="white"/>
          <w:shd w:val="clear" w:color="auto" w:fill="FEFEFE"/>
        </w:rPr>
        <w:t>а</w:t>
      </w:r>
      <w:r w:rsidRPr="00636E54">
        <w:rPr>
          <w:highlight w:val="white"/>
          <w:shd w:val="clear" w:color="auto" w:fill="FEFEFE"/>
        </w:rPr>
        <w:t>) предложение за изпълнение на поръчката в съответс</w:t>
      </w:r>
      <w:r>
        <w:rPr>
          <w:highlight w:val="white"/>
          <w:shd w:val="clear" w:color="auto" w:fill="FEFEFE"/>
        </w:rPr>
        <w:t>твие с техническата спецификация</w:t>
      </w:r>
      <w:r w:rsidRPr="00636E54">
        <w:rPr>
          <w:highlight w:val="white"/>
          <w:shd w:val="clear" w:color="auto" w:fill="FEFEFE"/>
        </w:rPr>
        <w:t xml:space="preserve"> и </w:t>
      </w:r>
      <w:r w:rsidR="00E704A6">
        <w:rPr>
          <w:highlight w:val="white"/>
          <w:shd w:val="clear" w:color="auto" w:fill="FEFEFE"/>
        </w:rPr>
        <w:t>минималните</w:t>
      </w:r>
      <w:r w:rsidR="003B4C2D">
        <w:rPr>
          <w:highlight w:val="white"/>
          <w:shd w:val="clear" w:color="auto" w:fill="FEFEFE"/>
        </w:rPr>
        <w:t xml:space="preserve"> </w:t>
      </w:r>
      <w:r w:rsidRPr="00636E54">
        <w:rPr>
          <w:highlight w:val="white"/>
          <w:shd w:val="clear" w:color="auto" w:fill="FEFEFE"/>
        </w:rPr>
        <w:t>изискванията на възложителя;</w:t>
      </w:r>
    </w:p>
    <w:p w:rsidR="00666B48" w:rsidRDefault="00666B48" w:rsidP="00666B48">
      <w:pPr>
        <w:jc w:val="both"/>
      </w:pPr>
      <w:r>
        <w:t>б</w:t>
      </w:r>
      <w:r w:rsidRPr="00636E54">
        <w:rPr>
          <w:highlight w:val="white"/>
          <w:shd w:val="clear" w:color="auto" w:fill="FEFEFE"/>
        </w:rPr>
        <w:t>)</w:t>
      </w:r>
      <w:r w:rsidRPr="00636E54">
        <w:rPr>
          <w:shd w:val="clear" w:color="auto" w:fill="FEFEFE"/>
        </w:rPr>
        <w:t xml:space="preserve"> </w:t>
      </w:r>
      <w:r>
        <w:t>м</w:t>
      </w:r>
      <w:r w:rsidRPr="00636E54">
        <w:t>атериали за онаглед</w:t>
      </w:r>
      <w:r>
        <w:t>яване/презентиране на автомобила</w:t>
      </w:r>
      <w:r w:rsidRPr="00636E54">
        <w:t xml:space="preserve">, който участникът предлага да бъде доставен </w:t>
      </w:r>
      <w:r w:rsidR="00D5521E">
        <w:t>–</w:t>
      </w:r>
      <w:r w:rsidRPr="00636E54">
        <w:t xml:space="preserve"> образци, каталози, сертификати и </w:t>
      </w:r>
      <w:r>
        <w:t>фотографски снимки</w:t>
      </w:r>
      <w:r w:rsidRPr="00636E54">
        <w:t>.</w:t>
      </w:r>
    </w:p>
    <w:p w:rsidR="00666B48" w:rsidRPr="00636E54" w:rsidRDefault="00666B48" w:rsidP="00666B48">
      <w:pPr>
        <w:jc w:val="both"/>
      </w:pPr>
      <w:r>
        <w:t>в</w:t>
      </w:r>
      <w:r w:rsidRPr="00636E54">
        <w:rPr>
          <w:highlight w:val="white"/>
          <w:shd w:val="clear" w:color="auto" w:fill="FEFEFE"/>
        </w:rPr>
        <w:t>)</w:t>
      </w:r>
      <w:r>
        <w:rPr>
          <w:shd w:val="clear" w:color="auto" w:fill="FEFEFE"/>
        </w:rPr>
        <w:t xml:space="preserve"> доку</w:t>
      </w:r>
      <w:r w:rsidR="00D5521E">
        <w:rPr>
          <w:shd w:val="clear" w:color="auto" w:fill="FEFEFE"/>
        </w:rPr>
        <w:t>мент, удостоверяващ</w:t>
      </w:r>
      <w:r w:rsidR="00A62767">
        <w:rPr>
          <w:shd w:val="clear" w:color="auto" w:fill="FEFEFE"/>
        </w:rPr>
        <w:t>,</w:t>
      </w:r>
      <w:r w:rsidR="00D5521E">
        <w:rPr>
          <w:shd w:val="clear" w:color="auto" w:fill="FEFEFE"/>
        </w:rPr>
        <w:t xml:space="preserve"> че участникът</w:t>
      </w:r>
      <w:r>
        <w:rPr>
          <w:shd w:val="clear" w:color="auto" w:fill="FEFEFE"/>
        </w:rPr>
        <w:t xml:space="preserve"> е </w:t>
      </w:r>
      <w:r w:rsidRPr="00636E54">
        <w:t>официален вносител или представител на фирмата производител на съответната марка за България</w:t>
      </w:r>
      <w:r>
        <w:t>.</w:t>
      </w:r>
    </w:p>
    <w:p w:rsidR="00666B48" w:rsidRPr="00636E54" w:rsidRDefault="005B0671" w:rsidP="00666B48">
      <w:pPr>
        <w:jc w:val="both"/>
      </w:pPr>
      <w:r>
        <w:rPr>
          <w:highlight w:val="white"/>
          <w:shd w:val="clear" w:color="auto" w:fill="FEFEFE"/>
        </w:rPr>
        <w:t>6</w:t>
      </w:r>
      <w:r w:rsidR="00666B48" w:rsidRPr="00636E54">
        <w:rPr>
          <w:highlight w:val="white"/>
          <w:shd w:val="clear" w:color="auto" w:fill="FEFEFE"/>
        </w:rPr>
        <w:t xml:space="preserve">. </w:t>
      </w:r>
      <w:r w:rsidR="002679AE">
        <w:rPr>
          <w:highlight w:val="white"/>
          <w:shd w:val="clear" w:color="auto" w:fill="FEFEFE"/>
        </w:rPr>
        <w:t xml:space="preserve">Оферта – </w:t>
      </w:r>
      <w:r w:rsidR="00666B48" w:rsidRPr="00636E54">
        <w:rPr>
          <w:highlight w:val="white"/>
          <w:shd w:val="clear" w:color="auto" w:fill="FEFEFE"/>
        </w:rPr>
        <w:t>Ценово предложение</w:t>
      </w:r>
      <w:r>
        <w:rPr>
          <w:highlight w:val="white"/>
          <w:shd w:val="clear" w:color="auto" w:fill="FEFEFE"/>
        </w:rPr>
        <w:t xml:space="preserve"> на участника </w:t>
      </w:r>
      <w:r>
        <w:t>(Образец № 6</w:t>
      </w:r>
      <w:r w:rsidR="00666B48" w:rsidRPr="00636E54">
        <w:t>)</w:t>
      </w:r>
    </w:p>
    <w:p w:rsidR="00666B48" w:rsidRPr="00636E54" w:rsidRDefault="00C52F43" w:rsidP="00666B48">
      <w:pPr>
        <w:jc w:val="both"/>
      </w:pPr>
      <w:r>
        <w:t>7</w:t>
      </w:r>
      <w:r w:rsidR="00666B48">
        <w:t>. Декларация по чл.101 ал.11 от ЗОП</w:t>
      </w:r>
      <w:r w:rsidR="00D5521E">
        <w:t xml:space="preserve"> </w:t>
      </w:r>
      <w:r>
        <w:t>(Образец № 7</w:t>
      </w:r>
      <w:r w:rsidR="00666B48">
        <w:t>)</w:t>
      </w:r>
      <w:r w:rsidR="00666B48" w:rsidRPr="00636E54">
        <w:t>.</w:t>
      </w:r>
    </w:p>
    <w:p w:rsidR="00666B48" w:rsidRDefault="00850292" w:rsidP="00666B48">
      <w:pPr>
        <w:jc w:val="both"/>
      </w:pPr>
      <w:r>
        <w:t>8</w:t>
      </w:r>
      <w:r w:rsidR="00666B48" w:rsidRPr="00636E54">
        <w:t xml:space="preserve">. Декларация по чл.3 т.8 и чл.4 от Закона за икономическите и финансови отношения с дружества, регистрирани в юрисдикции с преференциален данъчен режим, свързаните с тях лица и техните действителни собственици. </w:t>
      </w:r>
      <w:r>
        <w:t>(Образец № 8</w:t>
      </w:r>
      <w:r w:rsidR="00666B48" w:rsidRPr="00636E54">
        <w:t>)</w:t>
      </w:r>
    </w:p>
    <w:p w:rsidR="00512DFB" w:rsidRDefault="00512DFB" w:rsidP="00666B48">
      <w:pPr>
        <w:jc w:val="both"/>
      </w:pPr>
      <w:r>
        <w:t>9. Декларация относно обстоятелствата по чл. 69 от Закона за противодействие на корупцията и отнемане на незаконно придобито имущество (Образец № 9)</w:t>
      </w:r>
    </w:p>
    <w:p w:rsidR="00512DFB" w:rsidRDefault="00512DFB" w:rsidP="00666B48">
      <w:pPr>
        <w:jc w:val="both"/>
      </w:pPr>
      <w:r>
        <w:t>10. Декларация по чл. 55, ал. 1, т. 1 от ЗОП (Образец № 10)</w:t>
      </w:r>
    </w:p>
    <w:p w:rsidR="00512DFB" w:rsidRDefault="00220808" w:rsidP="00666B48">
      <w:pPr>
        <w:jc w:val="both"/>
      </w:pPr>
      <w:r>
        <w:t>11. Декларация по чл. 59, ал 1, т. 3 от Закона за мерките срещу изпиране на пари (Образец № 11)</w:t>
      </w:r>
    </w:p>
    <w:p w:rsidR="00EA18B5" w:rsidRDefault="00EA18B5" w:rsidP="00666B48">
      <w:pPr>
        <w:jc w:val="both"/>
      </w:pPr>
      <w:r>
        <w:t xml:space="preserve">12. </w:t>
      </w:r>
      <w:r w:rsidR="00F545D3">
        <w:t xml:space="preserve">Декларация </w:t>
      </w:r>
      <w:r w:rsidR="00DE2691">
        <w:t>по чл. 42, ал. 2, т. 2 от ЗМИП (Образец № 12)</w:t>
      </w:r>
      <w:r w:rsidR="005921E4">
        <w:t>.</w:t>
      </w:r>
    </w:p>
    <w:p w:rsidR="005921E4" w:rsidRPr="00636E54" w:rsidRDefault="005921E4" w:rsidP="00666B48">
      <w:pPr>
        <w:jc w:val="both"/>
      </w:pPr>
    </w:p>
    <w:p w:rsidR="00666B48" w:rsidRPr="00636E54" w:rsidRDefault="00666B48" w:rsidP="00666B48">
      <w:pPr>
        <w:jc w:val="both"/>
      </w:pPr>
    </w:p>
    <w:p w:rsidR="00666B48" w:rsidRPr="00636E54" w:rsidRDefault="00666B48" w:rsidP="00666B48">
      <w:pPr>
        <w:jc w:val="both"/>
        <w:rPr>
          <w:b/>
          <w:lang w:val="ru-RU"/>
        </w:rPr>
      </w:pPr>
      <w:r w:rsidRPr="00636E54">
        <w:rPr>
          <w:b/>
        </w:rPr>
        <w:t>VІ. РАЗГЛЕЖДАНЕ, ОЦЕНКА И КЛАСИРАНЕ НА ОФЕРТИТЕ.</w:t>
      </w:r>
    </w:p>
    <w:p w:rsidR="00666B48" w:rsidRPr="00636E54" w:rsidRDefault="00666B48" w:rsidP="00666B48">
      <w:pPr>
        <w:jc w:val="both"/>
        <w:rPr>
          <w:b/>
          <w:lang w:val="ru-RU"/>
        </w:rPr>
      </w:pPr>
    </w:p>
    <w:p w:rsidR="00666B48" w:rsidRDefault="00716C7D" w:rsidP="000E63E5">
      <w:pPr>
        <w:pStyle w:val="NoSpacing"/>
        <w:ind w:firstLine="708"/>
        <w:jc w:val="both"/>
      </w:pPr>
      <w:r>
        <w:rPr>
          <w:b/>
        </w:rPr>
        <w:t>VІ.1.</w:t>
      </w:r>
      <w:r>
        <w:t>Разглеждането, оценката и класирането на офертите става по реда</w:t>
      </w:r>
      <w:r w:rsidR="000E63E5">
        <w:t xml:space="preserve">, регламентиран от </w:t>
      </w:r>
      <w:r>
        <w:t>Правилника за прилагане на Закона за обществените поръчки</w:t>
      </w:r>
      <w:r w:rsidR="000E63E5">
        <w:t>.</w:t>
      </w:r>
    </w:p>
    <w:p w:rsidR="000E63E5" w:rsidRPr="000E63E5" w:rsidRDefault="000E63E5" w:rsidP="000E63E5">
      <w:pPr>
        <w:pStyle w:val="NoSpacing"/>
        <w:ind w:firstLine="708"/>
        <w:jc w:val="both"/>
      </w:pPr>
      <w:r w:rsidRPr="000E63E5">
        <w:rPr>
          <w:rStyle w:val="subpardislink"/>
          <w:b/>
          <w:iCs/>
          <w:color w:val="000000"/>
          <w:shd w:val="clear" w:color="auto" w:fill="FFFFFF"/>
        </w:rPr>
        <w:t> </w:t>
      </w:r>
      <w:r w:rsidRPr="000E63E5">
        <w:rPr>
          <w:rStyle w:val="alcapt"/>
          <w:b/>
          <w:iCs/>
          <w:color w:val="000000"/>
          <w:shd w:val="clear" w:color="auto" w:fill="FFFFFF"/>
        </w:rPr>
        <w:t>VІ.2.</w:t>
      </w:r>
      <w:r w:rsidRPr="000E63E5">
        <w:rPr>
          <w:color w:val="000000"/>
          <w:shd w:val="clear" w:color="auto" w:fill="FFFFFF"/>
        </w:rPr>
        <w:t> С подаването на оферта участниците се съгласяват с всички условия на възложителя, в т.ч. с определения от него срок на валидност на офертите и с проекта на договор.</w:t>
      </w:r>
    </w:p>
    <w:p w:rsidR="00716C7D" w:rsidRPr="00716C7D" w:rsidRDefault="000E63E5" w:rsidP="000E63E5">
      <w:pPr>
        <w:ind w:firstLine="708"/>
        <w:jc w:val="both"/>
        <w:rPr>
          <w:color w:val="000000"/>
        </w:rPr>
      </w:pPr>
      <w:r>
        <w:rPr>
          <w:rStyle w:val="parcapt2"/>
          <w:color w:val="000000"/>
        </w:rPr>
        <w:t>VІ.3</w:t>
      </w:r>
      <w:r w:rsidR="00716C7D" w:rsidRPr="00716C7D">
        <w:rPr>
          <w:rStyle w:val="parcapt2"/>
          <w:color w:val="000000"/>
        </w:rPr>
        <w:t>.</w:t>
      </w:r>
      <w:r w:rsidR="00716C7D" w:rsidRPr="00716C7D">
        <w:rPr>
          <w:color w:val="000000"/>
        </w:rPr>
        <w:t xml:space="preserve"> </w:t>
      </w:r>
      <w:r w:rsidR="00716C7D" w:rsidRPr="00716C7D">
        <w:rPr>
          <w:rStyle w:val="ala72"/>
          <w:color w:val="000000"/>
        </w:rPr>
        <w:t xml:space="preserve">Възложителят със заповед определя комисия от нечетен брой лица за разглеждане и оценка на получените оферти или за провеждане на преговори. </w:t>
      </w:r>
    </w:p>
    <w:p w:rsidR="00716C7D" w:rsidRPr="00716C7D" w:rsidRDefault="00BC48EA" w:rsidP="000E63E5">
      <w:pPr>
        <w:ind w:firstLine="708"/>
        <w:jc w:val="both"/>
        <w:rPr>
          <w:color w:val="000000"/>
        </w:rPr>
      </w:pPr>
      <w:r>
        <w:rPr>
          <w:rStyle w:val="parcapt2"/>
          <w:color w:val="000000"/>
        </w:rPr>
        <w:t>VІ.4</w:t>
      </w:r>
      <w:r w:rsidRPr="00716C7D">
        <w:rPr>
          <w:rStyle w:val="parcapt2"/>
          <w:color w:val="000000"/>
        </w:rPr>
        <w:t>.</w:t>
      </w:r>
      <w:r w:rsidRPr="00716C7D">
        <w:rPr>
          <w:color w:val="000000"/>
        </w:rPr>
        <w:t xml:space="preserve"> </w:t>
      </w:r>
      <w:r w:rsidR="00716C7D" w:rsidRPr="00716C7D">
        <w:rPr>
          <w:color w:val="000000"/>
        </w:rPr>
        <w:t xml:space="preserve">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 </w:t>
      </w:r>
    </w:p>
    <w:p w:rsidR="00716C7D" w:rsidRPr="00716C7D" w:rsidRDefault="00BC48EA" w:rsidP="00BC48EA">
      <w:pPr>
        <w:ind w:firstLine="708"/>
        <w:jc w:val="both"/>
        <w:rPr>
          <w:color w:val="000000"/>
        </w:rPr>
      </w:pPr>
      <w:r>
        <w:rPr>
          <w:rStyle w:val="parcapt2"/>
          <w:color w:val="000000"/>
        </w:rPr>
        <w:t>VІ.5</w:t>
      </w:r>
      <w:r w:rsidRPr="00716C7D">
        <w:rPr>
          <w:rStyle w:val="parcapt2"/>
          <w:color w:val="000000"/>
        </w:rPr>
        <w:t>.</w:t>
      </w:r>
      <w:r w:rsidRPr="00716C7D">
        <w:rPr>
          <w:color w:val="000000"/>
        </w:rPr>
        <w:t xml:space="preserve"> </w:t>
      </w:r>
      <w:r>
        <w:rPr>
          <w:color w:val="000000"/>
        </w:rPr>
        <w:t>Т</w:t>
      </w:r>
      <w:r w:rsidR="00716C7D" w:rsidRPr="00716C7D">
        <w:rPr>
          <w:color w:val="000000"/>
        </w:rPr>
        <w:t xml:space="preserve">ехническото предложение на всеки от участниците се подписва най-малко от трима членове на комисията и се предлага по един от присъстващите представители на другите участници да го подпише, с което публичната част от заседанието приключва. </w:t>
      </w:r>
    </w:p>
    <w:p w:rsidR="00716C7D" w:rsidRDefault="00BC48EA" w:rsidP="00716C7D">
      <w:pPr>
        <w:ind w:firstLine="480"/>
        <w:jc w:val="both"/>
        <w:rPr>
          <w:color w:val="000000"/>
        </w:rPr>
      </w:pPr>
      <w:r>
        <w:rPr>
          <w:rStyle w:val="alcapt2"/>
          <w:i w:val="0"/>
          <w:color w:val="000000"/>
        </w:rPr>
        <w:tab/>
      </w:r>
      <w:r>
        <w:rPr>
          <w:rStyle w:val="parcapt2"/>
          <w:color w:val="000000"/>
        </w:rPr>
        <w:t>VІ.6</w:t>
      </w:r>
      <w:r w:rsidRPr="00716C7D">
        <w:rPr>
          <w:rStyle w:val="parcapt2"/>
          <w:color w:val="000000"/>
        </w:rPr>
        <w:t>.</w:t>
      </w:r>
      <w:r>
        <w:rPr>
          <w:rStyle w:val="parcapt2"/>
          <w:color w:val="000000"/>
        </w:rPr>
        <w:t xml:space="preserve"> </w:t>
      </w:r>
      <w:r w:rsidR="00716C7D" w:rsidRPr="00716C7D">
        <w:rPr>
          <w:color w:val="000000"/>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w:t>
      </w:r>
      <w:r w:rsidR="00335202">
        <w:rPr>
          <w:color w:val="000000"/>
        </w:rPr>
        <w:t xml:space="preserve">от </w:t>
      </w:r>
      <w:r w:rsidR="00716C7D" w:rsidRPr="00716C7D">
        <w:rPr>
          <w:color w:val="000000"/>
        </w:rPr>
        <w:t xml:space="preserve">3 работни дни. </w:t>
      </w:r>
    </w:p>
    <w:p w:rsidR="00BC48EA" w:rsidRPr="00716C7D" w:rsidRDefault="00BC48EA" w:rsidP="00716C7D">
      <w:pPr>
        <w:ind w:firstLine="480"/>
        <w:jc w:val="both"/>
        <w:rPr>
          <w:color w:val="000000"/>
        </w:rPr>
      </w:pPr>
      <w:r>
        <w:rPr>
          <w:color w:val="000000"/>
        </w:rPr>
        <w:tab/>
      </w:r>
      <w:r>
        <w:rPr>
          <w:rStyle w:val="parcapt2"/>
          <w:color w:val="000000"/>
        </w:rPr>
        <w:t>VІ.7</w:t>
      </w:r>
      <w:r w:rsidRPr="00716C7D">
        <w:rPr>
          <w:rStyle w:val="parcapt2"/>
          <w:color w:val="000000"/>
        </w:rPr>
        <w:t>.</w:t>
      </w:r>
      <w:r>
        <w:rPr>
          <w:rStyle w:val="parcapt2"/>
          <w:color w:val="000000"/>
        </w:rPr>
        <w:t xml:space="preserve"> </w:t>
      </w:r>
      <w:r w:rsidRPr="00BC48EA">
        <w:rPr>
          <w:rStyle w:val="parcapt2"/>
          <w:b w:val="0"/>
          <w:color w:val="000000"/>
        </w:rPr>
        <w:t>Комисията</w:t>
      </w:r>
      <w:r>
        <w:t xml:space="preserve">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w:t>
      </w:r>
      <w:r w:rsidRPr="00BC48EA">
        <w:t xml:space="preserve"> </w:t>
      </w:r>
    </w:p>
    <w:p w:rsidR="00BC48EA" w:rsidRDefault="00BC48EA" w:rsidP="00666B48">
      <w:pPr>
        <w:jc w:val="both"/>
        <w:rPr>
          <w:b/>
        </w:rPr>
      </w:pPr>
    </w:p>
    <w:p w:rsidR="00C85F74" w:rsidRDefault="00666B48" w:rsidP="00666B48">
      <w:pPr>
        <w:jc w:val="both"/>
        <w:rPr>
          <w:b/>
        </w:rPr>
      </w:pPr>
      <w:r w:rsidRPr="00636E54">
        <w:rPr>
          <w:b/>
        </w:rPr>
        <w:t xml:space="preserve">VІІ.СКЛЮЧВАНЕ НА ДОГОВОР ЗА ОБЩЕСТВЕНА ПОРЪЧКА. </w:t>
      </w:r>
    </w:p>
    <w:p w:rsidR="00C85F74" w:rsidRDefault="00C85F74" w:rsidP="00666B48">
      <w:pPr>
        <w:jc w:val="both"/>
        <w:rPr>
          <w:b/>
        </w:rPr>
      </w:pPr>
    </w:p>
    <w:p w:rsidR="00666B48" w:rsidRDefault="00666B48" w:rsidP="00666B48">
      <w:pPr>
        <w:jc w:val="both"/>
        <w:rPr>
          <w:rFonts w:eastAsia="Calibri"/>
          <w:lang w:eastAsia="en-US"/>
        </w:rPr>
      </w:pPr>
      <w:r w:rsidRPr="00636E54">
        <w:rPr>
          <w:b/>
        </w:rPr>
        <w:lastRenderedPageBreak/>
        <w:t>VІІ.</w:t>
      </w:r>
      <w:r w:rsidRPr="00636E54">
        <w:rPr>
          <w:rFonts w:eastAsia="Calibri"/>
          <w:b/>
          <w:lang w:eastAsia="en-US"/>
        </w:rPr>
        <w:t>1.</w:t>
      </w:r>
      <w:r w:rsidRPr="00636E54">
        <w:rPr>
          <w:rFonts w:eastAsia="Calibri"/>
          <w:lang w:eastAsia="en-US"/>
        </w:rPr>
        <w:t xml:space="preserve"> В договора ще бъдат включени задължително всички предложения от офертата на Участника, класиран на първо място. </w:t>
      </w:r>
    </w:p>
    <w:p w:rsidR="00666B48" w:rsidRPr="00636E54" w:rsidRDefault="00666B48" w:rsidP="00666B48">
      <w:pPr>
        <w:jc w:val="both"/>
        <w:rPr>
          <w:rFonts w:eastAsia="Calibri"/>
          <w:lang w:eastAsia="en-US"/>
        </w:rPr>
      </w:pPr>
    </w:p>
    <w:p w:rsidR="00666B48" w:rsidRDefault="00666B48" w:rsidP="00666B48">
      <w:pPr>
        <w:jc w:val="both"/>
        <w:rPr>
          <w:lang w:val="ru-RU" w:eastAsia="bg-BG"/>
        </w:rPr>
      </w:pPr>
      <w:r w:rsidRPr="00636E54">
        <w:rPr>
          <w:b/>
        </w:rPr>
        <w:t>VІІ.1.</w:t>
      </w:r>
      <w:r w:rsidRPr="00636E54">
        <w:rPr>
          <w:rFonts w:eastAsia="Calibri"/>
          <w:b/>
          <w:lang w:eastAsia="en-US"/>
        </w:rPr>
        <w:t>2.</w:t>
      </w:r>
      <w:r w:rsidRPr="00636E54">
        <w:rPr>
          <w:rFonts w:eastAsia="Calibri"/>
          <w:lang w:eastAsia="en-US"/>
        </w:rPr>
        <w:t xml:space="preserve"> Договор за възлагане на обществената поръчка се сключва с Участника, класиран на първо място, който към датата на подписва</w:t>
      </w:r>
      <w:r>
        <w:rPr>
          <w:rFonts w:eastAsia="Calibri"/>
          <w:lang w:eastAsia="en-US"/>
        </w:rPr>
        <w:t xml:space="preserve">не на договора </w:t>
      </w:r>
      <w:r>
        <w:rPr>
          <w:lang w:val="ru-RU" w:eastAsia="bg-BG"/>
        </w:rPr>
        <w:t>изпълни задължението по чл. 58</w:t>
      </w:r>
      <w:r w:rsidR="00BC48EA">
        <w:rPr>
          <w:lang w:val="ru-RU" w:eastAsia="bg-BG"/>
        </w:rPr>
        <w:t xml:space="preserve"> </w:t>
      </w:r>
      <w:r w:rsidRPr="00636E54">
        <w:rPr>
          <w:lang w:eastAsia="bg-BG"/>
        </w:rPr>
        <w:t>от ЗОП</w:t>
      </w:r>
      <w:r w:rsidR="00BC48EA">
        <w:rPr>
          <w:lang w:val="ru-RU" w:eastAsia="bg-BG"/>
        </w:rPr>
        <w:t>, а именно:</w:t>
      </w:r>
    </w:p>
    <w:p w:rsidR="00BC48EA" w:rsidRPr="00BC48EA" w:rsidRDefault="00BC48EA" w:rsidP="00BC48EA">
      <w:pPr>
        <w:ind w:firstLine="480"/>
        <w:jc w:val="both"/>
        <w:rPr>
          <w:rStyle w:val="ala50"/>
        </w:rPr>
      </w:pPr>
      <w:r w:rsidRPr="00BC48EA">
        <w:rPr>
          <w:rStyle w:val="parcapt2"/>
          <w:color w:val="000000"/>
        </w:rPr>
        <w:t>Чл. 58.</w:t>
      </w:r>
      <w:r w:rsidRPr="00BC48EA">
        <w:rPr>
          <w:color w:val="000000"/>
        </w:rPr>
        <w:t xml:space="preserve"> (Доп. - ДВ, бр. 102 от 2017 г., в сила от 22.12.2017 г.; изм., бр. 86 от 2018 г., в сила от 01.03.2019 г.) </w:t>
      </w:r>
      <w:r w:rsidRPr="00BC48EA">
        <w:rPr>
          <w:rStyle w:val="alcapt2"/>
          <w:color w:val="000000"/>
        </w:rPr>
        <w:t>(1)</w:t>
      </w:r>
      <w:r w:rsidRPr="00BC48EA">
        <w:rPr>
          <w:rStyle w:val="ala50"/>
          <w:color w:val="000000"/>
        </w:rPr>
        <w:t xml:space="preserve"> За доказване на липсата на основания за отстраняване участникът, избран за изпълнител, представя: </w:t>
      </w:r>
    </w:p>
    <w:p w:rsidR="00BC48EA" w:rsidRPr="00BC48EA" w:rsidRDefault="00BC48EA" w:rsidP="00BC48EA">
      <w:pPr>
        <w:ind w:firstLine="480"/>
        <w:jc w:val="both"/>
      </w:pPr>
      <w:r w:rsidRPr="00BC48EA">
        <w:rPr>
          <w:rStyle w:val="alcapt2"/>
          <w:color w:val="000000"/>
        </w:rPr>
        <w:t>1.</w:t>
      </w:r>
      <w:r w:rsidRPr="00BC48EA">
        <w:rPr>
          <w:color w:val="000000"/>
        </w:rPr>
        <w:t xml:space="preserve"> за обстоятелствата по чл. 54, ал. 1, т. 1 </w:t>
      </w:r>
      <w:r w:rsidR="00546B30">
        <w:rPr>
          <w:color w:val="000000"/>
        </w:rPr>
        <w:t>–</w:t>
      </w:r>
      <w:r w:rsidRPr="00BC48EA">
        <w:rPr>
          <w:color w:val="000000"/>
        </w:rPr>
        <w:t xml:space="preserve"> свидетелство за съдимост; </w:t>
      </w:r>
    </w:p>
    <w:p w:rsidR="00BC48EA" w:rsidRPr="00BC48EA" w:rsidRDefault="00BC48EA" w:rsidP="00BC48EA">
      <w:pPr>
        <w:ind w:firstLine="480"/>
        <w:jc w:val="both"/>
        <w:rPr>
          <w:color w:val="000000"/>
        </w:rPr>
      </w:pPr>
      <w:r w:rsidRPr="00BC48EA">
        <w:rPr>
          <w:rStyle w:val="alcapt2"/>
          <w:color w:val="000000"/>
        </w:rPr>
        <w:t>2.</w:t>
      </w:r>
      <w:r w:rsidRPr="00BC48EA">
        <w:rPr>
          <w:color w:val="000000"/>
        </w:rPr>
        <w:t xml:space="preserve"> за обстоятелството по чл. 54, ал. 1, т. 3 </w:t>
      </w:r>
      <w:r w:rsidR="00546B30">
        <w:rPr>
          <w:color w:val="000000"/>
        </w:rPr>
        <w:t>–</w:t>
      </w:r>
      <w:r w:rsidRPr="00BC48EA">
        <w:rPr>
          <w:color w:val="000000"/>
        </w:rPr>
        <w:t xml:space="preserve"> удостоверение от органите по приходите и удостоверение от общината по седалището на възложителя и на кандидата или участника; </w:t>
      </w:r>
    </w:p>
    <w:p w:rsidR="00BC48EA" w:rsidRPr="00BC48EA" w:rsidRDefault="00BC48EA" w:rsidP="00BC48EA">
      <w:pPr>
        <w:ind w:firstLine="480"/>
        <w:jc w:val="both"/>
        <w:rPr>
          <w:color w:val="000000"/>
        </w:rPr>
      </w:pPr>
      <w:r w:rsidRPr="00BC48EA">
        <w:rPr>
          <w:rStyle w:val="alcapt2"/>
          <w:color w:val="000000"/>
        </w:rPr>
        <w:t>3.</w:t>
      </w:r>
      <w:r w:rsidRPr="00BC48EA">
        <w:rPr>
          <w:color w:val="000000"/>
        </w:rPr>
        <w:t xml:space="preserve"> (доп. - ДВ, бр. 102 от 2017 г., в сила от 22.12.2017 г.) за обстоятелството по чл. 54, ал. 1, т. 6 и по чл. 56, ал. 1, т. 4 </w:t>
      </w:r>
      <w:r w:rsidR="00546B30">
        <w:rPr>
          <w:color w:val="000000"/>
        </w:rPr>
        <w:t>–</w:t>
      </w:r>
      <w:r w:rsidRPr="00BC48EA">
        <w:rPr>
          <w:color w:val="000000"/>
        </w:rPr>
        <w:t xml:space="preserve"> удостоверение от органите на Изпълнителна агенция „Главна инспекция по труда"; </w:t>
      </w:r>
    </w:p>
    <w:p w:rsidR="00BC48EA" w:rsidRPr="00BC48EA" w:rsidRDefault="00BC48EA" w:rsidP="00BC48EA">
      <w:pPr>
        <w:ind w:firstLine="480"/>
        <w:jc w:val="both"/>
        <w:rPr>
          <w:color w:val="000000"/>
        </w:rPr>
      </w:pPr>
      <w:r w:rsidRPr="00BC48EA">
        <w:rPr>
          <w:rStyle w:val="alcapt2"/>
          <w:color w:val="000000"/>
        </w:rPr>
        <w:t>4.</w:t>
      </w:r>
      <w:r w:rsidRPr="00BC48EA">
        <w:rPr>
          <w:color w:val="000000"/>
        </w:rPr>
        <w:t xml:space="preserve"> за обстоятелствата по чл. 55, ал. 1, т. 1 </w:t>
      </w:r>
      <w:r w:rsidR="00546B30">
        <w:rPr>
          <w:color w:val="000000"/>
        </w:rPr>
        <w:t>–</w:t>
      </w:r>
      <w:r w:rsidRPr="00BC48EA">
        <w:rPr>
          <w:color w:val="000000"/>
        </w:rPr>
        <w:t xml:space="preserve"> удостоверение, издадено от Агенцията по вписванията. </w:t>
      </w:r>
    </w:p>
    <w:p w:rsidR="00BC48EA" w:rsidRPr="00BC48EA" w:rsidRDefault="00BC48EA" w:rsidP="00BC48EA">
      <w:pPr>
        <w:ind w:firstLine="480"/>
        <w:jc w:val="both"/>
        <w:rPr>
          <w:color w:val="000000"/>
        </w:rPr>
      </w:pPr>
      <w:r w:rsidRPr="00BC48EA">
        <w:rPr>
          <w:rStyle w:val="alcapt2"/>
          <w:color w:val="000000"/>
        </w:rPr>
        <w:t>(2)</w:t>
      </w:r>
      <w:r w:rsidRPr="00BC48EA">
        <w:rPr>
          <w:color w:val="000000"/>
        </w:rPr>
        <w:t xml:space="preserve"> (Изм. - ДВ, бр. 102 от 2017 г., в сила от 22.12.2017 г.) Удостоверението по чл. 56, ал. 1, т. 4 се издава в 15-дневен срок от получаване на искането от участника, избран за изпълнител. </w:t>
      </w:r>
    </w:p>
    <w:p w:rsidR="00BC48EA" w:rsidRPr="00BC48EA" w:rsidRDefault="00BC48EA" w:rsidP="00BC48EA">
      <w:pPr>
        <w:ind w:firstLine="480"/>
        <w:jc w:val="both"/>
        <w:rPr>
          <w:color w:val="000000"/>
        </w:rPr>
      </w:pPr>
      <w:r w:rsidRPr="00BC48EA">
        <w:rPr>
          <w:rStyle w:val="alcapt2"/>
          <w:color w:val="000000"/>
        </w:rPr>
        <w:t>(3)</w:t>
      </w:r>
      <w:r w:rsidRPr="00BC48EA">
        <w:rPr>
          <w:color w:val="000000"/>
        </w:rPr>
        <w:t xml:space="preserve"> Когато участникът, избран за изпълнител, е чуждестранно лице, той представя съответния документ по ал. 1, издаден от компетентен орган, съгласно законодателството на държавата, в която участникът е установен. </w:t>
      </w:r>
    </w:p>
    <w:p w:rsidR="00BC48EA" w:rsidRPr="00BC48EA" w:rsidRDefault="00BC48EA" w:rsidP="00BC48EA">
      <w:pPr>
        <w:ind w:firstLine="480"/>
        <w:jc w:val="both"/>
        <w:rPr>
          <w:color w:val="000000"/>
        </w:rPr>
      </w:pPr>
      <w:r w:rsidRPr="00BC48EA">
        <w:rPr>
          <w:rStyle w:val="alcapt2"/>
          <w:color w:val="000000"/>
        </w:rPr>
        <w:t>(4)</w:t>
      </w:r>
      <w:r w:rsidRPr="00BC48EA">
        <w:rPr>
          <w:color w:val="000000"/>
        </w:rPr>
        <w:t xml:space="preserve"> В случаите по ал. 3,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rsidR="00BC48EA" w:rsidRPr="00BC48EA" w:rsidRDefault="00BC48EA" w:rsidP="00BC48EA">
      <w:pPr>
        <w:ind w:firstLine="480"/>
        <w:jc w:val="both"/>
        <w:rPr>
          <w:color w:val="000000"/>
        </w:rPr>
      </w:pPr>
      <w:r w:rsidRPr="00BC48EA">
        <w:rPr>
          <w:rStyle w:val="alcapt2"/>
          <w:color w:val="000000"/>
        </w:rPr>
        <w:t>(5)</w:t>
      </w:r>
      <w:r w:rsidRPr="00BC48EA">
        <w:rPr>
          <w:color w:val="000000"/>
        </w:rPr>
        <w:t xml:space="preserve"> Когато декларацията няма правно значение, участникът представя официално заявление, направено пред компетентен орган в съответната държава. </w:t>
      </w:r>
    </w:p>
    <w:p w:rsidR="00BC48EA" w:rsidRPr="00BC48EA" w:rsidRDefault="00BC48EA" w:rsidP="00666B48">
      <w:pPr>
        <w:jc w:val="both"/>
        <w:rPr>
          <w:lang w:val="ru-RU" w:eastAsia="bg-BG"/>
        </w:rPr>
      </w:pPr>
    </w:p>
    <w:p w:rsidR="00666B48" w:rsidRPr="00066C3F" w:rsidRDefault="00666B48" w:rsidP="00666B48">
      <w:pPr>
        <w:jc w:val="both"/>
        <w:rPr>
          <w:rFonts w:eastAsia="Calibri"/>
          <w:lang w:eastAsia="en-US"/>
        </w:rPr>
      </w:pPr>
    </w:p>
    <w:p w:rsidR="00666B48" w:rsidRPr="00636E54" w:rsidRDefault="00666B48" w:rsidP="00666B48">
      <w:pPr>
        <w:jc w:val="both"/>
      </w:pPr>
      <w:bookmarkStart w:id="8" w:name="to_paragraph_id6225796"/>
      <w:bookmarkEnd w:id="8"/>
      <w:r w:rsidRPr="00636E54">
        <w:rPr>
          <w:b/>
        </w:rPr>
        <w:t>VІІ.1.</w:t>
      </w:r>
      <w:r w:rsidRPr="00636E54">
        <w:rPr>
          <w:rFonts w:eastAsia="Calibri"/>
          <w:b/>
          <w:lang w:eastAsia="en-US"/>
        </w:rPr>
        <w:t>3.</w:t>
      </w:r>
      <w:r w:rsidRPr="00636E54">
        <w:rPr>
          <w:rFonts w:eastAsia="Calibri"/>
          <w:lang w:eastAsia="en-US"/>
        </w:rPr>
        <w:t xml:space="preserve"> </w:t>
      </w:r>
      <w:r w:rsidRPr="00636E54">
        <w:rPr>
          <w:rFonts w:eastAsia="Calibri"/>
        </w:rPr>
        <w:t>Възложителят може да сключи договор с Участник, класиран на второ и следващо място в случаите, когато Участникът, класиран на първо място:</w:t>
      </w:r>
    </w:p>
    <w:p w:rsidR="00666B48" w:rsidRPr="00636E54" w:rsidRDefault="00666B48" w:rsidP="00666B48">
      <w:pPr>
        <w:jc w:val="both"/>
        <w:rPr>
          <w:rFonts w:eastAsia="Calibri"/>
        </w:rPr>
      </w:pPr>
      <w:r w:rsidRPr="00636E54">
        <w:rPr>
          <w:rFonts w:eastAsia="Calibri"/>
        </w:rPr>
        <w:t>1. откаже да сключи договор;</w:t>
      </w:r>
    </w:p>
    <w:p w:rsidR="00666B48" w:rsidRPr="00636E54" w:rsidRDefault="00666B48" w:rsidP="00666B48">
      <w:pPr>
        <w:jc w:val="both"/>
        <w:rPr>
          <w:rFonts w:eastAsia="Calibri"/>
        </w:rPr>
      </w:pPr>
      <w:r w:rsidRPr="00636E54">
        <w:rPr>
          <w:rFonts w:eastAsia="Calibri"/>
        </w:rPr>
        <w:t>2.</w:t>
      </w:r>
      <w:r w:rsidRPr="00636E54">
        <w:rPr>
          <w:highlight w:val="white"/>
          <w:shd w:val="clear" w:color="auto" w:fill="FEFEFE"/>
        </w:rPr>
        <w:t xml:space="preserve"> не се яви за сключването му в определения от възложителя срок, без да посочи обективни причини</w:t>
      </w:r>
      <w:r w:rsidRPr="00636E54">
        <w:rPr>
          <w:shd w:val="clear" w:color="auto" w:fill="FEFEFE"/>
        </w:rPr>
        <w:t>;</w:t>
      </w:r>
    </w:p>
    <w:p w:rsidR="00666B48" w:rsidRDefault="00666B48" w:rsidP="00666B48">
      <w:pPr>
        <w:jc w:val="both"/>
        <w:rPr>
          <w:rFonts w:eastAsia="Calibri"/>
        </w:rPr>
      </w:pPr>
      <w:r>
        <w:rPr>
          <w:rFonts w:eastAsia="Calibri"/>
        </w:rPr>
        <w:t>2. не изпълни</w:t>
      </w:r>
      <w:r w:rsidRPr="00636E54">
        <w:rPr>
          <w:rFonts w:eastAsia="Calibri"/>
        </w:rPr>
        <w:t xml:space="preserve"> изискванията, описани в т.VІІ.</w:t>
      </w:r>
      <w:r w:rsidR="00360409">
        <w:rPr>
          <w:rFonts w:eastAsia="Calibri"/>
        </w:rPr>
        <w:t>1.</w:t>
      </w:r>
      <w:r w:rsidR="00163B19">
        <w:rPr>
          <w:rFonts w:eastAsia="Calibri"/>
        </w:rPr>
        <w:t>2.</w:t>
      </w:r>
      <w:r w:rsidRPr="00636E54">
        <w:rPr>
          <w:rFonts w:eastAsia="Calibri"/>
        </w:rPr>
        <w:t xml:space="preserve"> </w:t>
      </w:r>
    </w:p>
    <w:p w:rsidR="00666B48" w:rsidRPr="00636E54" w:rsidRDefault="00666B48" w:rsidP="00666B48">
      <w:pPr>
        <w:jc w:val="both"/>
        <w:rPr>
          <w:rFonts w:eastAsia="Calibri"/>
        </w:rPr>
      </w:pPr>
    </w:p>
    <w:p w:rsidR="00666B48" w:rsidRPr="00636E54" w:rsidRDefault="00666B48" w:rsidP="00666B48">
      <w:pPr>
        <w:jc w:val="both"/>
        <w:rPr>
          <w:rFonts w:eastAsia="Calibri"/>
          <w:lang w:eastAsia="en-US"/>
        </w:rPr>
      </w:pPr>
      <w:r w:rsidRPr="00636E54">
        <w:rPr>
          <w:b/>
        </w:rPr>
        <w:t>VІІ.1.</w:t>
      </w:r>
      <w:r w:rsidRPr="00636E54">
        <w:rPr>
          <w:rFonts w:eastAsia="Calibri"/>
          <w:b/>
          <w:lang w:eastAsia="en-US"/>
        </w:rPr>
        <w:t>4.</w:t>
      </w:r>
      <w:r w:rsidRPr="00636E54">
        <w:rPr>
          <w:rFonts w:eastAsia="Calibri"/>
          <w:lang w:eastAsia="en-US"/>
        </w:rPr>
        <w:t xml:space="preserve"> Поръчката следва да се изпълнява съгласно условията по договора, представляващ неразделна част от </w:t>
      </w:r>
      <w:r w:rsidR="00D34F05">
        <w:rPr>
          <w:rFonts w:eastAsia="Calibri"/>
          <w:lang w:eastAsia="en-US"/>
        </w:rPr>
        <w:t>тази</w:t>
      </w:r>
      <w:r w:rsidRPr="00636E54">
        <w:rPr>
          <w:rFonts w:eastAsia="Calibri"/>
          <w:lang w:eastAsia="en-US"/>
        </w:rPr>
        <w:t xml:space="preserve"> документация.</w:t>
      </w:r>
    </w:p>
    <w:p w:rsidR="00666B48" w:rsidRPr="00636E54" w:rsidRDefault="00666B48" w:rsidP="00666B48">
      <w:pPr>
        <w:jc w:val="both"/>
        <w:rPr>
          <w:rFonts w:eastAsia="Calibri"/>
          <w:lang w:eastAsia="en-US"/>
        </w:rPr>
      </w:pPr>
    </w:p>
    <w:p w:rsidR="00666B48" w:rsidRPr="00636E54" w:rsidRDefault="00666B48" w:rsidP="00666B48">
      <w:pPr>
        <w:jc w:val="both"/>
      </w:pPr>
      <w:r w:rsidRPr="00636E54">
        <w:rPr>
          <w:b/>
        </w:rPr>
        <w:t>VІІ.1.5</w:t>
      </w:r>
      <w:r w:rsidRPr="00636E54">
        <w:t>. Изменение на договор за обществена поръчка.</w:t>
      </w:r>
    </w:p>
    <w:p w:rsidR="00666B48" w:rsidRPr="004A4716" w:rsidRDefault="00666B48" w:rsidP="00666B48">
      <w:pPr>
        <w:jc w:val="both"/>
        <w:rPr>
          <w:highlight w:val="white"/>
          <w:shd w:val="clear" w:color="auto" w:fill="FEFEFE"/>
        </w:rPr>
      </w:pPr>
      <w:r w:rsidRPr="00636E54">
        <w:t xml:space="preserve">Изменение на договор за обществена поръчка се извършва само </w:t>
      </w:r>
      <w:r w:rsidRPr="00636E54">
        <w:rPr>
          <w:highlight w:val="white"/>
          <w:shd w:val="clear" w:color="auto" w:fill="FEFEFE"/>
        </w:rPr>
        <w:t xml:space="preserve">случаите по чл. 116, ал. 1, т. 6 </w:t>
      </w:r>
      <w:r w:rsidR="00F0285A">
        <w:rPr>
          <w:highlight w:val="white"/>
          <w:shd w:val="clear" w:color="auto" w:fill="FEFEFE"/>
        </w:rPr>
        <w:t xml:space="preserve">и т.7 </w:t>
      </w:r>
      <w:r w:rsidRPr="00636E54">
        <w:rPr>
          <w:highlight w:val="white"/>
          <w:shd w:val="clear" w:color="auto" w:fill="FEFEFE"/>
        </w:rPr>
        <w:t>от ЗОП, при условие че след изменението общата стойност на договора не надхвърля праговите сто</w:t>
      </w:r>
      <w:bookmarkStart w:id="9" w:name="_Toc418511189"/>
      <w:r>
        <w:rPr>
          <w:highlight w:val="white"/>
          <w:shd w:val="clear" w:color="auto" w:fill="FEFEFE"/>
        </w:rPr>
        <w:t>йности по чл. 20, ал. 3 от ЗОП</w:t>
      </w:r>
      <w:r w:rsidR="00F0285A">
        <w:rPr>
          <w:highlight w:val="white"/>
          <w:shd w:val="clear" w:color="auto" w:fill="FEFEFE"/>
        </w:rPr>
        <w:t>.</w:t>
      </w:r>
    </w:p>
    <w:p w:rsidR="00360409" w:rsidRDefault="00360409" w:rsidP="00666B48">
      <w:pPr>
        <w:spacing w:line="360" w:lineRule="auto"/>
        <w:jc w:val="both"/>
        <w:rPr>
          <w:b/>
        </w:rPr>
      </w:pPr>
    </w:p>
    <w:p w:rsidR="00CF7CEE" w:rsidRDefault="00CF7CEE" w:rsidP="00666B48">
      <w:pPr>
        <w:spacing w:line="360" w:lineRule="auto"/>
        <w:jc w:val="both"/>
        <w:rPr>
          <w:b/>
        </w:rPr>
      </w:pPr>
    </w:p>
    <w:p w:rsidR="00CF7CEE" w:rsidRDefault="00CF7CEE" w:rsidP="00666B48">
      <w:pPr>
        <w:spacing w:line="360" w:lineRule="auto"/>
        <w:jc w:val="both"/>
        <w:rPr>
          <w:b/>
        </w:rPr>
      </w:pPr>
    </w:p>
    <w:p w:rsidR="00CF7CEE" w:rsidRDefault="00CF7CEE" w:rsidP="00666B48">
      <w:pPr>
        <w:spacing w:line="360" w:lineRule="auto"/>
        <w:jc w:val="both"/>
        <w:rPr>
          <w:b/>
        </w:rPr>
      </w:pPr>
    </w:p>
    <w:p w:rsidR="00666B48" w:rsidRPr="00636E54" w:rsidRDefault="00666B48" w:rsidP="00666B48">
      <w:pPr>
        <w:spacing w:line="360" w:lineRule="auto"/>
        <w:jc w:val="both"/>
        <w:rPr>
          <w:b/>
        </w:rPr>
      </w:pPr>
      <w:r w:rsidRPr="00636E54">
        <w:rPr>
          <w:b/>
        </w:rPr>
        <w:lastRenderedPageBreak/>
        <w:t>VІІІ. ПРОЕКТ НА ДОГОВОР</w:t>
      </w:r>
      <w:bookmarkEnd w:id="9"/>
    </w:p>
    <w:p w:rsidR="00666B48" w:rsidRDefault="00666B48" w:rsidP="00666B48">
      <w:pPr>
        <w:ind w:left="-540" w:right="-470"/>
        <w:jc w:val="center"/>
        <w:rPr>
          <w:b/>
          <w:sz w:val="22"/>
          <w:szCs w:val="22"/>
        </w:rPr>
      </w:pPr>
    </w:p>
    <w:p w:rsidR="00D34F05" w:rsidRPr="00D34F05" w:rsidRDefault="00D34F05" w:rsidP="00666B48">
      <w:pPr>
        <w:ind w:left="-540" w:right="-470"/>
        <w:jc w:val="center"/>
        <w:rPr>
          <w:b/>
          <w:color w:val="00B050"/>
          <w:sz w:val="22"/>
          <w:szCs w:val="22"/>
        </w:rPr>
      </w:pPr>
    </w:p>
    <w:p w:rsidR="00666B48" w:rsidRPr="00F0285A" w:rsidRDefault="00F0285A" w:rsidP="00F0285A">
      <w:pPr>
        <w:pStyle w:val="Title"/>
        <w:rPr>
          <w:b/>
        </w:rPr>
      </w:pPr>
      <w:r w:rsidRPr="00F0285A">
        <w:rPr>
          <w:b/>
        </w:rPr>
        <w:t>ДОГОВОР ЗА ДОСТАВКА НА АВТОМОБИЛ</w:t>
      </w:r>
    </w:p>
    <w:p w:rsidR="00F0285A" w:rsidRPr="00AB7FC9" w:rsidRDefault="00C53B8B" w:rsidP="00F0285A">
      <w:pPr>
        <w:pStyle w:val="Subtitle"/>
        <w:rPr>
          <w:rFonts w:ascii="Times New Roman" w:hAnsi="Times New Roman" w:cs="Times New Roman"/>
          <w:b/>
        </w:rPr>
      </w:pPr>
      <w:r w:rsidRPr="00AB7FC9">
        <w:rPr>
          <w:rFonts w:ascii="Times New Roman" w:hAnsi="Times New Roman" w:cs="Times New Roman"/>
          <w:b/>
        </w:rPr>
        <w:t>№.......</w:t>
      </w:r>
      <w:r w:rsidR="00F0285A" w:rsidRPr="00AB7FC9">
        <w:rPr>
          <w:rFonts w:ascii="Times New Roman" w:hAnsi="Times New Roman" w:cs="Times New Roman"/>
          <w:b/>
        </w:rPr>
        <w:t>/</w:t>
      </w:r>
      <w:r w:rsidR="00AB7FC9">
        <w:rPr>
          <w:rFonts w:ascii="Times New Roman" w:hAnsi="Times New Roman" w:cs="Times New Roman"/>
          <w:b/>
        </w:rPr>
        <w:t>.............</w:t>
      </w:r>
      <w:r w:rsidR="00F0285A" w:rsidRPr="00AB7FC9">
        <w:rPr>
          <w:rFonts w:ascii="Times New Roman" w:hAnsi="Times New Roman" w:cs="Times New Roman"/>
          <w:b/>
        </w:rPr>
        <w:t>2019</w:t>
      </w:r>
    </w:p>
    <w:p w:rsidR="00666B48" w:rsidRPr="00636E54" w:rsidRDefault="00666B48" w:rsidP="00666B48">
      <w:pPr>
        <w:jc w:val="both"/>
        <w:rPr>
          <w:shd w:val="clear" w:color="auto" w:fill="FFFF00"/>
        </w:rPr>
      </w:pPr>
    </w:p>
    <w:p w:rsidR="00666B48" w:rsidRPr="00636E54" w:rsidRDefault="00666B48" w:rsidP="00666B48">
      <w:pPr>
        <w:jc w:val="both"/>
        <w:rPr>
          <w:shd w:val="clear" w:color="auto" w:fill="FFFF00"/>
        </w:rPr>
      </w:pPr>
    </w:p>
    <w:p w:rsidR="00666B48" w:rsidRPr="00636E54" w:rsidRDefault="00666B48" w:rsidP="00666B48">
      <w:pPr>
        <w:jc w:val="both"/>
        <w:rPr>
          <w:b/>
          <w:bCs/>
          <w:iCs/>
        </w:rPr>
      </w:pPr>
      <w:r>
        <w:rPr>
          <w:b/>
          <w:bCs/>
          <w:iCs/>
        </w:rPr>
        <w:t>Днес, …………………… 2019</w:t>
      </w:r>
      <w:r w:rsidRPr="00636E54">
        <w:rPr>
          <w:b/>
          <w:bCs/>
          <w:iCs/>
        </w:rPr>
        <w:t xml:space="preserve"> г., в гр</w:t>
      </w:r>
      <w:r w:rsidR="00F0285A">
        <w:rPr>
          <w:b/>
          <w:bCs/>
          <w:iCs/>
        </w:rPr>
        <w:t>ад Пловдив</w:t>
      </w:r>
      <w:r w:rsidR="00AB7FC9">
        <w:rPr>
          <w:b/>
          <w:bCs/>
          <w:iCs/>
        </w:rPr>
        <w:t xml:space="preserve"> </w:t>
      </w:r>
      <w:r w:rsidRPr="00636E54">
        <w:rPr>
          <w:b/>
          <w:bCs/>
          <w:iCs/>
        </w:rPr>
        <w:t>между:</w:t>
      </w:r>
    </w:p>
    <w:p w:rsidR="00666B48" w:rsidRPr="00636E54" w:rsidRDefault="00666B48" w:rsidP="00666B48">
      <w:pPr>
        <w:jc w:val="both"/>
        <w:rPr>
          <w:b/>
        </w:rPr>
      </w:pPr>
    </w:p>
    <w:p w:rsidR="00F0285A" w:rsidRPr="00F0285A" w:rsidRDefault="00F0285A" w:rsidP="00F0285A">
      <w:pPr>
        <w:pStyle w:val="BodyTextIndent3"/>
        <w:ind w:left="0" w:firstLine="283"/>
        <w:rPr>
          <w:sz w:val="24"/>
          <w:szCs w:val="24"/>
        </w:rPr>
      </w:pPr>
      <w:r w:rsidRPr="00F0285A">
        <w:rPr>
          <w:b/>
          <w:sz w:val="24"/>
          <w:szCs w:val="24"/>
        </w:rPr>
        <w:t>ДРАМАТИЧЕН ТЕАТЪР „Н. О. МАСАЛИТИНОВ” – ПЛОВДИВ</w:t>
      </w:r>
      <w:r w:rsidRPr="00F0285A">
        <w:rPr>
          <w:sz w:val="24"/>
          <w:szCs w:val="24"/>
        </w:rPr>
        <w:t xml:space="preserve">, </w:t>
      </w:r>
    </w:p>
    <w:p w:rsidR="00F0285A" w:rsidRPr="00F0285A" w:rsidRDefault="00F0285A" w:rsidP="00F0285A">
      <w:pPr>
        <w:pStyle w:val="BodyTextIndent3"/>
        <w:rPr>
          <w:sz w:val="24"/>
          <w:szCs w:val="24"/>
        </w:rPr>
      </w:pPr>
      <w:r w:rsidRPr="00F0285A">
        <w:rPr>
          <w:sz w:val="24"/>
          <w:szCs w:val="24"/>
        </w:rPr>
        <w:t>с адрес: град Пловдив, ул.”Княз Александър І Батенберг” № 38,</w:t>
      </w:r>
    </w:p>
    <w:p w:rsidR="00F0285A" w:rsidRPr="00F0285A" w:rsidRDefault="00F0285A" w:rsidP="00F0285A">
      <w:pPr>
        <w:pStyle w:val="BodyTextIndent3"/>
        <w:rPr>
          <w:sz w:val="24"/>
          <w:szCs w:val="24"/>
        </w:rPr>
      </w:pPr>
      <w:r w:rsidRPr="00F0285A">
        <w:rPr>
          <w:sz w:val="24"/>
          <w:szCs w:val="24"/>
        </w:rPr>
        <w:t xml:space="preserve">с идентификационен код по Регистър “БУЛСТАТ” 000455489, </w:t>
      </w:r>
    </w:p>
    <w:p w:rsidR="00666B48" w:rsidRPr="00636E54" w:rsidRDefault="00F0285A" w:rsidP="00F0285A">
      <w:pPr>
        <w:pStyle w:val="BodyTextIndent3"/>
        <w:rPr>
          <w:b/>
        </w:rPr>
      </w:pPr>
      <w:r w:rsidRPr="00F0285A">
        <w:rPr>
          <w:sz w:val="24"/>
          <w:szCs w:val="24"/>
        </w:rPr>
        <w:t>представляван от Д</w:t>
      </w:r>
      <w:r>
        <w:rPr>
          <w:sz w:val="24"/>
          <w:szCs w:val="24"/>
        </w:rPr>
        <w:t>иректора</w:t>
      </w:r>
      <w:r w:rsidRPr="00F0285A">
        <w:rPr>
          <w:sz w:val="24"/>
          <w:szCs w:val="24"/>
        </w:rPr>
        <w:t xml:space="preserve"> К</w:t>
      </w:r>
      <w:r>
        <w:rPr>
          <w:sz w:val="24"/>
          <w:szCs w:val="24"/>
        </w:rPr>
        <w:t xml:space="preserve">ръстю </w:t>
      </w:r>
      <w:r w:rsidRPr="00F0285A">
        <w:rPr>
          <w:sz w:val="24"/>
          <w:szCs w:val="24"/>
        </w:rPr>
        <w:t>К</w:t>
      </w:r>
      <w:r>
        <w:rPr>
          <w:sz w:val="24"/>
          <w:szCs w:val="24"/>
        </w:rPr>
        <w:t>ръстев</w:t>
      </w:r>
      <w:r w:rsidRPr="00F0285A">
        <w:rPr>
          <w:sz w:val="24"/>
          <w:szCs w:val="24"/>
        </w:rPr>
        <w:t xml:space="preserve"> </w:t>
      </w:r>
      <w:r w:rsidRPr="00F0285A">
        <w:rPr>
          <w:bCs/>
          <w:sz w:val="24"/>
          <w:szCs w:val="24"/>
        </w:rPr>
        <w:t xml:space="preserve">и </w:t>
      </w:r>
      <w:r>
        <w:rPr>
          <w:bCs/>
          <w:sz w:val="24"/>
          <w:szCs w:val="24"/>
        </w:rPr>
        <w:t>Главния счетоводител Галина Калева</w:t>
      </w:r>
      <w:r w:rsidR="00666B48" w:rsidRPr="00F0285A">
        <w:rPr>
          <w:sz w:val="24"/>
          <w:szCs w:val="24"/>
        </w:rPr>
        <w:t xml:space="preserve">, наричан </w:t>
      </w:r>
      <w:r>
        <w:rPr>
          <w:sz w:val="24"/>
          <w:szCs w:val="24"/>
        </w:rPr>
        <w:t>за краткост</w:t>
      </w:r>
      <w:r w:rsidR="00666B48" w:rsidRPr="00F0285A">
        <w:rPr>
          <w:sz w:val="24"/>
          <w:szCs w:val="24"/>
        </w:rPr>
        <w:t xml:space="preserve"> </w:t>
      </w:r>
      <w:r w:rsidR="00666B48" w:rsidRPr="00F0285A">
        <w:rPr>
          <w:b/>
          <w:sz w:val="24"/>
          <w:szCs w:val="24"/>
        </w:rPr>
        <w:t>ВЪЗЛОЖИТЕЛ</w:t>
      </w:r>
      <w:r w:rsidR="00666B48" w:rsidRPr="00F0285A">
        <w:rPr>
          <w:sz w:val="24"/>
          <w:szCs w:val="24"/>
        </w:rPr>
        <w:t>, от</w:t>
      </w:r>
      <w:r w:rsidR="00666B48" w:rsidRPr="00636E54">
        <w:t xml:space="preserve"> </w:t>
      </w:r>
      <w:r w:rsidR="00666B48" w:rsidRPr="00F0285A">
        <w:rPr>
          <w:sz w:val="24"/>
          <w:szCs w:val="24"/>
        </w:rPr>
        <w:t>една страна,</w:t>
      </w:r>
    </w:p>
    <w:p w:rsidR="00666B48" w:rsidRPr="00636E54" w:rsidRDefault="00666B48" w:rsidP="00666B48">
      <w:pPr>
        <w:jc w:val="both"/>
        <w:rPr>
          <w:bCs/>
          <w:iCs/>
        </w:rPr>
      </w:pPr>
    </w:p>
    <w:p w:rsidR="00666B48" w:rsidRPr="00636E54" w:rsidRDefault="00666B48" w:rsidP="00666B48">
      <w:pPr>
        <w:jc w:val="both"/>
      </w:pPr>
      <w:r w:rsidRPr="00636E54">
        <w:t>и</w:t>
      </w:r>
    </w:p>
    <w:p w:rsidR="00666B48" w:rsidRPr="00636E54" w:rsidRDefault="00666B48" w:rsidP="00666B48">
      <w:pPr>
        <w:jc w:val="both"/>
        <w:rPr>
          <w:b/>
        </w:rPr>
      </w:pPr>
      <w:r w:rsidRPr="00636E54">
        <w:t xml:space="preserve">……………………………………………………, със седалище и адрес на управление гр. ……………………, район …………………………, ул. „…………………………” № ……, ЕИК ………………, представлявано от ………………………………………………………………………… с ЕГН …………………………………………….. от друга страна, наричано за краткост по-долу </w:t>
      </w:r>
      <w:r>
        <w:rPr>
          <w:b/>
        </w:rPr>
        <w:t>ИЗПЪЛНИТЕЛ</w:t>
      </w:r>
      <w:r w:rsidRPr="00636E54">
        <w:rPr>
          <w:b/>
        </w:rPr>
        <w:t>,</w:t>
      </w:r>
    </w:p>
    <w:p w:rsidR="00F0285A" w:rsidRDefault="00F0285A" w:rsidP="00F0285A">
      <w:pPr>
        <w:shd w:val="clear" w:color="auto" w:fill="FFFFFF"/>
        <w:jc w:val="both"/>
        <w:rPr>
          <w:lang w:eastAsia="bg-BG"/>
        </w:rPr>
      </w:pPr>
    </w:p>
    <w:p w:rsidR="00F0285A" w:rsidRPr="00F63DD8" w:rsidRDefault="00F0285A" w:rsidP="00F0285A">
      <w:pPr>
        <w:shd w:val="clear" w:color="auto" w:fill="FFFFFF"/>
        <w:jc w:val="both"/>
        <w:rPr>
          <w:lang w:eastAsia="bg-BG"/>
        </w:rPr>
      </w:pPr>
      <w:r w:rsidRPr="00F63DD8">
        <w:rPr>
          <w:lang w:eastAsia="bg-BG"/>
        </w:rPr>
        <w:t>(</w:t>
      </w:r>
      <w:r w:rsidRPr="00F63DD8">
        <w:t>ВЪЗЛОЖИТЕЛЯТ и ИЗПЪЛНИТЕЛЯТ наричани заедно „</w:t>
      </w:r>
      <w:r w:rsidRPr="00F63DD8">
        <w:rPr>
          <w:b/>
        </w:rPr>
        <w:t>Страните</w:t>
      </w:r>
      <w:r w:rsidRPr="00F63DD8">
        <w:t>“, а всеки от тях поотделно „</w:t>
      </w:r>
      <w:r w:rsidRPr="00F63DD8">
        <w:rPr>
          <w:b/>
        </w:rPr>
        <w:t>Страна</w:t>
      </w:r>
      <w:r w:rsidRPr="00F63DD8">
        <w:t>“</w:t>
      </w:r>
      <w:r w:rsidRPr="00F63DD8">
        <w:rPr>
          <w:lang w:eastAsia="bg-BG"/>
        </w:rPr>
        <w:t>);</w:t>
      </w:r>
    </w:p>
    <w:p w:rsidR="00666B48" w:rsidRPr="00636E54" w:rsidRDefault="00666B48" w:rsidP="00666B48">
      <w:pPr>
        <w:jc w:val="both"/>
      </w:pPr>
    </w:p>
    <w:p w:rsidR="00666B48" w:rsidRDefault="00666B48" w:rsidP="00666B48">
      <w:pPr>
        <w:jc w:val="both"/>
      </w:pPr>
      <w:r w:rsidRPr="00636E54">
        <w:t xml:space="preserve">на основание чл. 194 от Закона за обществените поръчки и протокол на комисия от ........................, утвърден от </w:t>
      </w:r>
      <w:r w:rsidR="00F0285A">
        <w:t>Директора на Драматичен театър „Н.О.Масалитинов”, град Пловдив</w:t>
      </w:r>
      <w:r w:rsidR="00270A2E">
        <w:t>;</w:t>
      </w:r>
    </w:p>
    <w:p w:rsidR="009D047F" w:rsidRPr="009D50FF" w:rsidRDefault="00270A2E" w:rsidP="009D047F">
      <w:pPr>
        <w:jc w:val="both"/>
        <w:rPr>
          <w:b/>
        </w:rPr>
      </w:pPr>
      <w:r>
        <w:tab/>
        <w:t xml:space="preserve">се сключи този договор (Договора/Договорът) за възлагане на обществена </w:t>
      </w:r>
      <w:r w:rsidRPr="00270A2E">
        <w:t xml:space="preserve">поръчка с предмет: </w:t>
      </w:r>
      <w:r w:rsidR="009D047F" w:rsidRPr="009D50FF">
        <w:rPr>
          <w:b/>
        </w:rPr>
        <w:t xml:space="preserve">„ДОСТАВКА ЧРЕЗ ПОКУПКА НА ФАБРИЧНО </w:t>
      </w:r>
      <w:r w:rsidR="009D047F">
        <w:rPr>
          <w:b/>
        </w:rPr>
        <w:t xml:space="preserve">НОВ НЕУПОТРЕБЯВАН </w:t>
      </w:r>
      <w:r w:rsidR="00EF11B0">
        <w:rPr>
          <w:b/>
        </w:rPr>
        <w:t>ЛЕКО</w:t>
      </w:r>
      <w:r w:rsidR="009D047F">
        <w:rPr>
          <w:b/>
        </w:rPr>
        <w:t>ТОВАРЕН АВТОМО</w:t>
      </w:r>
      <w:r w:rsidR="009D047F" w:rsidRPr="009D50FF">
        <w:rPr>
          <w:b/>
        </w:rPr>
        <w:t>БИЛ ЗА НУЖДИТЕ НА ДРАМАТИЧЕН ТЕАТЪР „Н.О.МАСАЛИТИНОВ” град Пловдив”</w:t>
      </w:r>
    </w:p>
    <w:p w:rsidR="00666B48" w:rsidRPr="00636E54" w:rsidRDefault="00666B48" w:rsidP="00666B48">
      <w:pPr>
        <w:widowControl w:val="0"/>
        <w:spacing w:line="360" w:lineRule="auto"/>
        <w:ind w:right="-11"/>
        <w:jc w:val="both"/>
        <w:rPr>
          <w:b/>
        </w:rPr>
      </w:pPr>
    </w:p>
    <w:p w:rsidR="00270A2E" w:rsidRPr="00F63DD8" w:rsidRDefault="00270A2E" w:rsidP="00270A2E">
      <w:pPr>
        <w:ind w:firstLine="567"/>
        <w:jc w:val="both"/>
      </w:pPr>
    </w:p>
    <w:p w:rsidR="00270A2E" w:rsidRPr="00F63DD8" w:rsidRDefault="00270A2E" w:rsidP="005F1699">
      <w:pPr>
        <w:numPr>
          <w:ilvl w:val="0"/>
          <w:numId w:val="5"/>
        </w:numPr>
        <w:tabs>
          <w:tab w:val="left" w:pos="1260"/>
          <w:tab w:val="left" w:pos="1440"/>
        </w:tabs>
        <w:suppressAutoHyphens w:val="0"/>
        <w:contextualSpacing/>
        <w:jc w:val="center"/>
        <w:rPr>
          <w:b/>
          <w:lang w:eastAsia="bg-BG"/>
        </w:rPr>
      </w:pPr>
      <w:r w:rsidRPr="00F63DD8">
        <w:rPr>
          <w:b/>
          <w:lang w:eastAsia="bg-BG"/>
        </w:rPr>
        <w:t>ПРЕДМЕТ НА ДОГОВОРА</w:t>
      </w:r>
    </w:p>
    <w:p w:rsidR="00270A2E" w:rsidRPr="00F63DD8" w:rsidRDefault="00270A2E" w:rsidP="00270A2E">
      <w:pPr>
        <w:tabs>
          <w:tab w:val="left" w:pos="3402"/>
          <w:tab w:val="left" w:pos="3544"/>
        </w:tabs>
        <w:ind w:firstLine="560"/>
        <w:jc w:val="center"/>
        <w:rPr>
          <w:b/>
          <w:lang w:eastAsia="bg-BG"/>
        </w:rPr>
      </w:pPr>
    </w:p>
    <w:p w:rsidR="00270A2E" w:rsidRPr="00F63DD8" w:rsidRDefault="00270A2E" w:rsidP="00270A2E">
      <w:pPr>
        <w:widowControl w:val="0"/>
        <w:jc w:val="both"/>
        <w:rPr>
          <w:b/>
          <w:lang w:eastAsia="bg-BG"/>
        </w:rPr>
      </w:pPr>
      <w:r w:rsidRPr="00F63DD8">
        <w:rPr>
          <w:b/>
          <w:lang w:eastAsia="bg-BG"/>
        </w:rPr>
        <w:t>Член 1. Предмет</w:t>
      </w:r>
    </w:p>
    <w:p w:rsidR="00270A2E" w:rsidRPr="00F63DD8" w:rsidRDefault="00270A2E" w:rsidP="00270A2E">
      <w:pPr>
        <w:widowControl w:val="0"/>
        <w:jc w:val="both"/>
        <w:rPr>
          <w:b/>
          <w:lang w:eastAsia="bg-BG"/>
        </w:rPr>
      </w:pPr>
    </w:p>
    <w:p w:rsidR="00270A2E" w:rsidRPr="00F63DD8" w:rsidRDefault="00270A2E" w:rsidP="00270A2E">
      <w:pPr>
        <w:widowControl w:val="0"/>
        <w:jc w:val="both"/>
        <w:rPr>
          <w:color w:val="000000"/>
          <w:lang w:eastAsia="bg-BG"/>
        </w:rPr>
      </w:pPr>
      <w:r w:rsidRPr="00F63DD8">
        <w:rPr>
          <w:lang w:eastAsia="bg-BG"/>
        </w:rPr>
        <w:t xml:space="preserve">(1.1) </w:t>
      </w:r>
      <w:r w:rsidRPr="00F63DD8">
        <w:rPr>
          <w:lang w:val="ru-RU" w:eastAsia="bg-BG"/>
        </w:rPr>
        <w:t xml:space="preserve">Възложителят възлага, а Изпълнителят приема да извърши </w:t>
      </w:r>
      <w:r w:rsidRPr="00E35FEA">
        <w:rPr>
          <w:b/>
          <w:color w:val="000000"/>
          <w:lang w:eastAsia="bg-BG"/>
        </w:rPr>
        <w:t>д</w:t>
      </w:r>
      <w:r w:rsidRPr="00E35FEA">
        <w:rPr>
          <w:b/>
          <w:lang w:eastAsia="bg-BG"/>
        </w:rPr>
        <w:t>оставка</w:t>
      </w:r>
      <w:r w:rsidRPr="00E35FEA">
        <w:rPr>
          <w:lang w:eastAsia="bg-BG"/>
        </w:rPr>
        <w:t xml:space="preserve"> и </w:t>
      </w:r>
      <w:r w:rsidRPr="00E35FEA">
        <w:rPr>
          <w:b/>
          <w:lang w:eastAsia="bg-BG"/>
        </w:rPr>
        <w:t>гаранционно (сервизно) обслужване</w:t>
      </w:r>
      <w:r w:rsidR="00CB38C3">
        <w:rPr>
          <w:b/>
          <w:lang w:eastAsia="bg-BG"/>
        </w:rPr>
        <w:t xml:space="preserve"> </w:t>
      </w:r>
      <w:r w:rsidRPr="005B7609">
        <w:rPr>
          <w:b/>
          <w:lang w:eastAsia="bg-BG"/>
        </w:rPr>
        <w:t xml:space="preserve">на </w:t>
      </w:r>
      <w:r w:rsidR="00184A32" w:rsidRPr="005B7609">
        <w:rPr>
          <w:b/>
        </w:rPr>
        <w:t xml:space="preserve">един брой </w:t>
      </w:r>
      <w:r w:rsidR="005B7609" w:rsidRPr="005B7609">
        <w:rPr>
          <w:b/>
        </w:rPr>
        <w:t xml:space="preserve">фабрично нов неупотребяван лекотоварен </w:t>
      </w:r>
      <w:r w:rsidR="00184A32" w:rsidRPr="005B7609">
        <w:rPr>
          <w:b/>
        </w:rPr>
        <w:t>автомобил</w:t>
      </w:r>
      <w:r w:rsidRPr="00E35FEA">
        <w:rPr>
          <w:lang w:eastAsia="bg-BG"/>
        </w:rPr>
        <w:t xml:space="preserve">, </w:t>
      </w:r>
      <w:r w:rsidRPr="00E35FEA">
        <w:rPr>
          <w:color w:val="000000"/>
          <w:lang w:eastAsia="bg-BG"/>
        </w:rPr>
        <w:t xml:space="preserve">съгласно </w:t>
      </w:r>
      <w:r w:rsidRPr="00E35FEA">
        <w:rPr>
          <w:lang w:eastAsia="bg-BG"/>
        </w:rPr>
        <w:t>Техническата</w:t>
      </w:r>
      <w:r w:rsidRPr="00F63DD8">
        <w:rPr>
          <w:lang w:eastAsia="bg-BG"/>
        </w:rPr>
        <w:t xml:space="preserve"> спецификация на Възложителя, </w:t>
      </w:r>
      <w:r w:rsidR="00564C57">
        <w:rPr>
          <w:color w:val="000000"/>
          <w:lang w:eastAsia="bg-BG"/>
        </w:rPr>
        <w:t>(Приложение</w:t>
      </w:r>
      <w:r w:rsidRPr="00F63DD8">
        <w:rPr>
          <w:color w:val="000000"/>
          <w:lang w:eastAsia="bg-BG"/>
        </w:rPr>
        <w:t xml:space="preserve"> № </w:t>
      </w:r>
      <w:r w:rsidR="00D226E7">
        <w:t>1</w:t>
      </w:r>
      <w:r w:rsidR="006816C5">
        <w:rPr>
          <w:color w:val="000000"/>
          <w:lang w:eastAsia="bg-BG"/>
        </w:rPr>
        <w:t xml:space="preserve">), </w:t>
      </w:r>
      <w:r w:rsidRPr="003D54AA">
        <w:rPr>
          <w:lang w:eastAsia="bg-BG"/>
        </w:rPr>
        <w:t>Техническото и Ценово</w:t>
      </w:r>
      <w:r w:rsidR="003D54AA">
        <w:rPr>
          <w:lang w:eastAsia="bg-BG"/>
        </w:rPr>
        <w:t>то</w:t>
      </w:r>
      <w:r w:rsidRPr="003D54AA">
        <w:rPr>
          <w:lang w:eastAsia="bg-BG"/>
        </w:rPr>
        <w:t xml:space="preserve"> предло</w:t>
      </w:r>
      <w:r w:rsidR="00F0480D">
        <w:rPr>
          <w:lang w:eastAsia="bg-BG"/>
        </w:rPr>
        <w:t>жение на Изпълнителя (Приложения</w:t>
      </w:r>
      <w:r w:rsidRPr="003D54AA">
        <w:rPr>
          <w:lang w:eastAsia="bg-BG"/>
        </w:rPr>
        <w:t xml:space="preserve"> №</w:t>
      </w:r>
      <w:r w:rsidR="0009501B">
        <w:rPr>
          <w:lang w:val="en-US" w:eastAsia="bg-BG"/>
        </w:rPr>
        <w:t xml:space="preserve"> 2</w:t>
      </w:r>
      <w:r w:rsidR="00F0480D">
        <w:rPr>
          <w:lang w:eastAsia="bg-BG"/>
        </w:rPr>
        <w:t xml:space="preserve"> и № 3</w:t>
      </w:r>
      <w:r w:rsidRPr="003D54AA">
        <w:rPr>
          <w:lang w:eastAsia="bg-BG"/>
        </w:rPr>
        <w:t xml:space="preserve">), неразделна </w:t>
      </w:r>
      <w:r w:rsidR="006902C9">
        <w:rPr>
          <w:color w:val="000000"/>
          <w:lang w:eastAsia="bg-BG"/>
        </w:rPr>
        <w:t>част от Договора.</w:t>
      </w:r>
    </w:p>
    <w:p w:rsidR="00270A2E" w:rsidRPr="00F63DD8" w:rsidRDefault="00270A2E" w:rsidP="00270A2E">
      <w:pPr>
        <w:jc w:val="both"/>
        <w:rPr>
          <w:b/>
          <w:lang w:eastAsia="bg-BG"/>
        </w:rPr>
      </w:pPr>
    </w:p>
    <w:p w:rsidR="00270A2E" w:rsidRPr="00F42D42" w:rsidRDefault="006D366D" w:rsidP="00270A2E">
      <w:pPr>
        <w:autoSpaceDE w:val="0"/>
        <w:autoSpaceDN w:val="0"/>
        <w:adjustRightInd w:val="0"/>
        <w:jc w:val="both"/>
        <w:rPr>
          <w:rFonts w:ascii="Verdana" w:hAnsi="Verdana"/>
          <w:color w:val="C00000"/>
          <w:sz w:val="20"/>
          <w:szCs w:val="20"/>
          <w:lang w:eastAsia="bg-BG"/>
        </w:rPr>
      </w:pPr>
      <w:r>
        <w:rPr>
          <w:lang w:eastAsia="bg-BG"/>
        </w:rPr>
        <w:t>(1.2</w:t>
      </w:r>
      <w:r w:rsidR="00270A2E" w:rsidRPr="00B717F3">
        <w:rPr>
          <w:lang w:eastAsia="bg-BG"/>
        </w:rPr>
        <w:t>) Изпълнителят се задължава да осигурява гаранционно (серв</w:t>
      </w:r>
      <w:r w:rsidR="00D82FEC" w:rsidRPr="00B717F3">
        <w:rPr>
          <w:lang w:eastAsia="bg-BG"/>
        </w:rPr>
        <w:t>изно) обслужване на доставения автомобил</w:t>
      </w:r>
      <w:r w:rsidR="00270A2E" w:rsidRPr="00B717F3">
        <w:rPr>
          <w:lang w:eastAsia="bg-BG"/>
        </w:rPr>
        <w:t xml:space="preserve"> по ал. (1.1) в рамките на гаранционния срок </w:t>
      </w:r>
      <w:r w:rsidR="00EF1ECF">
        <w:rPr>
          <w:lang w:eastAsia="bg-BG"/>
        </w:rPr>
        <w:t xml:space="preserve">в град </w:t>
      </w:r>
      <w:r w:rsidR="00EF1ECF" w:rsidRPr="006F4655">
        <w:rPr>
          <w:lang w:eastAsia="bg-BG"/>
        </w:rPr>
        <w:t>Пловдив</w:t>
      </w:r>
      <w:r w:rsidR="00270A2E" w:rsidRPr="006F4655">
        <w:rPr>
          <w:lang w:eastAsia="bg-BG"/>
        </w:rPr>
        <w:t>.</w:t>
      </w:r>
    </w:p>
    <w:p w:rsidR="00270A2E" w:rsidRPr="00F63DD8" w:rsidRDefault="00270A2E" w:rsidP="00270A2E">
      <w:pPr>
        <w:jc w:val="both"/>
        <w:rPr>
          <w:lang w:eastAsia="bg-BG"/>
        </w:rPr>
      </w:pPr>
    </w:p>
    <w:p w:rsidR="00270A2E" w:rsidRPr="00F63DD8" w:rsidRDefault="00426775" w:rsidP="005F1699">
      <w:pPr>
        <w:numPr>
          <w:ilvl w:val="0"/>
          <w:numId w:val="5"/>
        </w:numPr>
        <w:tabs>
          <w:tab w:val="left" w:pos="0"/>
        </w:tabs>
        <w:suppressAutoHyphens w:val="0"/>
        <w:ind w:hanging="1080"/>
        <w:contextualSpacing/>
        <w:jc w:val="center"/>
        <w:rPr>
          <w:b/>
          <w:lang w:eastAsia="bg-BG"/>
        </w:rPr>
      </w:pPr>
      <w:r>
        <w:rPr>
          <w:b/>
          <w:lang w:eastAsia="bg-BG"/>
        </w:rPr>
        <w:lastRenderedPageBreak/>
        <w:t>ЦЕНА</w:t>
      </w:r>
      <w:r w:rsidR="00270A2E" w:rsidRPr="00F63DD8">
        <w:rPr>
          <w:b/>
          <w:lang w:eastAsia="bg-BG"/>
        </w:rPr>
        <w:t xml:space="preserve"> И НАЧИН НА ПЛАЩАНЕ</w:t>
      </w:r>
    </w:p>
    <w:p w:rsidR="00270A2E" w:rsidRPr="00F63DD8" w:rsidRDefault="00270A2E" w:rsidP="00270A2E">
      <w:pPr>
        <w:jc w:val="center"/>
        <w:rPr>
          <w:b/>
        </w:rPr>
      </w:pPr>
    </w:p>
    <w:p w:rsidR="00270A2E" w:rsidRPr="00F63DD8" w:rsidRDefault="00270A2E" w:rsidP="00270A2E">
      <w:pPr>
        <w:jc w:val="both"/>
        <w:rPr>
          <w:b/>
          <w:lang w:eastAsia="bg-BG"/>
        </w:rPr>
      </w:pPr>
      <w:r w:rsidRPr="00F63DD8">
        <w:rPr>
          <w:b/>
          <w:lang w:eastAsia="bg-BG"/>
        </w:rPr>
        <w:t>Член 2. Цена</w:t>
      </w:r>
    </w:p>
    <w:p w:rsidR="00270A2E" w:rsidRPr="00F63DD8" w:rsidRDefault="00270A2E" w:rsidP="00270A2E">
      <w:pPr>
        <w:jc w:val="both"/>
        <w:rPr>
          <w:b/>
          <w:lang w:eastAsia="bg-BG"/>
        </w:rPr>
      </w:pPr>
    </w:p>
    <w:p w:rsidR="00F42D42" w:rsidRDefault="00270A2E" w:rsidP="00270A2E">
      <w:pPr>
        <w:jc w:val="both"/>
        <w:rPr>
          <w:lang w:eastAsia="bg-BG"/>
        </w:rPr>
      </w:pPr>
      <w:r w:rsidRPr="00F63DD8">
        <w:rPr>
          <w:lang w:eastAsia="bg-BG"/>
        </w:rPr>
        <w:t>(2.1) За изпъл</w:t>
      </w:r>
      <w:r w:rsidR="00194526">
        <w:rPr>
          <w:lang w:eastAsia="bg-BG"/>
        </w:rPr>
        <w:t>нението на предмета на Договора</w:t>
      </w:r>
      <w:r w:rsidRPr="00F63DD8">
        <w:rPr>
          <w:lang w:eastAsia="bg-BG"/>
        </w:rPr>
        <w:t xml:space="preserve"> Възложителят се задължава да заплати на Изпъл</w:t>
      </w:r>
      <w:r w:rsidR="006F1AA1">
        <w:rPr>
          <w:lang w:eastAsia="bg-BG"/>
        </w:rPr>
        <w:t xml:space="preserve">нителя обща цена в размер на </w:t>
      </w:r>
      <w:r w:rsidR="006F1AA1" w:rsidRPr="00B717F3">
        <w:rPr>
          <w:lang w:eastAsia="bg-BG"/>
        </w:rPr>
        <w:t>.....................................................</w:t>
      </w:r>
      <w:r w:rsidRPr="00B717F3">
        <w:rPr>
          <w:lang w:eastAsia="bg-BG"/>
        </w:rPr>
        <w:t>лева</w:t>
      </w:r>
      <w:r w:rsidR="00F42D42">
        <w:rPr>
          <w:lang w:eastAsia="bg-BG"/>
        </w:rPr>
        <w:t>,</w:t>
      </w:r>
      <w:r w:rsidRPr="00B717F3">
        <w:rPr>
          <w:lang w:eastAsia="bg-BG"/>
        </w:rPr>
        <w:t xml:space="preserve"> без</w:t>
      </w:r>
      <w:r w:rsidRPr="00F63DD8">
        <w:rPr>
          <w:lang w:eastAsia="bg-BG"/>
        </w:rPr>
        <w:t xml:space="preserve"> ДДС (</w:t>
      </w:r>
      <w:r w:rsidRPr="00F63DD8">
        <w:rPr>
          <w:i/>
          <w:lang w:eastAsia="bg-BG"/>
        </w:rPr>
        <w:t>с думи</w:t>
      </w:r>
      <w:r w:rsidRPr="00F63DD8">
        <w:rPr>
          <w:lang w:eastAsia="bg-BG"/>
        </w:rPr>
        <w:t xml:space="preserve">: </w:t>
      </w:r>
      <w:r w:rsidR="006F1AA1">
        <w:rPr>
          <w:lang w:val="en-US" w:eastAsia="bg-BG"/>
        </w:rPr>
        <w:t>…………………………………………………………………………………………</w:t>
      </w:r>
      <w:r w:rsidR="006F1AA1">
        <w:rPr>
          <w:lang w:eastAsia="bg-BG"/>
        </w:rPr>
        <w:t>) и ................................</w:t>
      </w:r>
      <w:r w:rsidR="00B717F3">
        <w:rPr>
          <w:lang w:val="en-US" w:eastAsia="bg-BG"/>
        </w:rPr>
        <w:t>.......................................</w:t>
      </w:r>
      <w:r w:rsidR="006F1AA1">
        <w:rPr>
          <w:lang w:eastAsia="bg-BG"/>
        </w:rPr>
        <w:t>......</w:t>
      </w:r>
      <w:r w:rsidR="00F42D42">
        <w:rPr>
          <w:lang w:eastAsia="bg-BG"/>
        </w:rPr>
        <w:t xml:space="preserve"> </w:t>
      </w:r>
      <w:r w:rsidRPr="00F63DD8">
        <w:rPr>
          <w:lang w:eastAsia="bg-BG"/>
        </w:rPr>
        <w:t>лева (</w:t>
      </w:r>
      <w:r w:rsidRPr="00F63DD8">
        <w:rPr>
          <w:i/>
          <w:lang w:eastAsia="bg-BG"/>
        </w:rPr>
        <w:t>с думи</w:t>
      </w:r>
      <w:r w:rsidRPr="00F63DD8">
        <w:rPr>
          <w:lang w:eastAsia="bg-BG"/>
        </w:rPr>
        <w:t xml:space="preserve">: </w:t>
      </w:r>
      <w:r w:rsidR="006F1AA1">
        <w:rPr>
          <w:lang w:val="en-US" w:eastAsia="bg-BG"/>
        </w:rPr>
        <w:t>……</w:t>
      </w:r>
      <w:r w:rsidR="00F42D42">
        <w:rPr>
          <w:lang w:eastAsia="bg-BG"/>
        </w:rPr>
        <w:t>……….</w:t>
      </w:r>
      <w:r w:rsidR="006F1AA1">
        <w:rPr>
          <w:lang w:val="en-US" w:eastAsia="bg-BG"/>
        </w:rPr>
        <w:t>…………………</w:t>
      </w:r>
    </w:p>
    <w:p w:rsidR="00270A2E" w:rsidRPr="00F63DD8" w:rsidRDefault="006F1AA1" w:rsidP="00270A2E">
      <w:pPr>
        <w:jc w:val="both"/>
        <w:rPr>
          <w:lang w:eastAsia="bg-BG"/>
        </w:rPr>
      </w:pPr>
      <w:r>
        <w:rPr>
          <w:lang w:val="en-US" w:eastAsia="bg-BG"/>
        </w:rPr>
        <w:t>………………………………………………………………………….</w:t>
      </w:r>
      <w:r w:rsidR="00270A2E" w:rsidRPr="00F63DD8">
        <w:rPr>
          <w:lang w:eastAsia="bg-BG"/>
        </w:rPr>
        <w:t xml:space="preserve"> лева) с вк</w:t>
      </w:r>
      <w:r w:rsidR="0042784A">
        <w:rPr>
          <w:lang w:eastAsia="bg-BG"/>
        </w:rPr>
        <w:t xml:space="preserve">лючен ДДС, съгласно приетото Ценово </w:t>
      </w:r>
      <w:r w:rsidR="00270A2E" w:rsidRPr="00F63DD8">
        <w:rPr>
          <w:lang w:eastAsia="bg-BG"/>
        </w:rPr>
        <w:t xml:space="preserve">предложение </w:t>
      </w:r>
      <w:r>
        <w:rPr>
          <w:color w:val="000000"/>
          <w:lang w:eastAsia="bg-BG"/>
        </w:rPr>
        <w:t>(Приложениe</w:t>
      </w:r>
      <w:r w:rsidR="00270A2E" w:rsidRPr="00F63DD8">
        <w:rPr>
          <w:color w:val="000000"/>
          <w:lang w:eastAsia="bg-BG"/>
        </w:rPr>
        <w:t xml:space="preserve"> № </w:t>
      </w:r>
      <w:r>
        <w:t>3</w:t>
      </w:r>
      <w:r w:rsidR="00270A2E" w:rsidRPr="00F63DD8">
        <w:rPr>
          <w:color w:val="000000"/>
          <w:lang w:eastAsia="bg-BG"/>
        </w:rPr>
        <w:t>)</w:t>
      </w:r>
      <w:r w:rsidR="005A36F0">
        <w:rPr>
          <w:color w:val="000000"/>
          <w:lang w:eastAsia="bg-BG"/>
        </w:rPr>
        <w:t xml:space="preserve"> към</w:t>
      </w:r>
      <w:r w:rsidR="00270A2E" w:rsidRPr="00F63DD8">
        <w:rPr>
          <w:lang w:eastAsia="bg-BG"/>
        </w:rPr>
        <w:t xml:space="preserve"> Договор</w:t>
      </w:r>
      <w:r w:rsidR="00DA4A7E">
        <w:rPr>
          <w:lang w:eastAsia="bg-BG"/>
        </w:rPr>
        <w:t>а</w:t>
      </w:r>
      <w:r w:rsidR="00270A2E" w:rsidRPr="00F63DD8">
        <w:rPr>
          <w:lang w:eastAsia="bg-BG"/>
        </w:rPr>
        <w:t>.</w:t>
      </w:r>
    </w:p>
    <w:p w:rsidR="00270A2E" w:rsidRPr="00F63DD8" w:rsidRDefault="00270A2E" w:rsidP="00270A2E">
      <w:pPr>
        <w:jc w:val="both"/>
        <w:rPr>
          <w:b/>
          <w:lang w:eastAsia="bg-BG"/>
        </w:rPr>
      </w:pPr>
    </w:p>
    <w:p w:rsidR="00270A2E" w:rsidRPr="006A6701" w:rsidRDefault="00270A2E" w:rsidP="00270A2E">
      <w:pPr>
        <w:jc w:val="both"/>
        <w:rPr>
          <w:lang w:eastAsia="bg-BG"/>
        </w:rPr>
      </w:pPr>
      <w:r w:rsidRPr="006A6701">
        <w:rPr>
          <w:lang w:eastAsia="bg-BG"/>
        </w:rPr>
        <w:t>(2.2) Цената по алинея 2.1 е образувана</w:t>
      </w:r>
      <w:r w:rsidR="00194526" w:rsidRPr="006A6701">
        <w:rPr>
          <w:lang w:eastAsia="bg-BG"/>
        </w:rPr>
        <w:t>,</w:t>
      </w:r>
      <w:r w:rsidRPr="006A6701">
        <w:rPr>
          <w:lang w:eastAsia="bg-BG"/>
        </w:rPr>
        <w:t xml:space="preserve"> както следва:</w:t>
      </w:r>
    </w:p>
    <w:p w:rsidR="00270A2E" w:rsidRPr="006A6701" w:rsidRDefault="00270A2E" w:rsidP="00270A2E">
      <w:pPr>
        <w:jc w:val="both"/>
        <w:rPr>
          <w:lang w:eastAsia="bg-BG"/>
        </w:rPr>
      </w:pPr>
    </w:p>
    <w:p w:rsidR="00052590" w:rsidRDefault="00270A2E" w:rsidP="005F1699">
      <w:pPr>
        <w:pStyle w:val="ListParagraph"/>
        <w:numPr>
          <w:ilvl w:val="0"/>
          <w:numId w:val="17"/>
        </w:numPr>
        <w:suppressAutoHyphens w:val="0"/>
        <w:contextualSpacing/>
        <w:jc w:val="both"/>
        <w:rPr>
          <w:lang w:eastAsia="bg-BG"/>
        </w:rPr>
      </w:pPr>
      <w:r w:rsidRPr="006A6701">
        <w:t>Це</w:t>
      </w:r>
      <w:r w:rsidR="00CA5702" w:rsidRPr="006A6701">
        <w:t>ната за доставка</w:t>
      </w:r>
      <w:r w:rsidR="00BE5A7D" w:rsidRPr="006A6701">
        <w:t xml:space="preserve"> чрез покупка</w:t>
      </w:r>
      <w:r w:rsidR="00CA5702" w:rsidRPr="006A6701">
        <w:t xml:space="preserve"> на автомобила</w:t>
      </w:r>
      <w:r w:rsidR="00B717F3" w:rsidRPr="006A6701">
        <w:t xml:space="preserve">, предмет на Договора, </w:t>
      </w:r>
      <w:r w:rsidRPr="006A6701">
        <w:t xml:space="preserve">е в размер на: </w:t>
      </w:r>
      <w:r w:rsidR="00792721" w:rsidRPr="006A6701">
        <w:rPr>
          <w:lang w:eastAsia="bg-BG"/>
        </w:rPr>
        <w:t>...........................................</w:t>
      </w:r>
      <w:r w:rsidRPr="006A6701">
        <w:rPr>
          <w:lang w:eastAsia="bg-BG"/>
        </w:rPr>
        <w:t>лева без ДДС (</w:t>
      </w:r>
      <w:r w:rsidRPr="00052590">
        <w:rPr>
          <w:i/>
          <w:lang w:eastAsia="bg-BG"/>
        </w:rPr>
        <w:t>с думи</w:t>
      </w:r>
      <w:r w:rsidRPr="006A6701">
        <w:rPr>
          <w:lang w:eastAsia="bg-BG"/>
        </w:rPr>
        <w:t xml:space="preserve">: </w:t>
      </w:r>
      <w:r w:rsidR="00792721" w:rsidRPr="006A6701">
        <w:rPr>
          <w:lang w:eastAsia="bg-BG"/>
        </w:rPr>
        <w:t>................................................................................................................................</w:t>
      </w:r>
      <w:r w:rsidRPr="006A6701">
        <w:rPr>
          <w:lang w:eastAsia="bg-BG"/>
        </w:rPr>
        <w:t xml:space="preserve">) и </w:t>
      </w:r>
      <w:r w:rsidR="00792721" w:rsidRPr="006A6701">
        <w:rPr>
          <w:lang w:eastAsia="bg-BG"/>
        </w:rPr>
        <w:t>......................................</w:t>
      </w:r>
      <w:r w:rsidRPr="006A6701">
        <w:rPr>
          <w:lang w:eastAsia="bg-BG"/>
        </w:rPr>
        <w:t>лева (</w:t>
      </w:r>
      <w:r w:rsidRPr="00052590">
        <w:rPr>
          <w:i/>
          <w:lang w:eastAsia="bg-BG"/>
        </w:rPr>
        <w:t>с думи:</w:t>
      </w:r>
      <w:r w:rsidR="00792721" w:rsidRPr="006A6701">
        <w:rPr>
          <w:lang w:eastAsia="bg-BG"/>
        </w:rPr>
        <w:t>......................................................................</w:t>
      </w:r>
      <w:r w:rsidRPr="006A6701">
        <w:rPr>
          <w:lang w:eastAsia="bg-BG"/>
        </w:rPr>
        <w:t xml:space="preserve"> лева) с включен ДДС;</w:t>
      </w:r>
    </w:p>
    <w:p w:rsidR="006A6701" w:rsidRPr="006A6701" w:rsidRDefault="00270A2E" w:rsidP="005F1699">
      <w:pPr>
        <w:pStyle w:val="ListParagraph"/>
        <w:numPr>
          <w:ilvl w:val="0"/>
          <w:numId w:val="17"/>
        </w:numPr>
        <w:suppressAutoHyphens w:val="0"/>
        <w:contextualSpacing/>
        <w:jc w:val="both"/>
        <w:rPr>
          <w:lang w:eastAsia="bg-BG"/>
        </w:rPr>
      </w:pPr>
      <w:r w:rsidRPr="006A6701">
        <w:t xml:space="preserve">Цената за </w:t>
      </w:r>
      <w:r w:rsidR="006A6701" w:rsidRPr="006A6701">
        <w:t>гаранционен срок</w:t>
      </w:r>
      <w:r w:rsidR="00A865C8">
        <w:t xml:space="preserve"> - </w:t>
      </w:r>
      <w:r w:rsidR="006A6701" w:rsidRPr="006A6701">
        <w:rPr>
          <w:lang w:eastAsia="bg-BG"/>
        </w:rPr>
        <w:t>...........................................лева без ДДС (</w:t>
      </w:r>
      <w:r w:rsidR="006A6701" w:rsidRPr="00052590">
        <w:rPr>
          <w:i/>
          <w:lang w:eastAsia="bg-BG"/>
        </w:rPr>
        <w:t>с думи</w:t>
      </w:r>
      <w:r w:rsidR="006A6701" w:rsidRPr="006A6701">
        <w:rPr>
          <w:lang w:eastAsia="bg-BG"/>
        </w:rPr>
        <w:t>: ................................................................................................................................) и ......................................лева (</w:t>
      </w:r>
      <w:r w:rsidR="006A6701" w:rsidRPr="00052590">
        <w:rPr>
          <w:i/>
          <w:lang w:eastAsia="bg-BG"/>
        </w:rPr>
        <w:t>с думи:</w:t>
      </w:r>
      <w:r w:rsidR="006A6701" w:rsidRPr="006A6701">
        <w:rPr>
          <w:lang w:eastAsia="bg-BG"/>
        </w:rPr>
        <w:t>......................................................................</w:t>
      </w:r>
      <w:r w:rsidR="004C0047">
        <w:rPr>
          <w:lang w:eastAsia="bg-BG"/>
        </w:rPr>
        <w:t xml:space="preserve"> лева) с включен ДДС.</w:t>
      </w:r>
    </w:p>
    <w:p w:rsidR="00F42D42" w:rsidRPr="006A6701" w:rsidRDefault="00F42D42" w:rsidP="006A6701">
      <w:pPr>
        <w:suppressAutoHyphens w:val="0"/>
        <w:ind w:left="851"/>
        <w:contextualSpacing/>
        <w:jc w:val="both"/>
        <w:rPr>
          <w:color w:val="00B050"/>
          <w:highlight w:val="lightGray"/>
          <w:lang w:eastAsia="bg-BG"/>
        </w:rPr>
      </w:pPr>
    </w:p>
    <w:p w:rsidR="00356B2F" w:rsidRDefault="00CA5702" w:rsidP="00270A2E">
      <w:pPr>
        <w:jc w:val="both"/>
        <w:rPr>
          <w:lang w:eastAsia="bg-BG"/>
        </w:rPr>
      </w:pPr>
      <w:r w:rsidRPr="00F63DD8">
        <w:rPr>
          <w:lang w:eastAsia="bg-BG"/>
        </w:rPr>
        <w:t xml:space="preserve"> </w:t>
      </w:r>
      <w:r w:rsidR="00270A2E" w:rsidRPr="00F63DD8">
        <w:rPr>
          <w:lang w:eastAsia="bg-BG"/>
        </w:rPr>
        <w:t xml:space="preserve">(2.3) </w:t>
      </w:r>
      <w:r w:rsidR="001272AA">
        <w:rPr>
          <w:lang w:eastAsia="bg-BG"/>
        </w:rPr>
        <w:t xml:space="preserve">Посочената цена е крайна и включва </w:t>
      </w:r>
      <w:r w:rsidR="00270A2E" w:rsidRPr="00A97B58">
        <w:rPr>
          <w:lang w:eastAsia="bg-BG"/>
        </w:rPr>
        <w:t>всички разходи и възнаграждени</w:t>
      </w:r>
      <w:r w:rsidR="00EA7788">
        <w:rPr>
          <w:lang w:eastAsia="bg-BG"/>
        </w:rPr>
        <w:t>я на Изпълнителя за изпълнение</w:t>
      </w:r>
      <w:r w:rsidR="001272AA">
        <w:rPr>
          <w:lang w:eastAsia="bg-BG"/>
        </w:rPr>
        <w:t xml:space="preserve"> предмета на </w:t>
      </w:r>
      <w:r w:rsidR="00D502B1" w:rsidRPr="00A97B58">
        <w:rPr>
          <w:lang w:eastAsia="bg-BG"/>
        </w:rPr>
        <w:t>Договор</w:t>
      </w:r>
      <w:r w:rsidR="001272AA">
        <w:rPr>
          <w:lang w:eastAsia="bg-BG"/>
        </w:rPr>
        <w:t>а</w:t>
      </w:r>
      <w:r w:rsidR="00704C22">
        <w:rPr>
          <w:lang w:eastAsia="bg-BG"/>
        </w:rPr>
        <w:t xml:space="preserve"> и в целия му срок</w:t>
      </w:r>
      <w:r w:rsidR="00270A2E" w:rsidRPr="00A97B58">
        <w:rPr>
          <w:lang w:eastAsia="bg-BG"/>
        </w:rPr>
        <w:t xml:space="preserve"> </w:t>
      </w:r>
      <w:r w:rsidR="00356B2F">
        <w:rPr>
          <w:lang w:eastAsia="bg-BG"/>
        </w:rPr>
        <w:t>съгласно по</w:t>
      </w:r>
      <w:r w:rsidR="00704C22">
        <w:rPr>
          <w:lang w:eastAsia="bg-BG"/>
        </w:rPr>
        <w:t>е</w:t>
      </w:r>
      <w:r w:rsidR="00356B2F">
        <w:rPr>
          <w:lang w:eastAsia="bg-BG"/>
        </w:rPr>
        <w:t xml:space="preserve">тите от </w:t>
      </w:r>
      <w:r w:rsidR="00704C22">
        <w:rPr>
          <w:lang w:eastAsia="bg-BG"/>
        </w:rPr>
        <w:t>Изпълнителя</w:t>
      </w:r>
      <w:r w:rsidR="00356B2F">
        <w:rPr>
          <w:lang w:eastAsia="bg-BG"/>
        </w:rPr>
        <w:t xml:space="preserve"> ангажименти по проведената процедура.</w:t>
      </w:r>
    </w:p>
    <w:p w:rsidR="00270A2E" w:rsidRPr="00F63DD8" w:rsidRDefault="00270A2E" w:rsidP="00270A2E">
      <w:pPr>
        <w:jc w:val="both"/>
        <w:rPr>
          <w:b/>
        </w:rPr>
      </w:pPr>
    </w:p>
    <w:p w:rsidR="00270A2E" w:rsidRPr="00F63DD8" w:rsidRDefault="00270A2E" w:rsidP="00270A2E">
      <w:pPr>
        <w:jc w:val="both"/>
        <w:rPr>
          <w:b/>
        </w:rPr>
      </w:pPr>
      <w:r w:rsidRPr="00F63DD8">
        <w:rPr>
          <w:b/>
        </w:rPr>
        <w:t>Член 3. Начин на плащане</w:t>
      </w:r>
    </w:p>
    <w:p w:rsidR="00270A2E" w:rsidRPr="00F63DD8" w:rsidRDefault="00270A2E" w:rsidP="00270A2E">
      <w:pPr>
        <w:jc w:val="both"/>
        <w:rPr>
          <w:lang w:eastAsia="bg-BG"/>
        </w:rPr>
      </w:pPr>
    </w:p>
    <w:p w:rsidR="00E9798B" w:rsidRDefault="00DD7211" w:rsidP="00270A2E">
      <w:pPr>
        <w:jc w:val="both"/>
      </w:pPr>
      <w:r>
        <w:rPr>
          <w:lang w:eastAsia="bg-BG"/>
        </w:rPr>
        <w:t>(3.1) Плащането на цената</w:t>
      </w:r>
      <w:r w:rsidR="00270A2E" w:rsidRPr="00F63DD8">
        <w:rPr>
          <w:lang w:eastAsia="bg-BG"/>
        </w:rPr>
        <w:t xml:space="preserve"> се извършват в български ле</w:t>
      </w:r>
      <w:r w:rsidR="002C7A5C">
        <w:rPr>
          <w:lang w:eastAsia="bg-BG"/>
        </w:rPr>
        <w:t>ва</w:t>
      </w:r>
      <w:r w:rsidR="00270A2E" w:rsidRPr="00F63DD8">
        <w:rPr>
          <w:lang w:eastAsia="bg-BG"/>
        </w:rPr>
        <w:t xml:space="preserve"> с платежно нареждане по следната банкова сметка, посочена от Изпълнителя:</w:t>
      </w:r>
    </w:p>
    <w:p w:rsidR="00E9798B" w:rsidRDefault="00E9798B" w:rsidP="00270A2E">
      <w:pPr>
        <w:jc w:val="both"/>
      </w:pPr>
      <w:r>
        <w:t>....................................................................................................</w:t>
      </w:r>
      <w:r w:rsidR="00270A2E" w:rsidRPr="00F63DD8">
        <w:t>.</w:t>
      </w:r>
    </w:p>
    <w:p w:rsidR="00270A2E" w:rsidRPr="00F63DD8" w:rsidRDefault="00270A2E" w:rsidP="00270A2E">
      <w:pPr>
        <w:jc w:val="both"/>
        <w:rPr>
          <w:b/>
          <w:lang w:eastAsia="bg-BG"/>
        </w:rPr>
      </w:pPr>
      <w:r w:rsidRPr="00F42D42">
        <w:rPr>
          <w:color w:val="00B050"/>
          <w:lang w:eastAsia="bg-BG"/>
        </w:rPr>
        <w:t xml:space="preserve"> </w:t>
      </w:r>
    </w:p>
    <w:p w:rsidR="003343BD" w:rsidRPr="006A6701" w:rsidRDefault="00270A2E" w:rsidP="003343BD">
      <w:pPr>
        <w:suppressAutoHyphens w:val="0"/>
        <w:contextualSpacing/>
        <w:jc w:val="both"/>
        <w:rPr>
          <w:lang w:eastAsia="bg-BG"/>
        </w:rPr>
      </w:pPr>
      <w:r w:rsidRPr="00F63DD8">
        <w:rPr>
          <w:lang w:eastAsia="bg-BG"/>
        </w:rPr>
        <w:t xml:space="preserve">(3.2) </w:t>
      </w:r>
      <w:r w:rsidRPr="005407BF">
        <w:rPr>
          <w:lang w:eastAsia="bg-BG"/>
        </w:rPr>
        <w:t xml:space="preserve">Възложителят заплаща цената по алинея (2.1) в размер на </w:t>
      </w:r>
      <w:r w:rsidR="003343BD" w:rsidRPr="006A6701">
        <w:rPr>
          <w:lang w:eastAsia="bg-BG"/>
        </w:rPr>
        <w:t>...........................................лева без ДДС (</w:t>
      </w:r>
      <w:r w:rsidR="003343BD" w:rsidRPr="006A6701">
        <w:rPr>
          <w:i/>
          <w:lang w:eastAsia="bg-BG"/>
        </w:rPr>
        <w:t>с думи</w:t>
      </w:r>
      <w:r w:rsidR="003343BD" w:rsidRPr="006A6701">
        <w:rPr>
          <w:lang w:eastAsia="bg-BG"/>
        </w:rPr>
        <w:t>: ................................................................................................................................) и ......................................лева (</w:t>
      </w:r>
      <w:r w:rsidR="003343BD" w:rsidRPr="006A6701">
        <w:rPr>
          <w:i/>
          <w:lang w:eastAsia="bg-BG"/>
        </w:rPr>
        <w:t>с думи:</w:t>
      </w:r>
      <w:r w:rsidR="003343BD" w:rsidRPr="006A6701">
        <w:rPr>
          <w:lang w:eastAsia="bg-BG"/>
        </w:rPr>
        <w:t>......................................................................</w:t>
      </w:r>
      <w:r w:rsidR="003343BD">
        <w:rPr>
          <w:lang w:eastAsia="bg-BG"/>
        </w:rPr>
        <w:t xml:space="preserve"> лева) с включен ДДС, както следва: </w:t>
      </w:r>
    </w:p>
    <w:p w:rsidR="008F310D" w:rsidRDefault="003343BD" w:rsidP="005F1699">
      <w:pPr>
        <w:pStyle w:val="ListParagraph"/>
        <w:numPr>
          <w:ilvl w:val="0"/>
          <w:numId w:val="9"/>
        </w:numPr>
        <w:suppressAutoHyphens w:val="0"/>
        <w:contextualSpacing/>
        <w:jc w:val="both"/>
        <w:rPr>
          <w:lang w:eastAsia="bg-BG"/>
        </w:rPr>
      </w:pPr>
      <w:r>
        <w:rPr>
          <w:lang w:eastAsia="bg-BG"/>
        </w:rPr>
        <w:t xml:space="preserve">след подписването на договора – 15 % (петнадесет процента) от цената в размер на </w:t>
      </w:r>
      <w:r w:rsidRPr="006A6701">
        <w:rPr>
          <w:lang w:eastAsia="bg-BG"/>
        </w:rPr>
        <w:t>...........................................лева без ДДС (</w:t>
      </w:r>
      <w:r w:rsidRPr="008F310D">
        <w:rPr>
          <w:i/>
          <w:lang w:eastAsia="bg-BG"/>
        </w:rPr>
        <w:t>с думи</w:t>
      </w:r>
      <w:r w:rsidRPr="006A6701">
        <w:rPr>
          <w:lang w:eastAsia="bg-BG"/>
        </w:rPr>
        <w:t>: ................................................................................................................................) и ......................................лева (</w:t>
      </w:r>
      <w:r w:rsidRPr="008F310D">
        <w:rPr>
          <w:i/>
          <w:lang w:eastAsia="bg-BG"/>
        </w:rPr>
        <w:t>с думи:</w:t>
      </w:r>
      <w:r w:rsidRPr="006A6701">
        <w:rPr>
          <w:lang w:eastAsia="bg-BG"/>
        </w:rPr>
        <w:t>...................................................................... лева) с включен ДДС;</w:t>
      </w:r>
    </w:p>
    <w:p w:rsidR="008F3D56" w:rsidRPr="008F3D56" w:rsidRDefault="008F310D" w:rsidP="005F1699">
      <w:pPr>
        <w:pStyle w:val="ListParagraph"/>
        <w:numPr>
          <w:ilvl w:val="0"/>
          <w:numId w:val="9"/>
        </w:numPr>
        <w:suppressAutoHyphens w:val="0"/>
        <w:contextualSpacing/>
        <w:jc w:val="both"/>
        <w:rPr>
          <w:lang w:eastAsia="bg-BG"/>
        </w:rPr>
      </w:pPr>
      <w:r>
        <w:rPr>
          <w:lang w:val="bg-BG" w:eastAsia="bg-BG"/>
        </w:rPr>
        <w:t>85 % (осемдесет и пет процента) от цената</w:t>
      </w:r>
      <w:r w:rsidR="00EE0A65">
        <w:rPr>
          <w:lang w:val="bg-BG" w:eastAsia="bg-BG"/>
        </w:rPr>
        <w:t xml:space="preserve"> </w:t>
      </w:r>
      <w:r w:rsidR="00EE0A65">
        <w:rPr>
          <w:lang w:eastAsia="bg-BG"/>
        </w:rPr>
        <w:t xml:space="preserve">в размер на </w:t>
      </w:r>
      <w:r w:rsidR="00EE0A65" w:rsidRPr="006A6701">
        <w:rPr>
          <w:lang w:eastAsia="bg-BG"/>
        </w:rPr>
        <w:t>...........................................лева без ДДС (</w:t>
      </w:r>
      <w:r w:rsidR="00EE0A65" w:rsidRPr="008F310D">
        <w:rPr>
          <w:i/>
          <w:lang w:eastAsia="bg-BG"/>
        </w:rPr>
        <w:t>с думи</w:t>
      </w:r>
      <w:r w:rsidR="00EE0A65" w:rsidRPr="006A6701">
        <w:rPr>
          <w:lang w:eastAsia="bg-BG"/>
        </w:rPr>
        <w:t>: ................................................................................................................................) и ......................................лева (</w:t>
      </w:r>
      <w:r w:rsidR="00EE0A65" w:rsidRPr="008F310D">
        <w:rPr>
          <w:i/>
          <w:lang w:eastAsia="bg-BG"/>
        </w:rPr>
        <w:t>с думи:</w:t>
      </w:r>
      <w:r w:rsidR="00EE0A65" w:rsidRPr="006A6701">
        <w:rPr>
          <w:lang w:eastAsia="bg-BG"/>
        </w:rPr>
        <w:t>......................................................................</w:t>
      </w:r>
      <w:r w:rsidR="00EE0A65">
        <w:rPr>
          <w:lang w:eastAsia="bg-BG"/>
        </w:rPr>
        <w:t xml:space="preserve"> лева) с включен ДДС се изплащат</w:t>
      </w:r>
      <w:r w:rsidRPr="00EE0A65">
        <w:rPr>
          <w:lang w:val="bg-BG" w:eastAsia="bg-BG"/>
        </w:rPr>
        <w:t xml:space="preserve"> след</w:t>
      </w:r>
      <w:r w:rsidR="00A5086B">
        <w:rPr>
          <w:lang w:eastAsia="bg-BG"/>
        </w:rPr>
        <w:t xml:space="preserve"> </w:t>
      </w:r>
      <w:r w:rsidR="00A5086B" w:rsidRPr="00EE0A65">
        <w:rPr>
          <w:color w:val="auto"/>
          <w:lang w:eastAsia="bg-BG"/>
        </w:rPr>
        <w:t>осъществяване на оглед на доставения автомобил и установяване на неговото съответствие с документацията към договора</w:t>
      </w:r>
      <w:r w:rsidRPr="00EE0A65">
        <w:rPr>
          <w:color w:val="auto"/>
          <w:lang w:eastAsia="bg-BG"/>
        </w:rPr>
        <w:t>, годността му за употреба</w:t>
      </w:r>
      <w:r w:rsidR="008F3D56">
        <w:rPr>
          <w:color w:val="auto"/>
          <w:lang w:val="bg-BG" w:eastAsia="bg-BG"/>
        </w:rPr>
        <w:t xml:space="preserve">. </w:t>
      </w:r>
    </w:p>
    <w:p w:rsidR="003E0885" w:rsidRDefault="003E0885" w:rsidP="003E0885">
      <w:pPr>
        <w:shd w:val="clear" w:color="auto" w:fill="FFFFFF"/>
        <w:jc w:val="both"/>
        <w:rPr>
          <w:lang w:eastAsia="bg-BG"/>
        </w:rPr>
      </w:pPr>
    </w:p>
    <w:p w:rsidR="003E0885" w:rsidRPr="00F63DD8" w:rsidRDefault="008F3D56" w:rsidP="003E0885">
      <w:pPr>
        <w:shd w:val="clear" w:color="auto" w:fill="FFFFFF"/>
        <w:jc w:val="both"/>
      </w:pPr>
      <w:r>
        <w:rPr>
          <w:lang w:eastAsia="bg-BG"/>
        </w:rPr>
        <w:lastRenderedPageBreak/>
        <w:t>Плащанията се извършват след</w:t>
      </w:r>
      <w:r w:rsidR="008F310D" w:rsidRPr="008F3D56">
        <w:rPr>
          <w:lang w:eastAsia="bg-BG"/>
        </w:rPr>
        <w:t xml:space="preserve"> </w:t>
      </w:r>
      <w:r w:rsidR="00270A2E" w:rsidRPr="008F3D56">
        <w:rPr>
          <w:lang w:eastAsia="bg-BG"/>
        </w:rPr>
        <w:t xml:space="preserve">предоставяне </w:t>
      </w:r>
      <w:r w:rsidR="00270A2E" w:rsidRPr="005407BF">
        <w:rPr>
          <w:lang w:eastAsia="bg-BG"/>
        </w:rPr>
        <w:t>о</w:t>
      </w:r>
      <w:r w:rsidR="003E0885">
        <w:rPr>
          <w:lang w:eastAsia="bg-BG"/>
        </w:rPr>
        <w:t xml:space="preserve">т Изпълнителя на Възложителя на </w:t>
      </w:r>
      <w:r w:rsidR="003E0885" w:rsidRPr="00F63DD8">
        <w:t>надлежно оформена фактура – оригинал, подписана от Изпълнителя, съдържаща основание – номер на договора, номер на шаси, модел, марка и кубатура на автомобила.</w:t>
      </w:r>
    </w:p>
    <w:p w:rsidR="00270A2E" w:rsidRPr="00EE0A65" w:rsidRDefault="00270A2E" w:rsidP="008F3D56">
      <w:pPr>
        <w:suppressAutoHyphens w:val="0"/>
        <w:ind w:left="360"/>
        <w:contextualSpacing/>
        <w:jc w:val="both"/>
        <w:rPr>
          <w:color w:val="000000"/>
          <w:lang w:eastAsia="bg-BG"/>
        </w:rPr>
      </w:pPr>
    </w:p>
    <w:p w:rsidR="00270A2E" w:rsidRPr="00F63DD8" w:rsidRDefault="00270A2E" w:rsidP="00270A2E">
      <w:pPr>
        <w:jc w:val="both"/>
        <w:rPr>
          <w:b/>
          <w:color w:val="FF0000"/>
          <w:lang w:eastAsia="bg-BG"/>
        </w:rPr>
      </w:pPr>
    </w:p>
    <w:p w:rsidR="00270A2E" w:rsidRPr="00F63DD8" w:rsidRDefault="000A228A" w:rsidP="00270A2E">
      <w:pPr>
        <w:tabs>
          <w:tab w:val="left" w:pos="3402"/>
        </w:tabs>
        <w:jc w:val="both"/>
        <w:rPr>
          <w:lang w:eastAsia="bg-BG"/>
        </w:rPr>
      </w:pPr>
      <w:r>
        <w:rPr>
          <w:lang w:eastAsia="bg-BG"/>
        </w:rPr>
        <w:t xml:space="preserve">(3.3) За дата на плащането </w:t>
      </w:r>
      <w:r w:rsidR="00270A2E" w:rsidRPr="00F63DD8">
        <w:rPr>
          <w:lang w:eastAsia="bg-BG"/>
        </w:rPr>
        <w:t>се счита датата на заверяване на банковата сметка на Изпълнителя със съответната дължима сума.</w:t>
      </w:r>
    </w:p>
    <w:p w:rsidR="00270A2E" w:rsidRPr="00F63DD8" w:rsidRDefault="00270A2E" w:rsidP="00270A2E">
      <w:pPr>
        <w:ind w:firstLine="567"/>
        <w:jc w:val="both"/>
        <w:rPr>
          <w:b/>
          <w:lang w:eastAsia="bg-BG"/>
        </w:rPr>
      </w:pPr>
    </w:p>
    <w:p w:rsidR="00270A2E" w:rsidRPr="00F63DD8" w:rsidRDefault="00C973A2" w:rsidP="005F1699">
      <w:pPr>
        <w:numPr>
          <w:ilvl w:val="0"/>
          <w:numId w:val="5"/>
        </w:numPr>
        <w:tabs>
          <w:tab w:val="left" w:pos="1800"/>
          <w:tab w:val="left" w:pos="1980"/>
        </w:tabs>
        <w:suppressAutoHyphens w:val="0"/>
        <w:contextualSpacing/>
        <w:jc w:val="center"/>
        <w:rPr>
          <w:b/>
          <w:lang w:eastAsia="bg-BG"/>
        </w:rPr>
      </w:pPr>
      <w:r>
        <w:rPr>
          <w:b/>
          <w:lang w:eastAsia="bg-BG"/>
        </w:rPr>
        <w:t>СРОКОВЕ,</w:t>
      </w:r>
      <w:r w:rsidR="00270A2E" w:rsidRPr="00F63DD8">
        <w:rPr>
          <w:b/>
          <w:lang w:eastAsia="bg-BG"/>
        </w:rPr>
        <w:t xml:space="preserve"> МЯСТО И УСЛОВИЯ НА ДОСТАВКА. ПРЕМИНАВАНЕ НА СОБСТВЕНОСТТА И РИСКА</w:t>
      </w:r>
    </w:p>
    <w:p w:rsidR="00270A2E" w:rsidRPr="00F63DD8" w:rsidRDefault="00270A2E" w:rsidP="00270A2E">
      <w:pPr>
        <w:jc w:val="center"/>
        <w:rPr>
          <w:b/>
        </w:rPr>
      </w:pPr>
    </w:p>
    <w:p w:rsidR="00270A2E" w:rsidRPr="00F63DD8" w:rsidRDefault="00270A2E" w:rsidP="00270A2E">
      <w:pPr>
        <w:jc w:val="both"/>
        <w:rPr>
          <w:b/>
        </w:rPr>
      </w:pPr>
      <w:r w:rsidRPr="00F63DD8">
        <w:rPr>
          <w:b/>
        </w:rPr>
        <w:t>Член 4.</w:t>
      </w:r>
      <w:r w:rsidR="003E1D1C">
        <w:rPr>
          <w:b/>
        </w:rPr>
        <w:t xml:space="preserve"> </w:t>
      </w:r>
      <w:r w:rsidRPr="00F63DD8">
        <w:rPr>
          <w:b/>
        </w:rPr>
        <w:t>Срокове и място на доставка</w:t>
      </w:r>
    </w:p>
    <w:p w:rsidR="00270A2E" w:rsidRPr="00F63DD8" w:rsidRDefault="00270A2E" w:rsidP="00270A2E">
      <w:pPr>
        <w:jc w:val="both"/>
      </w:pPr>
    </w:p>
    <w:p w:rsidR="00270A2E" w:rsidRPr="00F63DD8" w:rsidRDefault="00270A2E" w:rsidP="00270A2E">
      <w:pPr>
        <w:jc w:val="both"/>
      </w:pPr>
      <w:r w:rsidRPr="00F63DD8">
        <w:t>(4.1)</w:t>
      </w:r>
      <w:r w:rsidR="0078329A">
        <w:t xml:space="preserve"> </w:t>
      </w:r>
      <w:r w:rsidRPr="00F63DD8">
        <w:rPr>
          <w:color w:val="000000"/>
          <w:lang w:eastAsia="bg-BG"/>
        </w:rPr>
        <w:t xml:space="preserve">Настоящият Договор влиза в сила </w:t>
      </w:r>
      <w:r w:rsidRPr="0078329A">
        <w:rPr>
          <w:lang w:eastAsia="bg-BG"/>
        </w:rPr>
        <w:t>от</w:t>
      </w:r>
      <w:r w:rsidR="00FA2792" w:rsidRPr="0078329A">
        <w:rPr>
          <w:lang w:eastAsia="bg-BG"/>
        </w:rPr>
        <w:t xml:space="preserve"> </w:t>
      </w:r>
      <w:r w:rsidR="00F42D42" w:rsidRPr="0078329A">
        <w:rPr>
          <w:lang w:eastAsia="bg-BG"/>
        </w:rPr>
        <w:t>деня на подписването му</w:t>
      </w:r>
      <w:r w:rsidR="0078329A" w:rsidRPr="0087688E">
        <w:rPr>
          <w:lang w:eastAsia="bg-BG"/>
        </w:rPr>
        <w:t>, с което правото на собственост върху автомобила преминава от Изпълнител</w:t>
      </w:r>
      <w:r w:rsidR="008F0BA8">
        <w:rPr>
          <w:lang w:eastAsia="bg-BG"/>
        </w:rPr>
        <w:t>я у</w:t>
      </w:r>
      <w:r w:rsidR="0078329A" w:rsidRPr="0087688E">
        <w:rPr>
          <w:lang w:eastAsia="bg-BG"/>
        </w:rPr>
        <w:t xml:space="preserve"> Възложителя</w:t>
      </w:r>
      <w:r w:rsidR="00F42D42" w:rsidRPr="0087688E">
        <w:rPr>
          <w:lang w:eastAsia="bg-BG"/>
        </w:rPr>
        <w:t>.</w:t>
      </w:r>
      <w:r w:rsidRPr="0087688E">
        <w:rPr>
          <w:lang w:eastAsia="bg-BG"/>
        </w:rPr>
        <w:t xml:space="preserve"> </w:t>
      </w:r>
      <w:r w:rsidRPr="00F63DD8">
        <w:t>Срокът на Договор</w:t>
      </w:r>
      <w:r w:rsidR="00F42D42">
        <w:t>а</w:t>
      </w:r>
      <w:r w:rsidRPr="00F63DD8">
        <w:t xml:space="preserve"> изтича след изтичането на </w:t>
      </w:r>
      <w:r w:rsidRPr="004B1635">
        <w:t>г</w:t>
      </w:r>
      <w:r w:rsidR="00FA2792" w:rsidRPr="004B1635">
        <w:t>аранционния срок на автомобила</w:t>
      </w:r>
      <w:r w:rsidR="0087688E">
        <w:t xml:space="preserve"> </w:t>
      </w:r>
      <w:r w:rsidRPr="00F63DD8">
        <w:rPr>
          <w:lang w:eastAsia="bg-BG"/>
        </w:rPr>
        <w:t>и удовлетворяването на всички претенции на Възложителя, свързани с гаранционната отговорност на Изпълнителя</w:t>
      </w:r>
      <w:r w:rsidRPr="00F63DD8">
        <w:t>.</w:t>
      </w:r>
    </w:p>
    <w:p w:rsidR="00270A2E" w:rsidRDefault="00570D5E" w:rsidP="00270A2E">
      <w:pPr>
        <w:jc w:val="both"/>
        <w:rPr>
          <w:lang w:eastAsia="bg-BG"/>
        </w:rPr>
      </w:pPr>
      <w:r w:rsidRPr="00C3325B">
        <w:t xml:space="preserve">(4.2) В срок от три работни дни от получаване на авансовото плащане Изпълнителят е длъжен да осигури автомобила, предмет на договора, за осъществяване на оглед и преглед от Възложителя за </w:t>
      </w:r>
      <w:r w:rsidR="00D13B8F" w:rsidRPr="00C3325B">
        <w:t xml:space="preserve">установяване на </w:t>
      </w:r>
      <w:r w:rsidRPr="00C3325B">
        <w:t>съответствията му с документацията по проведената обществена поръчка</w:t>
      </w:r>
      <w:r w:rsidR="00D13B8F" w:rsidRPr="00C3325B">
        <w:t xml:space="preserve"> и</w:t>
      </w:r>
      <w:r w:rsidR="00AF3A60" w:rsidRPr="00C3325B">
        <w:t xml:space="preserve"> на годността му</w:t>
      </w:r>
      <w:r w:rsidRPr="00C3325B">
        <w:t xml:space="preserve">. </w:t>
      </w:r>
      <w:r w:rsidR="00270A2E" w:rsidRPr="00C3325B">
        <w:rPr>
          <w:lang w:eastAsia="bg-BG"/>
        </w:rPr>
        <w:t>Срок</w:t>
      </w:r>
      <w:r w:rsidR="000F5E94" w:rsidRPr="00C3325B">
        <w:rPr>
          <w:lang w:eastAsia="bg-BG"/>
        </w:rPr>
        <w:t>ът за доставката на автомобила</w:t>
      </w:r>
      <w:r w:rsidR="00270A2E" w:rsidRPr="00C3325B">
        <w:rPr>
          <w:lang w:eastAsia="bg-BG"/>
        </w:rPr>
        <w:t xml:space="preserve"> е до </w:t>
      </w:r>
      <w:r w:rsidRPr="00C3325B">
        <w:rPr>
          <w:lang w:eastAsia="bg-BG"/>
        </w:rPr>
        <w:t xml:space="preserve">три работни </w:t>
      </w:r>
      <w:r w:rsidR="00270A2E" w:rsidRPr="00C3325B">
        <w:rPr>
          <w:lang w:eastAsia="bg-BG"/>
        </w:rPr>
        <w:t xml:space="preserve">дни, считано от </w:t>
      </w:r>
      <w:r w:rsidR="00385E5F">
        <w:rPr>
          <w:lang w:eastAsia="bg-BG"/>
        </w:rPr>
        <w:t xml:space="preserve">окончателното </w:t>
      </w:r>
      <w:r w:rsidR="000F5E94" w:rsidRPr="00C3325B">
        <w:rPr>
          <w:lang w:eastAsia="bg-BG"/>
        </w:rPr>
        <w:t>плащане на цената</w:t>
      </w:r>
      <w:r w:rsidR="00270A2E" w:rsidRPr="00C3325B">
        <w:rPr>
          <w:lang w:eastAsia="bg-BG"/>
        </w:rPr>
        <w:t>.</w:t>
      </w:r>
      <w:r w:rsidR="00C3325B" w:rsidRPr="00C3325B">
        <w:rPr>
          <w:lang w:eastAsia="bg-BG"/>
        </w:rPr>
        <w:t xml:space="preserve"> За осъществения оглед и преглед се подписва протокол.</w:t>
      </w:r>
    </w:p>
    <w:p w:rsidR="00392C8B" w:rsidRPr="00C3325B" w:rsidRDefault="00392C8B" w:rsidP="00270A2E">
      <w:pPr>
        <w:jc w:val="both"/>
        <w:rPr>
          <w:rFonts w:eastAsia="MS Mincho"/>
        </w:rPr>
      </w:pPr>
      <w:r>
        <w:rPr>
          <w:lang w:eastAsia="bg-BG"/>
        </w:rPr>
        <w:t>(4.3) Ако се установи, че автомобилът е в движение, пълна техническа изправност и окомплектован съгласно документите по обществената поръчка, Възложителят заплаща по банковата сметка на Изпълнителя остатъка от продажната цена.</w:t>
      </w:r>
    </w:p>
    <w:p w:rsidR="004633C8" w:rsidRDefault="004633C8" w:rsidP="00270A2E">
      <w:pPr>
        <w:jc w:val="both"/>
        <w:rPr>
          <w:rFonts w:eastAsia="MS Mincho"/>
        </w:rPr>
      </w:pPr>
      <w:r>
        <w:rPr>
          <w:rFonts w:eastAsia="MS Mincho"/>
        </w:rPr>
        <w:t>(4.4</w:t>
      </w:r>
      <w:r w:rsidR="00270A2E" w:rsidRPr="00F63DD8">
        <w:rPr>
          <w:rFonts w:eastAsia="MS Mincho"/>
        </w:rPr>
        <w:t xml:space="preserve">) </w:t>
      </w:r>
      <w:r>
        <w:rPr>
          <w:rFonts w:eastAsia="MS Mincho"/>
        </w:rPr>
        <w:t>В срок от три работни дни от получаването на цената Изпълнителят предава автомобила на Възложителя в състоянието, в к</w:t>
      </w:r>
      <w:r w:rsidR="007A1F32">
        <w:rPr>
          <w:rFonts w:eastAsia="MS Mincho"/>
        </w:rPr>
        <w:t>оето е бил при подписването на П</w:t>
      </w:r>
      <w:r>
        <w:rPr>
          <w:rFonts w:eastAsia="MS Mincho"/>
        </w:rPr>
        <w:t>ротокола за оглед и преглед.</w:t>
      </w:r>
    </w:p>
    <w:p w:rsidR="00F42D42" w:rsidRPr="00466BA6" w:rsidRDefault="008138F3" w:rsidP="00270A2E">
      <w:pPr>
        <w:tabs>
          <w:tab w:val="left" w:pos="3585"/>
        </w:tabs>
        <w:jc w:val="both"/>
        <w:rPr>
          <w:lang w:eastAsia="bg-BG"/>
        </w:rPr>
      </w:pPr>
      <w:r>
        <w:t>(4.</w:t>
      </w:r>
      <w:r w:rsidR="00127E6D">
        <w:t>5</w:t>
      </w:r>
      <w:r w:rsidR="00270A2E" w:rsidRPr="00466BA6">
        <w:t xml:space="preserve">) </w:t>
      </w:r>
      <w:r w:rsidR="00270A2E" w:rsidRPr="00466BA6">
        <w:rPr>
          <w:lang w:eastAsia="bg-BG"/>
        </w:rPr>
        <w:t>Мястото на доставка на автомобил</w:t>
      </w:r>
      <w:r w:rsidR="00F42D42" w:rsidRPr="00466BA6">
        <w:rPr>
          <w:lang w:eastAsia="bg-BG"/>
        </w:rPr>
        <w:t>а</w:t>
      </w:r>
      <w:r w:rsidR="00270A2E" w:rsidRPr="00466BA6">
        <w:rPr>
          <w:lang w:eastAsia="bg-BG"/>
        </w:rPr>
        <w:t xml:space="preserve"> е в </w:t>
      </w:r>
      <w:r w:rsidR="004B1635" w:rsidRPr="00466BA6">
        <w:rPr>
          <w:lang w:eastAsia="bg-BG"/>
        </w:rPr>
        <w:t>гр. Пловдив</w:t>
      </w:r>
      <w:r w:rsidR="00F42D42" w:rsidRPr="00466BA6">
        <w:rPr>
          <w:lang w:eastAsia="bg-BG"/>
        </w:rPr>
        <w:t>, на адреса на представителството на Изпълнителя</w:t>
      </w:r>
      <w:r w:rsidR="00270A2E" w:rsidRPr="00466BA6">
        <w:rPr>
          <w:lang w:eastAsia="bg-BG"/>
        </w:rPr>
        <w:t>.</w:t>
      </w:r>
    </w:p>
    <w:p w:rsidR="00270A2E" w:rsidRPr="00F63DD8" w:rsidRDefault="00270A2E" w:rsidP="00270A2E">
      <w:pPr>
        <w:tabs>
          <w:tab w:val="left" w:pos="3585"/>
        </w:tabs>
        <w:jc w:val="both"/>
        <w:rPr>
          <w:color w:val="000000"/>
          <w:lang w:eastAsia="bg-BG"/>
        </w:rPr>
      </w:pPr>
    </w:p>
    <w:p w:rsidR="00270A2E" w:rsidRDefault="00270A2E" w:rsidP="00270A2E">
      <w:pPr>
        <w:tabs>
          <w:tab w:val="left" w:pos="3585"/>
        </w:tabs>
        <w:jc w:val="both"/>
        <w:rPr>
          <w:b/>
          <w:color w:val="000000"/>
          <w:lang w:eastAsia="bg-BG"/>
        </w:rPr>
      </w:pPr>
      <w:r w:rsidRPr="00F63DD8">
        <w:rPr>
          <w:b/>
          <w:color w:val="000000"/>
          <w:lang w:eastAsia="bg-BG"/>
        </w:rPr>
        <w:t xml:space="preserve">Член 5. </w:t>
      </w:r>
      <w:r w:rsidR="00127E6D">
        <w:rPr>
          <w:b/>
          <w:color w:val="000000"/>
          <w:lang w:eastAsia="bg-BG"/>
        </w:rPr>
        <w:t>Гаранционен срок</w:t>
      </w:r>
    </w:p>
    <w:p w:rsidR="00127E6D" w:rsidRDefault="00127E6D" w:rsidP="00270A2E">
      <w:pPr>
        <w:tabs>
          <w:tab w:val="left" w:pos="3585"/>
        </w:tabs>
        <w:jc w:val="both"/>
        <w:rPr>
          <w:b/>
          <w:color w:val="000000"/>
          <w:lang w:eastAsia="bg-BG"/>
        </w:rPr>
      </w:pPr>
    </w:p>
    <w:p w:rsidR="00127E6D" w:rsidRPr="00F42D42" w:rsidRDefault="00127E6D" w:rsidP="00127E6D">
      <w:pPr>
        <w:jc w:val="both"/>
        <w:rPr>
          <w:color w:val="C00000"/>
        </w:rPr>
      </w:pPr>
      <w:r>
        <w:rPr>
          <w:rFonts w:eastAsia="MS Mincho"/>
        </w:rPr>
        <w:t xml:space="preserve">(5.1.) </w:t>
      </w:r>
      <w:r w:rsidRPr="00F63DD8">
        <w:rPr>
          <w:rFonts w:eastAsia="MS Mincho"/>
        </w:rPr>
        <w:t xml:space="preserve">Гаранционният срок на </w:t>
      </w:r>
      <w:r>
        <w:rPr>
          <w:rFonts w:eastAsia="MS Mincho"/>
        </w:rPr>
        <w:t>автомобила</w:t>
      </w:r>
      <w:r w:rsidRPr="00F63DD8">
        <w:rPr>
          <w:rFonts w:eastAsia="MS Mincho"/>
        </w:rPr>
        <w:t xml:space="preserve"> е </w:t>
      </w:r>
      <w:r>
        <w:rPr>
          <w:lang w:eastAsia="bg-BG"/>
        </w:rPr>
        <w:t>..................................................................</w:t>
      </w:r>
    </w:p>
    <w:p w:rsidR="00127E6D" w:rsidRPr="00F63DD8" w:rsidRDefault="00127E6D" w:rsidP="00270A2E">
      <w:pPr>
        <w:tabs>
          <w:tab w:val="left" w:pos="3585"/>
        </w:tabs>
        <w:jc w:val="both"/>
        <w:rPr>
          <w:b/>
          <w:color w:val="000000"/>
          <w:lang w:eastAsia="bg-BG"/>
        </w:rPr>
      </w:pPr>
    </w:p>
    <w:p w:rsidR="00270A2E" w:rsidRPr="00F63DD8" w:rsidRDefault="00270A2E" w:rsidP="00270A2E">
      <w:pPr>
        <w:widowControl w:val="0"/>
        <w:autoSpaceDE w:val="0"/>
        <w:autoSpaceDN w:val="0"/>
        <w:adjustRightInd w:val="0"/>
        <w:jc w:val="both"/>
        <w:rPr>
          <w:lang w:eastAsia="bg-BG"/>
        </w:rPr>
      </w:pPr>
    </w:p>
    <w:p w:rsidR="00127E6D" w:rsidRDefault="00270A2E" w:rsidP="00270A2E">
      <w:pPr>
        <w:shd w:val="clear" w:color="auto" w:fill="FFFFFF"/>
        <w:jc w:val="both"/>
      </w:pPr>
      <w:r w:rsidRPr="00F63DD8">
        <w:t xml:space="preserve">(5.2) </w:t>
      </w:r>
      <w:r w:rsidR="00127E6D">
        <w:t>Изпълнителят се задължава да осигурява гаранционно (сервизно</w:t>
      </w:r>
      <w:r w:rsidR="002B740D">
        <w:t>) обслужване на автомобила в рамки</w:t>
      </w:r>
      <w:r w:rsidR="00127E6D">
        <w:t>те на гаранционния срок по предходната алинея.</w:t>
      </w:r>
    </w:p>
    <w:p w:rsidR="00127E6D" w:rsidRDefault="00127E6D" w:rsidP="00270A2E">
      <w:pPr>
        <w:shd w:val="clear" w:color="auto" w:fill="FFFFFF"/>
        <w:jc w:val="both"/>
      </w:pPr>
    </w:p>
    <w:p w:rsidR="00675E80" w:rsidRPr="00675E80" w:rsidRDefault="00675E80" w:rsidP="00270A2E">
      <w:pPr>
        <w:shd w:val="clear" w:color="auto" w:fill="FFFFFF"/>
        <w:jc w:val="both"/>
        <w:rPr>
          <w:b/>
        </w:rPr>
      </w:pPr>
      <w:r w:rsidRPr="00675E80">
        <w:rPr>
          <w:b/>
        </w:rPr>
        <w:t xml:space="preserve">Член 6. Условия за доставка </w:t>
      </w:r>
    </w:p>
    <w:p w:rsidR="00675E80" w:rsidRDefault="00675E80" w:rsidP="00270A2E">
      <w:pPr>
        <w:shd w:val="clear" w:color="auto" w:fill="FFFFFF"/>
        <w:jc w:val="both"/>
      </w:pPr>
    </w:p>
    <w:p w:rsidR="00675E80" w:rsidRDefault="00675E80" w:rsidP="00270A2E">
      <w:pPr>
        <w:shd w:val="clear" w:color="auto" w:fill="FFFFFF"/>
        <w:jc w:val="both"/>
      </w:pPr>
      <w:r>
        <w:t xml:space="preserve">(6.1) Изпълнителят се задължава да достави и предаде на Възложителя автомобила, както е посочено в предходния член, и: </w:t>
      </w:r>
    </w:p>
    <w:p w:rsidR="002B366B" w:rsidRDefault="002B366B" w:rsidP="005F1699">
      <w:pPr>
        <w:pStyle w:val="ListParagraph"/>
        <w:widowControl w:val="0"/>
        <w:numPr>
          <w:ilvl w:val="0"/>
          <w:numId w:val="10"/>
        </w:numPr>
        <w:suppressAutoHyphens w:val="0"/>
        <w:autoSpaceDE w:val="0"/>
        <w:autoSpaceDN w:val="0"/>
        <w:adjustRightInd w:val="0"/>
        <w:ind w:left="567" w:hanging="567"/>
        <w:jc w:val="both"/>
        <w:rPr>
          <w:lang w:eastAsia="bg-BG"/>
        </w:rPr>
      </w:pPr>
      <w:r w:rsidRPr="00F63DD8">
        <w:rPr>
          <w:lang w:eastAsia="bg-BG"/>
        </w:rPr>
        <w:t>с извършен предпродажбен сервиз;</w:t>
      </w:r>
    </w:p>
    <w:p w:rsidR="002B366B" w:rsidRDefault="002B366B" w:rsidP="005F1699">
      <w:pPr>
        <w:pStyle w:val="ListParagraph"/>
        <w:widowControl w:val="0"/>
        <w:numPr>
          <w:ilvl w:val="0"/>
          <w:numId w:val="10"/>
        </w:numPr>
        <w:suppressAutoHyphens w:val="0"/>
        <w:autoSpaceDE w:val="0"/>
        <w:autoSpaceDN w:val="0"/>
        <w:adjustRightInd w:val="0"/>
        <w:ind w:left="567" w:hanging="567"/>
        <w:jc w:val="both"/>
        <w:rPr>
          <w:lang w:eastAsia="bg-BG"/>
        </w:rPr>
      </w:pPr>
      <w:r w:rsidRPr="00F63DD8">
        <w:rPr>
          <w:lang w:eastAsia="bg-BG"/>
        </w:rPr>
        <w:t>зареден с всички необходими за експлоатацията му течности и материали;</w:t>
      </w:r>
    </w:p>
    <w:p w:rsidR="002B366B" w:rsidRDefault="002B366B" w:rsidP="005F1699">
      <w:pPr>
        <w:pStyle w:val="ListParagraph"/>
        <w:widowControl w:val="0"/>
        <w:numPr>
          <w:ilvl w:val="0"/>
          <w:numId w:val="10"/>
        </w:numPr>
        <w:suppressAutoHyphens w:val="0"/>
        <w:autoSpaceDE w:val="0"/>
        <w:autoSpaceDN w:val="0"/>
        <w:adjustRightInd w:val="0"/>
        <w:ind w:left="567" w:hanging="567"/>
        <w:jc w:val="both"/>
        <w:rPr>
          <w:lang w:eastAsia="bg-BG"/>
        </w:rPr>
      </w:pPr>
      <w:r w:rsidRPr="00F63DD8">
        <w:rPr>
          <w:lang w:eastAsia="bg-BG"/>
        </w:rPr>
        <w:t xml:space="preserve">необходимите за регистрацията </w:t>
      </w:r>
      <w:r>
        <w:rPr>
          <w:lang w:eastAsia="bg-BG"/>
        </w:rPr>
        <w:t>му</w:t>
      </w:r>
      <w:r w:rsidRPr="00F63DD8">
        <w:rPr>
          <w:lang w:eastAsia="bg-BG"/>
        </w:rPr>
        <w:t xml:space="preserve"> документи, включително документи за платени данъци, мита, такси, фактури и приемо-предавателни протоколи;</w:t>
      </w:r>
    </w:p>
    <w:p w:rsidR="002B366B" w:rsidRDefault="002B366B" w:rsidP="005F1699">
      <w:pPr>
        <w:pStyle w:val="ListParagraph"/>
        <w:widowControl w:val="0"/>
        <w:numPr>
          <w:ilvl w:val="0"/>
          <w:numId w:val="10"/>
        </w:numPr>
        <w:suppressAutoHyphens w:val="0"/>
        <w:autoSpaceDE w:val="0"/>
        <w:autoSpaceDN w:val="0"/>
        <w:adjustRightInd w:val="0"/>
        <w:ind w:left="567" w:hanging="567"/>
        <w:jc w:val="both"/>
        <w:rPr>
          <w:lang w:eastAsia="bg-BG"/>
        </w:rPr>
      </w:pPr>
      <w:r w:rsidRPr="00F63DD8">
        <w:rPr>
          <w:lang w:eastAsia="bg-BG"/>
        </w:rPr>
        <w:t>сертификати за съответствие, гаранционна и сервизна книжка, паспорти или други документи от производителя, съдържащ технически данни и характеристики;</w:t>
      </w:r>
    </w:p>
    <w:p w:rsidR="002B366B" w:rsidRPr="00F63DD8" w:rsidRDefault="002B366B" w:rsidP="005F1699">
      <w:pPr>
        <w:pStyle w:val="ListParagraph"/>
        <w:widowControl w:val="0"/>
        <w:numPr>
          <w:ilvl w:val="0"/>
          <w:numId w:val="10"/>
        </w:numPr>
        <w:suppressAutoHyphens w:val="0"/>
        <w:autoSpaceDE w:val="0"/>
        <w:autoSpaceDN w:val="0"/>
        <w:adjustRightInd w:val="0"/>
        <w:ind w:left="567" w:hanging="567"/>
        <w:jc w:val="both"/>
        <w:rPr>
          <w:lang w:eastAsia="bg-BG"/>
        </w:rPr>
      </w:pPr>
      <w:r>
        <w:rPr>
          <w:lang w:eastAsia="bg-BG"/>
        </w:rPr>
        <w:lastRenderedPageBreak/>
        <w:t>с инструкция за експлоатация.</w:t>
      </w:r>
    </w:p>
    <w:p w:rsidR="00675E80" w:rsidRDefault="00675E80" w:rsidP="00270A2E">
      <w:pPr>
        <w:shd w:val="clear" w:color="auto" w:fill="FFFFFF"/>
        <w:jc w:val="both"/>
      </w:pPr>
    </w:p>
    <w:p w:rsidR="00270A2E" w:rsidRPr="00F63DD8" w:rsidRDefault="00A72064" w:rsidP="00270A2E">
      <w:pPr>
        <w:tabs>
          <w:tab w:val="left" w:pos="3585"/>
        </w:tabs>
        <w:jc w:val="both"/>
        <w:rPr>
          <w:rFonts w:eastAsia="MS Mincho"/>
        </w:rPr>
      </w:pPr>
      <w:r>
        <w:rPr>
          <w:color w:val="000000"/>
          <w:lang w:eastAsia="bg-BG"/>
        </w:rPr>
        <w:t>(6.2</w:t>
      </w:r>
      <w:r w:rsidR="00270A2E" w:rsidRPr="00F63DD8">
        <w:rPr>
          <w:color w:val="000000"/>
          <w:lang w:eastAsia="bg-BG"/>
        </w:rPr>
        <w:t>) Д</w:t>
      </w:r>
      <w:r w:rsidR="00270A2E" w:rsidRPr="00F63DD8">
        <w:rPr>
          <w:rFonts w:eastAsia="MS Mincho"/>
        </w:rPr>
        <w:t>оставката и предаването/получаването на автомобил</w:t>
      </w:r>
      <w:r w:rsidR="00D10FC2">
        <w:rPr>
          <w:rFonts w:eastAsia="MS Mincho"/>
        </w:rPr>
        <w:t>а</w:t>
      </w:r>
      <w:r w:rsidR="00270A2E" w:rsidRPr="00F63DD8">
        <w:rPr>
          <w:rFonts w:eastAsia="MS Mincho"/>
        </w:rPr>
        <w:t xml:space="preserve"> се удостоверява с подписване в два екземпляра на двустранен </w:t>
      </w:r>
      <w:r w:rsidR="00270A2E" w:rsidRPr="00F63DD8">
        <w:t>приемо-предавателен</w:t>
      </w:r>
      <w:r w:rsidR="00270A2E" w:rsidRPr="00F63DD8">
        <w:rPr>
          <w:rFonts w:eastAsia="MS Mincho"/>
        </w:rPr>
        <w:t xml:space="preserve"> протокол</w:t>
      </w:r>
      <w:r>
        <w:rPr>
          <w:rFonts w:eastAsia="MS Mincho"/>
        </w:rPr>
        <w:t xml:space="preserve"> </w:t>
      </w:r>
      <w:r w:rsidR="00270A2E" w:rsidRPr="00F63DD8">
        <w:rPr>
          <w:rFonts w:eastAsia="MS Mincho"/>
        </w:rPr>
        <w:t>(„</w:t>
      </w:r>
      <w:r w:rsidR="00270A2E" w:rsidRPr="00F63DD8">
        <w:rPr>
          <w:rFonts w:eastAsia="MS Mincho"/>
          <w:b/>
        </w:rPr>
        <w:t>Приемо-предавателен протокол</w:t>
      </w:r>
      <w:r w:rsidR="00270A2E" w:rsidRPr="00F63DD8">
        <w:rPr>
          <w:rFonts w:eastAsia="MS Mincho"/>
        </w:rPr>
        <w:t xml:space="preserve">“) от Страните или техни упълномощени представители, </w:t>
      </w:r>
      <w:r w:rsidR="00270A2E" w:rsidRPr="00F63DD8">
        <w:rPr>
          <w:lang w:eastAsia="bg-BG"/>
        </w:rPr>
        <w:t xml:space="preserve">след проверка за: отсъствие на явни Несъответствия, окомплектовката на доставката и представяне на документите в съответствие с </w:t>
      </w:r>
      <w:r w:rsidR="00143E7C">
        <w:rPr>
          <w:lang w:eastAsia="bg-BG"/>
        </w:rPr>
        <w:t>предходните текстове</w:t>
      </w:r>
      <w:r w:rsidR="00270A2E" w:rsidRPr="00F63DD8">
        <w:rPr>
          <w:lang w:eastAsia="bg-BG"/>
        </w:rPr>
        <w:t xml:space="preserve"> и съответствие на автомобила с техническите характеристики, представени в Техническото предложение на Изпълнителя и Техническата спецификация на Възложителя</w:t>
      </w:r>
      <w:r w:rsidR="00143E7C">
        <w:rPr>
          <w:lang w:eastAsia="bg-BG"/>
        </w:rPr>
        <w:t>, както и съставения предходен Протокол за оглед и преглед</w:t>
      </w:r>
      <w:r w:rsidR="00270A2E" w:rsidRPr="00F63DD8">
        <w:rPr>
          <w:lang w:eastAsia="bg-BG"/>
        </w:rPr>
        <w:t>. Приемо-предавателният протокол съдържа основанието за съставянето му (номер на договора), номер на шаси</w:t>
      </w:r>
      <w:r w:rsidR="00270A2E" w:rsidRPr="00F63DD8">
        <w:t xml:space="preserve"> на автомобила, предмет на доставка. </w:t>
      </w:r>
    </w:p>
    <w:p w:rsidR="00270A2E" w:rsidRPr="00F63DD8" w:rsidRDefault="00270A2E" w:rsidP="00270A2E">
      <w:pPr>
        <w:autoSpaceDE w:val="0"/>
        <w:autoSpaceDN w:val="0"/>
        <w:adjustRightInd w:val="0"/>
        <w:jc w:val="both"/>
        <w:rPr>
          <w:b/>
          <w:color w:val="000000"/>
          <w:lang w:eastAsia="bg-BG"/>
        </w:rPr>
      </w:pPr>
    </w:p>
    <w:p w:rsidR="00C75672" w:rsidRDefault="009E5467" w:rsidP="00270A2E">
      <w:pPr>
        <w:autoSpaceDE w:val="0"/>
        <w:autoSpaceDN w:val="0"/>
        <w:adjustRightInd w:val="0"/>
        <w:jc w:val="both"/>
        <w:rPr>
          <w:lang w:eastAsia="bg-BG"/>
        </w:rPr>
      </w:pPr>
      <w:r>
        <w:rPr>
          <w:lang w:eastAsia="bg-BG"/>
        </w:rPr>
        <w:t>(6.3</w:t>
      </w:r>
      <w:r w:rsidR="00270A2E" w:rsidRPr="00F63DD8">
        <w:rPr>
          <w:lang w:eastAsia="bg-BG"/>
        </w:rPr>
        <w:t>) При конст</w:t>
      </w:r>
      <w:r w:rsidR="007656C0">
        <w:rPr>
          <w:lang w:eastAsia="bg-BG"/>
        </w:rPr>
        <w:t xml:space="preserve">атиране на явни Несъответствия </w:t>
      </w:r>
      <w:r w:rsidR="00ED5194">
        <w:rPr>
          <w:lang w:eastAsia="bg-BG"/>
        </w:rPr>
        <w:t>на доставения автомобил,</w:t>
      </w:r>
      <w:r w:rsidR="00ED5194" w:rsidRPr="00F63DD8">
        <w:rPr>
          <w:lang w:eastAsia="bg-BG"/>
        </w:rPr>
        <w:t xml:space="preserve"> </w:t>
      </w:r>
      <w:r w:rsidR="00270A2E" w:rsidRPr="00F63DD8">
        <w:rPr>
          <w:lang w:eastAsia="bg-BG"/>
        </w:rPr>
        <w:t>по смисъл</w:t>
      </w:r>
      <w:r w:rsidR="007656C0">
        <w:rPr>
          <w:lang w:eastAsia="bg-BG"/>
        </w:rPr>
        <w:t>а на</w:t>
      </w:r>
      <w:r w:rsidR="003339AD">
        <w:rPr>
          <w:lang w:eastAsia="bg-BG"/>
        </w:rPr>
        <w:t xml:space="preserve"> следващата</w:t>
      </w:r>
      <w:r w:rsidR="007656C0">
        <w:rPr>
          <w:lang w:eastAsia="bg-BG"/>
        </w:rPr>
        <w:t xml:space="preserve"> алинея</w:t>
      </w:r>
      <w:r w:rsidR="00270A2E" w:rsidRPr="00F63DD8">
        <w:rPr>
          <w:lang w:eastAsia="bg-BG"/>
        </w:rPr>
        <w:t>, Възложителят има право да откаже да подпише приемо-преда</w:t>
      </w:r>
      <w:r w:rsidR="00BF3A09">
        <w:rPr>
          <w:lang w:eastAsia="bg-BG"/>
        </w:rPr>
        <w:t>вателен протокол. В тези случаи</w:t>
      </w:r>
      <w:r w:rsidR="00270A2E" w:rsidRPr="00F63DD8">
        <w:rPr>
          <w:lang w:eastAsia="bg-BG"/>
        </w:rPr>
        <w:t xml:space="preserve"> Страните подписват </w:t>
      </w:r>
      <w:r w:rsidR="00270A2E" w:rsidRPr="00F63DD8">
        <w:rPr>
          <w:b/>
          <w:lang w:eastAsia="bg-BG"/>
        </w:rPr>
        <w:t>констативен протокол</w:t>
      </w:r>
      <w:r w:rsidR="00270A2E" w:rsidRPr="00F63DD8">
        <w:rPr>
          <w:lang w:eastAsia="bg-BG"/>
        </w:rPr>
        <w:t>, в който се описва</w:t>
      </w:r>
      <w:r w:rsidR="008764CF">
        <w:rPr>
          <w:lang w:eastAsia="bg-BG"/>
        </w:rPr>
        <w:t>т констатираните Несъответствия</w:t>
      </w:r>
      <w:r w:rsidR="00C75672">
        <w:rPr>
          <w:lang w:eastAsia="bg-BG"/>
        </w:rPr>
        <w:t xml:space="preserve"> и се уговаря тяхното изправяне или последиците от тях</w:t>
      </w:r>
      <w:r w:rsidR="001D1371">
        <w:rPr>
          <w:lang w:eastAsia="bg-BG"/>
        </w:rPr>
        <w:t>, включително рекламация</w:t>
      </w:r>
      <w:r w:rsidR="00270A2E" w:rsidRPr="00F63DD8">
        <w:rPr>
          <w:lang w:eastAsia="bg-BG"/>
        </w:rPr>
        <w:t xml:space="preserve">. </w:t>
      </w:r>
    </w:p>
    <w:p w:rsidR="00270A2E" w:rsidRPr="00F63DD8" w:rsidRDefault="00974A97" w:rsidP="00270A2E">
      <w:pPr>
        <w:autoSpaceDE w:val="0"/>
        <w:autoSpaceDN w:val="0"/>
        <w:adjustRightInd w:val="0"/>
        <w:jc w:val="both"/>
        <w:rPr>
          <w:lang w:eastAsia="bg-BG"/>
        </w:rPr>
      </w:pPr>
      <w:r>
        <w:rPr>
          <w:lang w:eastAsia="bg-BG"/>
        </w:rPr>
        <w:t>(6.4</w:t>
      </w:r>
      <w:r w:rsidR="0041763D">
        <w:rPr>
          <w:lang w:eastAsia="bg-BG"/>
        </w:rPr>
        <w:t xml:space="preserve">) </w:t>
      </w:r>
      <w:r w:rsidR="00270A2E" w:rsidRPr="00F63DD8">
        <w:rPr>
          <w:lang w:eastAsia="bg-BG"/>
        </w:rPr>
        <w:t>„</w:t>
      </w:r>
      <w:r w:rsidR="00270A2E" w:rsidRPr="00F63DD8">
        <w:rPr>
          <w:b/>
          <w:lang w:eastAsia="bg-BG"/>
        </w:rPr>
        <w:t>Несъответствия</w:t>
      </w:r>
      <w:r w:rsidR="0041763D">
        <w:rPr>
          <w:lang w:eastAsia="bg-BG"/>
        </w:rPr>
        <w:t xml:space="preserve">“ са </w:t>
      </w:r>
      <w:r w:rsidR="00270A2E" w:rsidRPr="00F63DD8">
        <w:rPr>
          <w:lang w:eastAsia="bg-BG"/>
        </w:rPr>
        <w:t>явни или скрити дефекти, липси, недостатъци</w:t>
      </w:r>
      <w:r w:rsidR="00C75672">
        <w:rPr>
          <w:lang w:eastAsia="bg-BG"/>
        </w:rPr>
        <w:t>, несъответствия на автомобила</w:t>
      </w:r>
      <w:r w:rsidR="00270A2E" w:rsidRPr="00F63DD8">
        <w:rPr>
          <w:lang w:eastAsia="bg-BG"/>
        </w:rPr>
        <w:t xml:space="preserve"> с Техническата спецификация на Възложителя и/или Техническото предложение на Изпълнителя</w:t>
      </w:r>
      <w:r w:rsidR="00D01AE1">
        <w:rPr>
          <w:lang w:eastAsia="bg-BG"/>
        </w:rPr>
        <w:t>,</w:t>
      </w:r>
      <w:r w:rsidR="00270A2E" w:rsidRPr="00F63DD8">
        <w:rPr>
          <w:lang w:eastAsia="bg-BG"/>
        </w:rPr>
        <w:t xml:space="preserve"> и/или и с изискванията</w:t>
      </w:r>
      <w:r>
        <w:rPr>
          <w:lang w:eastAsia="bg-BG"/>
        </w:rPr>
        <w:t xml:space="preserve"> за окомплектовка на автомобила</w:t>
      </w:r>
      <w:r w:rsidR="007A1F32">
        <w:rPr>
          <w:lang w:eastAsia="bg-BG"/>
        </w:rPr>
        <w:t xml:space="preserve"> и </w:t>
      </w:r>
      <w:r w:rsidR="00270A2E" w:rsidRPr="00F63DD8">
        <w:rPr>
          <w:lang w:eastAsia="bg-BG"/>
        </w:rPr>
        <w:t xml:space="preserve">документите в съответствие с </w:t>
      </w:r>
      <w:r>
        <w:rPr>
          <w:lang w:eastAsia="bg-BG"/>
        </w:rPr>
        <w:t>този договор</w:t>
      </w:r>
      <w:r w:rsidR="007A1F32">
        <w:rPr>
          <w:lang w:eastAsia="bg-BG"/>
        </w:rPr>
        <w:t>, както</w:t>
      </w:r>
      <w:r w:rsidR="0041763D">
        <w:rPr>
          <w:lang w:eastAsia="bg-BG"/>
        </w:rPr>
        <w:t xml:space="preserve"> и несъответствието на автомобила с автомобила, представен за съставянето на Протокола за оглед и преглед преди окончателното плащане на цената. </w:t>
      </w:r>
      <w:r w:rsidR="003152CB">
        <w:rPr>
          <w:lang w:eastAsia="bg-BG"/>
        </w:rPr>
        <w:t xml:space="preserve"> </w:t>
      </w:r>
    </w:p>
    <w:p w:rsidR="00270A2E" w:rsidRPr="00F63DD8" w:rsidRDefault="00270A2E" w:rsidP="00270A2E">
      <w:pPr>
        <w:autoSpaceDE w:val="0"/>
        <w:autoSpaceDN w:val="0"/>
        <w:adjustRightInd w:val="0"/>
        <w:jc w:val="both"/>
        <w:rPr>
          <w:lang w:eastAsia="bg-BG"/>
        </w:rPr>
      </w:pPr>
    </w:p>
    <w:p w:rsidR="00270A2E" w:rsidRPr="00F63DD8" w:rsidRDefault="00270A2E" w:rsidP="00270A2E">
      <w:pPr>
        <w:jc w:val="both"/>
      </w:pPr>
    </w:p>
    <w:p w:rsidR="00270A2E" w:rsidRPr="00F63DD8" w:rsidRDefault="00A56429" w:rsidP="00270A2E">
      <w:pPr>
        <w:autoSpaceDE w:val="0"/>
        <w:autoSpaceDN w:val="0"/>
        <w:adjustRightInd w:val="0"/>
        <w:jc w:val="both"/>
        <w:rPr>
          <w:b/>
          <w:lang w:eastAsia="bg-BG"/>
        </w:rPr>
      </w:pPr>
      <w:r>
        <w:rPr>
          <w:b/>
          <w:lang w:eastAsia="bg-BG"/>
        </w:rPr>
        <w:t>Член 7</w:t>
      </w:r>
      <w:r w:rsidR="00BF5835">
        <w:rPr>
          <w:b/>
          <w:lang w:eastAsia="bg-BG"/>
        </w:rPr>
        <w:t>. Преминаване на</w:t>
      </w:r>
      <w:r w:rsidR="00270A2E" w:rsidRPr="00F63DD8">
        <w:rPr>
          <w:b/>
          <w:lang w:eastAsia="bg-BG"/>
        </w:rPr>
        <w:t xml:space="preserve"> риска</w:t>
      </w:r>
    </w:p>
    <w:p w:rsidR="00270A2E" w:rsidRPr="00F63DD8" w:rsidRDefault="00270A2E" w:rsidP="00270A2E">
      <w:pPr>
        <w:autoSpaceDE w:val="0"/>
        <w:autoSpaceDN w:val="0"/>
        <w:adjustRightInd w:val="0"/>
        <w:jc w:val="both"/>
        <w:rPr>
          <w:lang w:eastAsia="bg-BG"/>
        </w:rPr>
      </w:pPr>
    </w:p>
    <w:p w:rsidR="00270A2E" w:rsidRPr="00F63DD8" w:rsidRDefault="00BB2266" w:rsidP="00270A2E">
      <w:pPr>
        <w:autoSpaceDE w:val="0"/>
        <w:autoSpaceDN w:val="0"/>
        <w:adjustRightInd w:val="0"/>
        <w:jc w:val="both"/>
        <w:rPr>
          <w:lang w:eastAsia="bg-BG"/>
        </w:rPr>
      </w:pPr>
      <w:r>
        <w:rPr>
          <w:lang w:eastAsia="bg-BG"/>
        </w:rPr>
        <w:t>(7</w:t>
      </w:r>
      <w:r w:rsidR="00270A2E" w:rsidRPr="00F63DD8">
        <w:rPr>
          <w:lang w:eastAsia="bg-BG"/>
        </w:rPr>
        <w:t>.1)</w:t>
      </w:r>
      <w:r w:rsidR="009B42C3">
        <w:rPr>
          <w:lang w:eastAsia="bg-BG"/>
        </w:rPr>
        <w:t xml:space="preserve"> Рискът</w:t>
      </w:r>
      <w:r w:rsidR="00270A2E" w:rsidRPr="00F63DD8">
        <w:rPr>
          <w:lang w:eastAsia="bg-BG"/>
        </w:rPr>
        <w:t xml:space="preserve"> от случайно повреждан</w:t>
      </w:r>
      <w:r w:rsidR="001307F9">
        <w:rPr>
          <w:lang w:eastAsia="bg-BG"/>
        </w:rPr>
        <w:t xml:space="preserve">е или погиване </w:t>
      </w:r>
      <w:r w:rsidR="009B42C3">
        <w:rPr>
          <w:lang w:eastAsia="bg-BG"/>
        </w:rPr>
        <w:t>на</w:t>
      </w:r>
      <w:r w:rsidR="001307F9">
        <w:rPr>
          <w:lang w:eastAsia="bg-BG"/>
        </w:rPr>
        <w:t xml:space="preserve"> автомобила</w:t>
      </w:r>
      <w:r w:rsidR="00270A2E" w:rsidRPr="00F63DD8">
        <w:rPr>
          <w:lang w:eastAsia="bg-BG"/>
        </w:rPr>
        <w:t>, предмет на доставка</w:t>
      </w:r>
      <w:r w:rsidR="001307F9">
        <w:rPr>
          <w:lang w:eastAsia="bg-BG"/>
        </w:rPr>
        <w:t>,</w:t>
      </w:r>
      <w:r w:rsidR="00270A2E" w:rsidRPr="00F63DD8">
        <w:rPr>
          <w:lang w:eastAsia="bg-BG"/>
        </w:rPr>
        <w:t xml:space="preserve"> преминава от Изпълнителя върху Възложителя от</w:t>
      </w:r>
      <w:r w:rsidR="009B42C3">
        <w:rPr>
          <w:lang w:eastAsia="bg-BG"/>
        </w:rPr>
        <w:t xml:space="preserve"> часа и</w:t>
      </w:r>
      <w:r w:rsidR="00270A2E" w:rsidRPr="00F63DD8">
        <w:rPr>
          <w:lang w:eastAsia="bg-BG"/>
        </w:rPr>
        <w:t xml:space="preserve"> датата на </w:t>
      </w:r>
      <w:r w:rsidR="009B42C3">
        <w:rPr>
          <w:lang w:eastAsia="bg-BG"/>
        </w:rPr>
        <w:t>физическото му приемане от Възложителя</w:t>
      </w:r>
      <w:r w:rsidR="00270A2E" w:rsidRPr="00F63DD8">
        <w:rPr>
          <w:lang w:eastAsia="bg-BG"/>
        </w:rPr>
        <w:t xml:space="preserve">, </w:t>
      </w:r>
      <w:r w:rsidR="009B42C3">
        <w:rPr>
          <w:lang w:eastAsia="bg-BG"/>
        </w:rPr>
        <w:t>удостоверени с надлежно съставен Приемо-предавателен</w:t>
      </w:r>
      <w:r w:rsidR="00270A2E" w:rsidRPr="00F63DD8">
        <w:rPr>
          <w:lang w:eastAsia="bg-BG"/>
        </w:rPr>
        <w:t xml:space="preserve"> протокол</w:t>
      </w:r>
      <w:r w:rsidR="009B42C3">
        <w:rPr>
          <w:lang w:eastAsia="bg-BG"/>
        </w:rPr>
        <w:t xml:space="preserve"> по реда, посочен по-горе</w:t>
      </w:r>
      <w:r w:rsidR="00270A2E" w:rsidRPr="00F63DD8">
        <w:rPr>
          <w:lang w:eastAsia="bg-BG"/>
        </w:rPr>
        <w:t xml:space="preserve">. </w:t>
      </w:r>
    </w:p>
    <w:p w:rsidR="00270A2E" w:rsidRPr="00F63DD8" w:rsidRDefault="00270A2E" w:rsidP="00270A2E">
      <w:pPr>
        <w:autoSpaceDE w:val="0"/>
        <w:autoSpaceDN w:val="0"/>
        <w:adjustRightInd w:val="0"/>
        <w:jc w:val="both"/>
        <w:rPr>
          <w:lang w:eastAsia="bg-BG"/>
        </w:rPr>
      </w:pPr>
    </w:p>
    <w:p w:rsidR="00270A2E" w:rsidRPr="00F63DD8" w:rsidRDefault="00270A2E" w:rsidP="00270A2E">
      <w:pPr>
        <w:autoSpaceDE w:val="0"/>
        <w:autoSpaceDN w:val="0"/>
        <w:adjustRightInd w:val="0"/>
        <w:jc w:val="both"/>
        <w:rPr>
          <w:lang w:eastAsia="bg-BG"/>
        </w:rPr>
      </w:pPr>
    </w:p>
    <w:p w:rsidR="00270A2E" w:rsidRPr="00A8700A" w:rsidRDefault="00270A2E" w:rsidP="005F1699">
      <w:pPr>
        <w:numPr>
          <w:ilvl w:val="0"/>
          <w:numId w:val="5"/>
        </w:numPr>
        <w:tabs>
          <w:tab w:val="left" w:pos="0"/>
        </w:tabs>
        <w:suppressAutoHyphens w:val="0"/>
        <w:ind w:hanging="1080"/>
        <w:contextualSpacing/>
        <w:jc w:val="center"/>
        <w:rPr>
          <w:b/>
          <w:lang w:eastAsia="bg-BG"/>
        </w:rPr>
      </w:pPr>
      <w:r w:rsidRPr="00A8700A">
        <w:rPr>
          <w:b/>
          <w:lang w:eastAsia="bg-BG"/>
        </w:rPr>
        <w:t>ПРАВА И ЗАДЪЛЖЕНИЯ НА ИЗПЪЛНИТЕЛЯ</w:t>
      </w:r>
    </w:p>
    <w:p w:rsidR="00270A2E" w:rsidRPr="00F63DD8" w:rsidRDefault="001F7BC6" w:rsidP="00270A2E">
      <w:pPr>
        <w:autoSpaceDE w:val="0"/>
        <w:autoSpaceDN w:val="0"/>
        <w:adjustRightInd w:val="0"/>
        <w:jc w:val="both"/>
        <w:rPr>
          <w:b/>
          <w:lang w:eastAsia="bg-BG"/>
        </w:rPr>
      </w:pPr>
      <w:r>
        <w:rPr>
          <w:b/>
          <w:lang w:eastAsia="bg-BG"/>
        </w:rPr>
        <w:t>Член 8</w:t>
      </w:r>
      <w:r w:rsidR="00270A2E" w:rsidRPr="00F63DD8">
        <w:rPr>
          <w:b/>
          <w:lang w:eastAsia="bg-BG"/>
        </w:rPr>
        <w:t xml:space="preserve">. </w:t>
      </w:r>
    </w:p>
    <w:p w:rsidR="00270A2E" w:rsidRPr="00F63DD8" w:rsidRDefault="00270A2E" w:rsidP="00270A2E">
      <w:pPr>
        <w:autoSpaceDE w:val="0"/>
        <w:autoSpaceDN w:val="0"/>
        <w:adjustRightInd w:val="0"/>
        <w:jc w:val="both"/>
        <w:rPr>
          <w:lang w:eastAsia="bg-BG"/>
        </w:rPr>
      </w:pPr>
    </w:p>
    <w:p w:rsidR="00270A2E" w:rsidRPr="00F63DD8" w:rsidRDefault="00C95001" w:rsidP="00270A2E">
      <w:pPr>
        <w:autoSpaceDE w:val="0"/>
        <w:autoSpaceDN w:val="0"/>
        <w:adjustRightInd w:val="0"/>
        <w:jc w:val="both"/>
        <w:rPr>
          <w:lang w:eastAsia="bg-BG"/>
        </w:rPr>
      </w:pPr>
      <w:r w:rsidRPr="00CD0441">
        <w:rPr>
          <w:lang w:eastAsia="bg-BG"/>
        </w:rPr>
        <w:t>(8</w:t>
      </w:r>
      <w:r w:rsidR="00270A2E" w:rsidRPr="00CD0441">
        <w:rPr>
          <w:lang w:eastAsia="bg-BG"/>
        </w:rPr>
        <w:t>.1) Изпълнителят се з</w:t>
      </w:r>
      <w:r w:rsidR="0039638D" w:rsidRPr="00CD0441">
        <w:rPr>
          <w:lang w:eastAsia="bg-BG"/>
        </w:rPr>
        <w:t>адължава да достави автомобила</w:t>
      </w:r>
      <w:r w:rsidR="00270A2E" w:rsidRPr="00CD0441">
        <w:rPr>
          <w:lang w:eastAsia="bg-BG"/>
        </w:rPr>
        <w:t xml:space="preserve">, предмет </w:t>
      </w:r>
      <w:r w:rsidR="0039638D" w:rsidRPr="00CD0441">
        <w:rPr>
          <w:lang w:eastAsia="bg-BG"/>
        </w:rPr>
        <w:t>на Договор</w:t>
      </w:r>
      <w:r w:rsidR="00FA7AA8" w:rsidRPr="00CD0441">
        <w:rPr>
          <w:lang w:eastAsia="bg-BG"/>
        </w:rPr>
        <w:t>а</w:t>
      </w:r>
      <w:r w:rsidR="0039638D" w:rsidRPr="00CD0441">
        <w:rPr>
          <w:lang w:eastAsia="bg-BG"/>
        </w:rPr>
        <w:t>, отговарящ</w:t>
      </w:r>
      <w:r w:rsidR="00270A2E" w:rsidRPr="00CD0441">
        <w:rPr>
          <w:lang w:eastAsia="bg-BG"/>
        </w:rPr>
        <w:t xml:space="preserve"> на техническите параметри, представени в Техническото предложение на Изпълнителя и на Техническата спецификаци</w:t>
      </w:r>
      <w:r w:rsidR="0039638D" w:rsidRPr="00CD0441">
        <w:rPr>
          <w:lang w:eastAsia="bg-BG"/>
        </w:rPr>
        <w:t>я на Възложителя, окомплектован</w:t>
      </w:r>
      <w:r w:rsidR="00270A2E" w:rsidRPr="00CD0441">
        <w:rPr>
          <w:lang w:eastAsia="bg-BG"/>
        </w:rPr>
        <w:t xml:space="preserve"> съгласно </w:t>
      </w:r>
      <w:r w:rsidR="00270A2E" w:rsidRPr="006D754C">
        <w:rPr>
          <w:lang w:eastAsia="bg-BG"/>
        </w:rPr>
        <w:t xml:space="preserve">изискванията на </w:t>
      </w:r>
      <w:r w:rsidR="00FA7AA8" w:rsidRPr="006D754C">
        <w:rPr>
          <w:lang w:eastAsia="bg-BG"/>
        </w:rPr>
        <w:t>процедурата</w:t>
      </w:r>
      <w:r w:rsidR="0039638D" w:rsidRPr="006D754C">
        <w:rPr>
          <w:lang w:eastAsia="bg-BG"/>
        </w:rPr>
        <w:t xml:space="preserve"> и </w:t>
      </w:r>
      <w:r w:rsidR="0039638D" w:rsidRPr="00CD0441">
        <w:rPr>
          <w:lang w:eastAsia="bg-BG"/>
        </w:rPr>
        <w:t>придружен</w:t>
      </w:r>
      <w:r w:rsidR="00270A2E" w:rsidRPr="00CD0441">
        <w:rPr>
          <w:lang w:eastAsia="bg-BG"/>
        </w:rPr>
        <w:t xml:space="preserve"> със съответните документи, както и да п</w:t>
      </w:r>
      <w:r w:rsidR="0039638D" w:rsidRPr="00CD0441">
        <w:rPr>
          <w:lang w:eastAsia="bg-BG"/>
        </w:rPr>
        <w:t>рехвърли собствеността върху него</w:t>
      </w:r>
      <w:r w:rsidR="00270A2E" w:rsidRPr="00CD0441">
        <w:rPr>
          <w:lang w:eastAsia="bg-BG"/>
        </w:rPr>
        <w:t xml:space="preserve"> на Възложителя.</w:t>
      </w:r>
    </w:p>
    <w:p w:rsidR="00270A2E" w:rsidRPr="00F63DD8" w:rsidRDefault="00270A2E" w:rsidP="00270A2E">
      <w:pPr>
        <w:autoSpaceDE w:val="0"/>
        <w:autoSpaceDN w:val="0"/>
        <w:adjustRightInd w:val="0"/>
        <w:jc w:val="both"/>
        <w:rPr>
          <w:lang w:eastAsia="bg-BG"/>
        </w:rPr>
      </w:pPr>
    </w:p>
    <w:p w:rsidR="00270A2E" w:rsidRPr="00F63DD8" w:rsidRDefault="00CD0441" w:rsidP="00270A2E">
      <w:pPr>
        <w:autoSpaceDE w:val="0"/>
        <w:autoSpaceDN w:val="0"/>
        <w:adjustRightInd w:val="0"/>
        <w:jc w:val="both"/>
        <w:rPr>
          <w:lang w:eastAsia="bg-BG"/>
        </w:rPr>
      </w:pPr>
      <w:r>
        <w:rPr>
          <w:lang w:eastAsia="bg-BG"/>
        </w:rPr>
        <w:t>(8</w:t>
      </w:r>
      <w:r w:rsidR="00270A2E" w:rsidRPr="00F63DD8">
        <w:rPr>
          <w:lang w:eastAsia="bg-BG"/>
        </w:rPr>
        <w:t>.2) Изпълнителят е длъжен да изпълни</w:t>
      </w:r>
      <w:r>
        <w:rPr>
          <w:lang w:eastAsia="bg-BG"/>
        </w:rPr>
        <w:t xml:space="preserve"> точно</w:t>
      </w:r>
      <w:r w:rsidR="00270A2E" w:rsidRPr="00F63DD8">
        <w:rPr>
          <w:lang w:eastAsia="bg-BG"/>
        </w:rPr>
        <w:t xml:space="preserve"> задълженията си по Договора и</w:t>
      </w:r>
      <w:r w:rsidR="00615768">
        <w:rPr>
          <w:lang w:eastAsia="bg-BG"/>
        </w:rPr>
        <w:t xml:space="preserve"> да упражнява всичките си права</w:t>
      </w:r>
      <w:r w:rsidR="00270A2E" w:rsidRPr="00F63DD8">
        <w:rPr>
          <w:lang w:eastAsia="bg-BG"/>
        </w:rPr>
        <w:t xml:space="preserve"> с оглед защита интересите на Възложителя. </w:t>
      </w:r>
    </w:p>
    <w:p w:rsidR="00270A2E" w:rsidRPr="00F63DD8" w:rsidRDefault="00270A2E" w:rsidP="00270A2E">
      <w:pPr>
        <w:autoSpaceDE w:val="0"/>
        <w:autoSpaceDN w:val="0"/>
        <w:adjustRightInd w:val="0"/>
        <w:jc w:val="both"/>
        <w:rPr>
          <w:lang w:eastAsia="bg-BG"/>
        </w:rPr>
      </w:pPr>
    </w:p>
    <w:p w:rsidR="00270A2E" w:rsidRPr="00F63DD8" w:rsidRDefault="00CD0441" w:rsidP="00270A2E">
      <w:pPr>
        <w:autoSpaceDE w:val="0"/>
        <w:autoSpaceDN w:val="0"/>
        <w:adjustRightInd w:val="0"/>
        <w:jc w:val="both"/>
        <w:rPr>
          <w:lang w:eastAsia="bg-BG"/>
        </w:rPr>
      </w:pPr>
      <w:r>
        <w:rPr>
          <w:lang w:eastAsia="bg-BG"/>
        </w:rPr>
        <w:t>(8.3</w:t>
      </w:r>
      <w:r w:rsidR="00270A2E" w:rsidRPr="00F63DD8">
        <w:rPr>
          <w:lang w:eastAsia="bg-BG"/>
        </w:rPr>
        <w:t>) Изпълнителят се задължава да извършва текуща поддръжка и сервизно обслужване на автомобил</w:t>
      </w:r>
      <w:r w:rsidR="00FA7AA8">
        <w:rPr>
          <w:lang w:eastAsia="bg-BG"/>
        </w:rPr>
        <w:t>а</w:t>
      </w:r>
      <w:r w:rsidR="00270A2E" w:rsidRPr="00F63DD8">
        <w:rPr>
          <w:lang w:eastAsia="bg-BG"/>
        </w:rPr>
        <w:t xml:space="preserve"> в рамките на гаранционния срок, при условията и сроковете на този Договор, съответно при условията на гаранцията. </w:t>
      </w:r>
    </w:p>
    <w:p w:rsidR="00270A2E" w:rsidRPr="00F63DD8" w:rsidRDefault="00270A2E" w:rsidP="00270A2E">
      <w:pPr>
        <w:autoSpaceDE w:val="0"/>
        <w:autoSpaceDN w:val="0"/>
        <w:adjustRightInd w:val="0"/>
        <w:jc w:val="both"/>
        <w:rPr>
          <w:lang w:eastAsia="bg-BG"/>
        </w:rPr>
      </w:pPr>
    </w:p>
    <w:p w:rsidR="00270A2E" w:rsidRPr="00F63DD8" w:rsidRDefault="003508AE" w:rsidP="00270A2E">
      <w:pPr>
        <w:jc w:val="both"/>
        <w:rPr>
          <w:lang w:eastAsia="bg-BG"/>
        </w:rPr>
      </w:pPr>
      <w:r>
        <w:rPr>
          <w:lang w:eastAsia="bg-BG"/>
        </w:rPr>
        <w:lastRenderedPageBreak/>
        <w:t>(8.4</w:t>
      </w:r>
      <w:r w:rsidR="00270A2E" w:rsidRPr="00F63DD8">
        <w:rPr>
          <w:lang w:eastAsia="bg-BG"/>
        </w:rPr>
        <w:t xml:space="preserve">) </w:t>
      </w:r>
      <w:r w:rsidR="00270A2E" w:rsidRPr="00F63DD8">
        <w:t>Изпълнителят се задължава да отстранява за своя сметка и в договорените срокове всички Несъответствия</w:t>
      </w:r>
      <w:r w:rsidR="0017311A">
        <w:t xml:space="preserve"> на доставения автомобил, </w:t>
      </w:r>
      <w:r w:rsidR="00270A2E" w:rsidRPr="00F63DD8">
        <w:t>проявени и/или открити в рамките на гаранционния срок, констатирани и предявени по реда на Договор</w:t>
      </w:r>
      <w:r w:rsidR="00FA7AA8">
        <w:t>а</w:t>
      </w:r>
      <w:r w:rsidR="00270A2E" w:rsidRPr="00F63DD8">
        <w:t xml:space="preserve"> и съгласно </w:t>
      </w:r>
      <w:r w:rsidR="00270A2E" w:rsidRPr="006D754C">
        <w:t xml:space="preserve">гаранционните условия. </w:t>
      </w:r>
      <w:r w:rsidR="00270A2E" w:rsidRPr="006D754C">
        <w:rPr>
          <w:lang w:eastAsia="bg-BG"/>
        </w:rPr>
        <w:t xml:space="preserve">Изпълнителят се задължава при отстраняване на </w:t>
      </w:r>
      <w:r w:rsidR="00270A2E" w:rsidRPr="006D754C">
        <w:t>Несъответствия</w:t>
      </w:r>
      <w:r w:rsidR="00270A2E" w:rsidRPr="006D754C">
        <w:rPr>
          <w:lang w:eastAsia="bg-BG"/>
        </w:rPr>
        <w:t xml:space="preserve">, както и при извършване на гаранционното обслужване да влага само оригинални </w:t>
      </w:r>
      <w:r w:rsidR="00FA7AA8" w:rsidRPr="006D754C">
        <w:rPr>
          <w:lang w:eastAsia="bg-BG"/>
        </w:rPr>
        <w:t xml:space="preserve">и нови </w:t>
      </w:r>
      <w:r w:rsidR="00270A2E" w:rsidRPr="006D754C">
        <w:rPr>
          <w:lang w:eastAsia="bg-BG"/>
        </w:rPr>
        <w:t>резервни части</w:t>
      </w:r>
      <w:r w:rsidR="00270A2E" w:rsidRPr="00F63DD8">
        <w:rPr>
          <w:lang w:eastAsia="bg-BG"/>
        </w:rPr>
        <w:t xml:space="preserve">, материали и консумативи. </w:t>
      </w:r>
    </w:p>
    <w:p w:rsidR="00270A2E" w:rsidRPr="00F63DD8" w:rsidRDefault="00270A2E" w:rsidP="00270A2E">
      <w:pPr>
        <w:autoSpaceDE w:val="0"/>
        <w:autoSpaceDN w:val="0"/>
        <w:adjustRightInd w:val="0"/>
        <w:jc w:val="both"/>
        <w:rPr>
          <w:lang w:eastAsia="bg-BG"/>
        </w:rPr>
      </w:pPr>
    </w:p>
    <w:p w:rsidR="00270A2E" w:rsidRPr="00F63DD8" w:rsidRDefault="006D754C" w:rsidP="00270A2E">
      <w:pPr>
        <w:autoSpaceDE w:val="0"/>
        <w:autoSpaceDN w:val="0"/>
        <w:adjustRightInd w:val="0"/>
        <w:jc w:val="both"/>
        <w:rPr>
          <w:lang w:eastAsia="bg-BG"/>
        </w:rPr>
      </w:pPr>
      <w:r>
        <w:rPr>
          <w:lang w:eastAsia="bg-BG"/>
        </w:rPr>
        <w:t>(8.5</w:t>
      </w:r>
      <w:r w:rsidR="00270A2E" w:rsidRPr="00F63DD8">
        <w:rPr>
          <w:lang w:eastAsia="bg-BG"/>
        </w:rPr>
        <w:t>) При точно и навременно изпълнение на задълженията си по Договор</w:t>
      </w:r>
      <w:r w:rsidR="00FA7AA8">
        <w:rPr>
          <w:lang w:eastAsia="bg-BG"/>
        </w:rPr>
        <w:t>а</w:t>
      </w:r>
      <w:r w:rsidR="00270A2E" w:rsidRPr="00F63DD8">
        <w:rPr>
          <w:lang w:eastAsia="bg-BG"/>
        </w:rPr>
        <w:t>, Изпълнителят има пра</w:t>
      </w:r>
      <w:r w:rsidR="0017311A">
        <w:rPr>
          <w:lang w:eastAsia="bg-BG"/>
        </w:rPr>
        <w:t>во да получи цената по Договора</w:t>
      </w:r>
      <w:r w:rsidR="00270A2E" w:rsidRPr="00F63DD8">
        <w:rPr>
          <w:lang w:eastAsia="bg-BG"/>
        </w:rPr>
        <w:t xml:space="preserve"> съгласно определения начин на плащане. </w:t>
      </w:r>
    </w:p>
    <w:p w:rsidR="00270A2E" w:rsidRPr="00F63DD8" w:rsidRDefault="00270A2E" w:rsidP="00270A2E">
      <w:pPr>
        <w:autoSpaceDE w:val="0"/>
        <w:autoSpaceDN w:val="0"/>
        <w:adjustRightInd w:val="0"/>
        <w:jc w:val="both"/>
        <w:rPr>
          <w:lang w:eastAsia="bg-BG"/>
        </w:rPr>
      </w:pPr>
    </w:p>
    <w:p w:rsidR="00270A2E" w:rsidRPr="00F63DD8" w:rsidRDefault="00270A2E" w:rsidP="00270A2E">
      <w:pPr>
        <w:widowControl w:val="0"/>
        <w:autoSpaceDE w:val="0"/>
        <w:autoSpaceDN w:val="0"/>
        <w:adjustRightInd w:val="0"/>
        <w:ind w:firstLine="567"/>
        <w:jc w:val="both"/>
        <w:rPr>
          <w:lang w:eastAsia="bg-BG"/>
        </w:rPr>
      </w:pPr>
    </w:p>
    <w:p w:rsidR="00270A2E" w:rsidRPr="00F63DD8" w:rsidRDefault="00270A2E" w:rsidP="005F1699">
      <w:pPr>
        <w:numPr>
          <w:ilvl w:val="0"/>
          <w:numId w:val="5"/>
        </w:numPr>
        <w:suppressAutoHyphens w:val="0"/>
        <w:ind w:hanging="1080"/>
        <w:contextualSpacing/>
        <w:jc w:val="center"/>
        <w:rPr>
          <w:b/>
          <w:lang w:eastAsia="bg-BG"/>
        </w:rPr>
      </w:pPr>
      <w:r w:rsidRPr="00F63DD8">
        <w:rPr>
          <w:b/>
          <w:lang w:eastAsia="bg-BG"/>
        </w:rPr>
        <w:t>ПРАВА И ЗАДЪЛЖЕНИЯ НА ВЪЗЛОЖИТЕЛЯ</w:t>
      </w:r>
    </w:p>
    <w:p w:rsidR="00270A2E" w:rsidRPr="00F63DD8" w:rsidRDefault="00270A2E" w:rsidP="00270A2E">
      <w:pPr>
        <w:ind w:firstLine="567"/>
        <w:jc w:val="center"/>
        <w:rPr>
          <w:b/>
          <w:lang w:eastAsia="bg-BG"/>
        </w:rPr>
      </w:pPr>
    </w:p>
    <w:p w:rsidR="00270A2E" w:rsidRPr="00F63DD8" w:rsidRDefault="003A25EB" w:rsidP="00270A2E">
      <w:pPr>
        <w:autoSpaceDE w:val="0"/>
        <w:autoSpaceDN w:val="0"/>
        <w:adjustRightInd w:val="0"/>
        <w:jc w:val="both"/>
        <w:rPr>
          <w:b/>
          <w:lang w:eastAsia="bg-BG"/>
        </w:rPr>
      </w:pPr>
      <w:r>
        <w:rPr>
          <w:b/>
          <w:lang w:eastAsia="bg-BG"/>
        </w:rPr>
        <w:t>Член 9</w:t>
      </w:r>
      <w:r w:rsidR="00270A2E" w:rsidRPr="00F63DD8">
        <w:rPr>
          <w:b/>
          <w:lang w:eastAsia="bg-BG"/>
        </w:rPr>
        <w:t xml:space="preserve">. </w:t>
      </w:r>
    </w:p>
    <w:p w:rsidR="00270A2E" w:rsidRPr="00F63DD8" w:rsidRDefault="00270A2E" w:rsidP="00270A2E">
      <w:pPr>
        <w:autoSpaceDE w:val="0"/>
        <w:autoSpaceDN w:val="0"/>
        <w:adjustRightInd w:val="0"/>
        <w:jc w:val="both"/>
        <w:rPr>
          <w:rFonts w:ascii="Verdana" w:hAnsi="Verdana"/>
          <w:b/>
          <w:bCs/>
          <w:sz w:val="20"/>
          <w:szCs w:val="20"/>
          <w:lang w:eastAsia="bg-BG"/>
        </w:rPr>
      </w:pPr>
    </w:p>
    <w:p w:rsidR="00270A2E" w:rsidRPr="00F63DD8" w:rsidRDefault="003A25EB" w:rsidP="00270A2E">
      <w:pPr>
        <w:autoSpaceDE w:val="0"/>
        <w:autoSpaceDN w:val="0"/>
        <w:adjustRightInd w:val="0"/>
        <w:jc w:val="both"/>
      </w:pPr>
      <w:r>
        <w:t>(9</w:t>
      </w:r>
      <w:r w:rsidR="00270A2E" w:rsidRPr="00F63DD8">
        <w:t>.1) Възложителят се задължава да заплати цена</w:t>
      </w:r>
      <w:r w:rsidR="00FA7AA8">
        <w:t xml:space="preserve">та на автомобила, </w:t>
      </w:r>
      <w:r w:rsidR="00270A2E" w:rsidRPr="00F63DD8">
        <w:t xml:space="preserve">съгласно условията и по начина, посочен в </w:t>
      </w:r>
      <w:r w:rsidR="00FA7AA8">
        <w:t>тук</w:t>
      </w:r>
      <w:r w:rsidR="00270A2E" w:rsidRPr="00F63DD8">
        <w:t xml:space="preserve">. </w:t>
      </w:r>
    </w:p>
    <w:p w:rsidR="00270A2E" w:rsidRPr="00F63DD8" w:rsidRDefault="00270A2E" w:rsidP="00270A2E">
      <w:pPr>
        <w:autoSpaceDE w:val="0"/>
        <w:autoSpaceDN w:val="0"/>
        <w:adjustRightInd w:val="0"/>
        <w:jc w:val="both"/>
      </w:pPr>
    </w:p>
    <w:p w:rsidR="00270A2E" w:rsidRPr="0017311A" w:rsidRDefault="003A25EB" w:rsidP="00270A2E">
      <w:pPr>
        <w:autoSpaceDE w:val="0"/>
        <w:autoSpaceDN w:val="0"/>
        <w:adjustRightInd w:val="0"/>
        <w:jc w:val="both"/>
        <w:rPr>
          <w:color w:val="00B050"/>
        </w:rPr>
      </w:pPr>
      <w:r>
        <w:t>(9</w:t>
      </w:r>
      <w:r w:rsidR="00270A2E" w:rsidRPr="00F63DD8">
        <w:t>.2) Възложителят се задължава да п</w:t>
      </w:r>
      <w:r w:rsidR="0017311A">
        <w:t>риеме автомобила</w:t>
      </w:r>
      <w:r w:rsidR="00270A2E" w:rsidRPr="00F63DD8">
        <w:t>, предмет на договора</w:t>
      </w:r>
      <w:r w:rsidR="0017311A">
        <w:t>,</w:t>
      </w:r>
      <w:r w:rsidR="00270A2E" w:rsidRPr="00F63DD8">
        <w:t xml:space="preserve"> по реда</w:t>
      </w:r>
      <w:r>
        <w:t>, посочен по-горе</w:t>
      </w:r>
      <w:r w:rsidR="00FA7AA8">
        <w:t>.</w:t>
      </w:r>
    </w:p>
    <w:p w:rsidR="00270A2E" w:rsidRPr="003A25EB" w:rsidRDefault="00270A2E" w:rsidP="00270A2E">
      <w:pPr>
        <w:autoSpaceDE w:val="0"/>
        <w:autoSpaceDN w:val="0"/>
        <w:adjustRightInd w:val="0"/>
        <w:jc w:val="both"/>
      </w:pPr>
    </w:p>
    <w:p w:rsidR="00270A2E" w:rsidRPr="003A25EB" w:rsidRDefault="003A25EB" w:rsidP="00270A2E">
      <w:pPr>
        <w:autoSpaceDE w:val="0"/>
        <w:autoSpaceDN w:val="0"/>
        <w:adjustRightInd w:val="0"/>
        <w:jc w:val="both"/>
      </w:pPr>
      <w:r w:rsidRPr="003A25EB">
        <w:t>(9.3</w:t>
      </w:r>
      <w:r w:rsidR="00270A2E" w:rsidRPr="003A25EB">
        <w:t xml:space="preserve">) Възложителят има право да </w:t>
      </w:r>
      <w:r w:rsidR="00FA7AA8" w:rsidRPr="003A25EB">
        <w:t xml:space="preserve">получи автомобила, </w:t>
      </w:r>
      <w:r>
        <w:t>предмет на поръчката съгласно условията на договора.</w:t>
      </w:r>
    </w:p>
    <w:p w:rsidR="00270A2E" w:rsidRPr="005407BF" w:rsidRDefault="00270A2E" w:rsidP="00270A2E">
      <w:pPr>
        <w:autoSpaceDE w:val="0"/>
        <w:autoSpaceDN w:val="0"/>
        <w:adjustRightInd w:val="0"/>
        <w:jc w:val="both"/>
        <w:rPr>
          <w:rFonts w:ascii="Verdana" w:hAnsi="Verdana"/>
          <w:sz w:val="20"/>
          <w:szCs w:val="20"/>
          <w:lang w:eastAsia="bg-BG"/>
        </w:rPr>
      </w:pPr>
    </w:p>
    <w:p w:rsidR="00270A2E" w:rsidRPr="005407BF" w:rsidRDefault="00EE1047" w:rsidP="00270A2E">
      <w:pPr>
        <w:autoSpaceDE w:val="0"/>
        <w:autoSpaceDN w:val="0"/>
        <w:adjustRightInd w:val="0"/>
        <w:jc w:val="both"/>
      </w:pPr>
      <w:r>
        <w:t>(9.4</w:t>
      </w:r>
      <w:r w:rsidR="00270A2E" w:rsidRPr="005407BF">
        <w:t>)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270A2E" w:rsidRPr="00EE1047" w:rsidRDefault="00270A2E" w:rsidP="00270A2E">
      <w:pPr>
        <w:autoSpaceDE w:val="0"/>
        <w:autoSpaceDN w:val="0"/>
        <w:adjustRightInd w:val="0"/>
        <w:jc w:val="both"/>
        <w:rPr>
          <w:rFonts w:ascii="Verdana" w:hAnsi="Verdana"/>
          <w:sz w:val="20"/>
          <w:szCs w:val="20"/>
          <w:lang w:eastAsia="bg-BG"/>
        </w:rPr>
      </w:pPr>
    </w:p>
    <w:p w:rsidR="00270A2E" w:rsidRPr="00EE1047" w:rsidRDefault="00EE1047" w:rsidP="00270A2E">
      <w:pPr>
        <w:autoSpaceDE w:val="0"/>
        <w:autoSpaceDN w:val="0"/>
        <w:adjustRightInd w:val="0"/>
        <w:jc w:val="both"/>
      </w:pPr>
      <w:r w:rsidRPr="00EE1047">
        <w:t>(9.5</w:t>
      </w:r>
      <w:r w:rsidR="00270A2E" w:rsidRPr="00EE1047">
        <w:t>) Възложителят има право на рекламация за до</w:t>
      </w:r>
      <w:r w:rsidR="006D0D68" w:rsidRPr="00EE1047">
        <w:t>ставения по Договора автомобил</w:t>
      </w:r>
      <w:r w:rsidR="00270A2E" w:rsidRPr="00EE1047">
        <w:t>, при условията</w:t>
      </w:r>
      <w:r w:rsidR="00F836E1" w:rsidRPr="00EE1047">
        <w:t>,</w:t>
      </w:r>
      <w:r w:rsidR="00270A2E" w:rsidRPr="00EE1047">
        <w:t xml:space="preserve"> посочени в настоящия Договор</w:t>
      </w:r>
      <w:r w:rsidR="00FA7AA8" w:rsidRPr="00EE1047">
        <w:t xml:space="preserve"> и съгласно действащото законодателство</w:t>
      </w:r>
      <w:r w:rsidR="00270A2E" w:rsidRPr="00EE1047">
        <w:t>.</w:t>
      </w:r>
    </w:p>
    <w:p w:rsidR="00270A2E" w:rsidRPr="005407BF" w:rsidRDefault="00270A2E" w:rsidP="00270A2E">
      <w:pPr>
        <w:widowControl w:val="0"/>
        <w:autoSpaceDE w:val="0"/>
        <w:autoSpaceDN w:val="0"/>
        <w:adjustRightInd w:val="0"/>
        <w:ind w:firstLine="567"/>
        <w:jc w:val="both"/>
        <w:rPr>
          <w:lang w:eastAsia="bg-BG"/>
        </w:rPr>
      </w:pPr>
    </w:p>
    <w:p w:rsidR="00270A2E" w:rsidRPr="00F63DD8" w:rsidRDefault="00BB6223" w:rsidP="00270A2E">
      <w:pPr>
        <w:jc w:val="both"/>
        <w:rPr>
          <w:bCs/>
        </w:rPr>
      </w:pPr>
      <w:r>
        <w:t>(9.6</w:t>
      </w:r>
      <w:r w:rsidR="00270A2E" w:rsidRPr="00F63DD8">
        <w:t>)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w:t>
      </w:r>
      <w:r>
        <w:t xml:space="preserve">асно условията на Договора, както и </w:t>
      </w:r>
      <w:r w:rsidR="00270A2E" w:rsidRPr="00F63DD8">
        <w:rPr>
          <w:bCs/>
        </w:rPr>
        <w:t>да откаже да изплати частично или изцяло договорената цена.</w:t>
      </w:r>
    </w:p>
    <w:p w:rsidR="00270A2E" w:rsidRPr="00F63DD8" w:rsidRDefault="00270A2E" w:rsidP="00270A2E">
      <w:pPr>
        <w:tabs>
          <w:tab w:val="left" w:pos="8094"/>
        </w:tabs>
        <w:jc w:val="both"/>
        <w:rPr>
          <w:lang w:eastAsia="bg-BG"/>
        </w:rPr>
      </w:pPr>
    </w:p>
    <w:p w:rsidR="004606AD" w:rsidRPr="00397575" w:rsidRDefault="00BD40BC" w:rsidP="00270A2E">
      <w:pPr>
        <w:jc w:val="both"/>
        <w:rPr>
          <w:rStyle w:val="subpardislink"/>
          <w:i/>
          <w:iCs/>
          <w:shd w:val="clear" w:color="auto" w:fill="FFFFFF"/>
        </w:rPr>
      </w:pPr>
      <w:r>
        <w:t>(9.7</w:t>
      </w:r>
      <w:r w:rsidR="00270A2E" w:rsidRPr="00F63DD8">
        <w:t xml:space="preserve">) Възложителят е длъжен да не разпространява под каквато и да е форма всяка </w:t>
      </w:r>
      <w:r w:rsidR="00270A2E" w:rsidRPr="00397575">
        <w:t xml:space="preserve">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r w:rsidR="004606AD" w:rsidRPr="00397575">
        <w:rPr>
          <w:shd w:val="clear" w:color="auto" w:fill="FFFFFF"/>
        </w:rPr>
        <w:t>Търговска</w:t>
      </w:r>
      <w:r w:rsidR="004606AD" w:rsidRPr="00397575">
        <w:rPr>
          <w:shd w:val="clear" w:color="auto" w:fill="FFFFFF"/>
          <w:lang w:val="en-US"/>
        </w:rPr>
        <w:t xml:space="preserve"> </w:t>
      </w:r>
      <w:r w:rsidR="004606AD" w:rsidRPr="00397575">
        <w:rPr>
          <w:shd w:val="clear" w:color="auto" w:fill="FFFFFF"/>
        </w:rPr>
        <w:t>тайна е всяка търговска информация, ноу-хау и технологична информация, която отговаря едновременно на следните изисквания:</w:t>
      </w:r>
      <w:r w:rsidR="004606AD" w:rsidRPr="00397575">
        <w:rPr>
          <w:rStyle w:val="subpardislink"/>
          <w:i/>
          <w:iCs/>
          <w:shd w:val="clear" w:color="auto" w:fill="FFFFFF"/>
        </w:rPr>
        <w:t> </w:t>
      </w:r>
    </w:p>
    <w:p w:rsidR="004606AD" w:rsidRPr="00397575" w:rsidRDefault="004606AD" w:rsidP="00270A2E">
      <w:pPr>
        <w:jc w:val="both"/>
        <w:rPr>
          <w:rStyle w:val="subpardislink"/>
          <w:i/>
          <w:iCs/>
          <w:shd w:val="clear" w:color="auto" w:fill="FFFFFF"/>
        </w:rPr>
      </w:pPr>
      <w:r w:rsidRPr="00397575">
        <w:rPr>
          <w:rStyle w:val="alcapt"/>
          <w:iCs/>
          <w:shd w:val="clear" w:color="auto" w:fill="FFFFFF"/>
        </w:rPr>
        <w:t>1.</w:t>
      </w:r>
      <w:r w:rsidRPr="00397575">
        <w:rPr>
          <w:rStyle w:val="alt"/>
          <w:shd w:val="clear" w:color="auto" w:fill="FFFFFF"/>
        </w:rPr>
        <w:t> представлява тайна по такъв начин, че като цяло или в точната си конфигурация и съвкупност от елементи не е общоизвестна или леснодостъпна за лица от средите, които обичайно използват такъв вид информация;</w:t>
      </w:r>
      <w:r w:rsidRPr="00397575">
        <w:rPr>
          <w:rStyle w:val="subpardislink"/>
          <w:i/>
          <w:iCs/>
          <w:shd w:val="clear" w:color="auto" w:fill="FFFFFF"/>
        </w:rPr>
        <w:t> </w:t>
      </w:r>
    </w:p>
    <w:p w:rsidR="004606AD" w:rsidRPr="00397575" w:rsidRDefault="004606AD" w:rsidP="00270A2E">
      <w:pPr>
        <w:jc w:val="both"/>
        <w:rPr>
          <w:rStyle w:val="subpardislink"/>
          <w:i/>
          <w:iCs/>
          <w:shd w:val="clear" w:color="auto" w:fill="FFFFFF"/>
        </w:rPr>
      </w:pPr>
      <w:r w:rsidRPr="00397575">
        <w:rPr>
          <w:rStyle w:val="alcapt"/>
          <w:iCs/>
          <w:shd w:val="clear" w:color="auto" w:fill="FFFFFF"/>
        </w:rPr>
        <w:t>2.</w:t>
      </w:r>
      <w:r w:rsidRPr="00397575">
        <w:rPr>
          <w:rStyle w:val="alt"/>
          <w:shd w:val="clear" w:color="auto" w:fill="FFFFFF"/>
        </w:rPr>
        <w:t> има търговска стойност, поради тайния си характер;</w:t>
      </w:r>
      <w:r w:rsidRPr="00397575">
        <w:rPr>
          <w:rStyle w:val="subpardislink"/>
          <w:i/>
          <w:iCs/>
          <w:shd w:val="clear" w:color="auto" w:fill="FFFFFF"/>
        </w:rPr>
        <w:t> </w:t>
      </w:r>
    </w:p>
    <w:p w:rsidR="00270A2E" w:rsidRPr="00397575" w:rsidRDefault="004606AD" w:rsidP="00270A2E">
      <w:pPr>
        <w:jc w:val="both"/>
        <w:rPr>
          <w:shd w:val="clear" w:color="auto" w:fill="FFFF00"/>
        </w:rPr>
      </w:pPr>
      <w:r w:rsidRPr="00397575">
        <w:rPr>
          <w:rStyle w:val="alcapt"/>
          <w:i/>
          <w:iCs/>
          <w:shd w:val="clear" w:color="auto" w:fill="FFFFFF"/>
        </w:rPr>
        <w:t>3.</w:t>
      </w:r>
      <w:r w:rsidRPr="00397575">
        <w:rPr>
          <w:rStyle w:val="alt"/>
          <w:shd w:val="clear" w:color="auto" w:fill="FFFFFF"/>
        </w:rPr>
        <w:t> по отношение на нея са предприети мерки за запазването й в</w:t>
      </w:r>
      <w:r w:rsidR="00B52836" w:rsidRPr="00397575">
        <w:rPr>
          <w:rStyle w:val="alt"/>
          <w:shd w:val="clear" w:color="auto" w:fill="FFFFFF"/>
        </w:rPr>
        <w:t xml:space="preserve"> тайна,</w:t>
      </w:r>
      <w:r w:rsidRPr="00397575">
        <w:rPr>
          <w:rStyle w:val="alt"/>
          <w:shd w:val="clear" w:color="auto" w:fill="FFFFFF"/>
        </w:rPr>
        <w:t xml:space="preserve"> от лицето, което има контрол върху информацията.</w:t>
      </w:r>
    </w:p>
    <w:p w:rsidR="00270A2E" w:rsidRPr="00F63DD8" w:rsidRDefault="00270A2E" w:rsidP="00270A2E">
      <w:pPr>
        <w:jc w:val="both"/>
      </w:pPr>
    </w:p>
    <w:p w:rsidR="00270A2E" w:rsidRPr="0030530E" w:rsidRDefault="00270A2E" w:rsidP="005F1699">
      <w:pPr>
        <w:numPr>
          <w:ilvl w:val="0"/>
          <w:numId w:val="5"/>
        </w:numPr>
        <w:tabs>
          <w:tab w:val="left" w:pos="0"/>
        </w:tabs>
        <w:suppressAutoHyphens w:val="0"/>
        <w:ind w:hanging="1080"/>
        <w:contextualSpacing/>
        <w:jc w:val="center"/>
        <w:rPr>
          <w:b/>
          <w:lang w:eastAsia="bg-BG"/>
        </w:rPr>
      </w:pPr>
      <w:r w:rsidRPr="00F63DD8">
        <w:rPr>
          <w:b/>
          <w:lang w:eastAsia="bg-BG"/>
        </w:rPr>
        <w:t>ГАРАНЦИОННА ОТГОВОРНОСТ</w:t>
      </w:r>
      <w:r>
        <w:rPr>
          <w:b/>
          <w:lang w:eastAsia="bg-BG"/>
        </w:rPr>
        <w:t xml:space="preserve"> и</w:t>
      </w:r>
      <w:r w:rsidR="00EC1C13">
        <w:rPr>
          <w:b/>
          <w:lang w:eastAsia="bg-BG"/>
        </w:rPr>
        <w:t xml:space="preserve"> </w:t>
      </w:r>
      <w:r w:rsidRPr="00F63DD8">
        <w:rPr>
          <w:b/>
          <w:lang w:eastAsia="bg-BG"/>
        </w:rPr>
        <w:t xml:space="preserve">ГАРАНЦИОННО ОБСЛУЖВАНЕ </w:t>
      </w:r>
    </w:p>
    <w:p w:rsidR="00270A2E" w:rsidRPr="00B4011A" w:rsidRDefault="00270A2E" w:rsidP="00270A2E">
      <w:pPr>
        <w:jc w:val="both"/>
        <w:rPr>
          <w:highlight w:val="lightGray"/>
        </w:rPr>
      </w:pPr>
    </w:p>
    <w:p w:rsidR="00270A2E" w:rsidRPr="00F63DD8" w:rsidRDefault="00397575" w:rsidP="00270A2E">
      <w:pPr>
        <w:autoSpaceDE w:val="0"/>
        <w:autoSpaceDN w:val="0"/>
        <w:adjustRightInd w:val="0"/>
        <w:jc w:val="both"/>
        <w:rPr>
          <w:b/>
          <w:lang w:eastAsia="bg-BG"/>
        </w:rPr>
      </w:pPr>
      <w:r>
        <w:rPr>
          <w:b/>
          <w:lang w:eastAsia="bg-BG"/>
        </w:rPr>
        <w:t>Член 10</w:t>
      </w:r>
      <w:r w:rsidR="00270A2E" w:rsidRPr="00F63DD8">
        <w:rPr>
          <w:b/>
          <w:lang w:eastAsia="bg-BG"/>
        </w:rPr>
        <w:t xml:space="preserve">. </w:t>
      </w:r>
    </w:p>
    <w:p w:rsidR="00270A2E" w:rsidRPr="00F63DD8" w:rsidRDefault="00270A2E" w:rsidP="00270A2E">
      <w:pPr>
        <w:autoSpaceDE w:val="0"/>
        <w:autoSpaceDN w:val="0"/>
        <w:adjustRightInd w:val="0"/>
        <w:jc w:val="both"/>
        <w:rPr>
          <w:b/>
          <w:lang w:eastAsia="bg-BG"/>
        </w:rPr>
      </w:pPr>
    </w:p>
    <w:p w:rsidR="00270A2E" w:rsidRPr="00F63DD8" w:rsidRDefault="00323C08" w:rsidP="00270A2E">
      <w:pPr>
        <w:autoSpaceDE w:val="0"/>
        <w:autoSpaceDN w:val="0"/>
        <w:adjustRightInd w:val="0"/>
        <w:jc w:val="both"/>
        <w:rPr>
          <w:u w:val="single"/>
          <w:lang w:eastAsia="bg-BG"/>
        </w:rPr>
      </w:pPr>
      <w:r>
        <w:rPr>
          <w:lang w:eastAsia="bg-BG"/>
        </w:rPr>
        <w:t>(10</w:t>
      </w:r>
      <w:r w:rsidR="00270A2E" w:rsidRPr="00F63DD8">
        <w:rPr>
          <w:lang w:eastAsia="bg-BG"/>
        </w:rPr>
        <w:t>.1)</w:t>
      </w:r>
      <w:r w:rsidR="00270A2E" w:rsidRPr="00F63DD8">
        <w:rPr>
          <w:u w:val="single"/>
          <w:lang w:eastAsia="bg-BG"/>
        </w:rPr>
        <w:t xml:space="preserve"> Гаранционна отговорност</w:t>
      </w:r>
    </w:p>
    <w:p w:rsidR="00270A2E" w:rsidRPr="00F63DD8" w:rsidRDefault="00323C08" w:rsidP="00270A2E">
      <w:pPr>
        <w:autoSpaceDE w:val="0"/>
        <w:autoSpaceDN w:val="0"/>
        <w:adjustRightInd w:val="0"/>
        <w:jc w:val="both"/>
      </w:pPr>
      <w:r>
        <w:t>(10</w:t>
      </w:r>
      <w:r w:rsidR="00270A2E" w:rsidRPr="00F63DD8">
        <w:t>.1.1) Изпълнителят гарантира пълната фун</w:t>
      </w:r>
      <w:r w:rsidR="00F611CD">
        <w:t>кционална годност на доставения</w:t>
      </w:r>
      <w:r w:rsidR="00270A2E" w:rsidRPr="00F63DD8">
        <w:t xml:space="preserve"> автомоби</w:t>
      </w:r>
      <w:r w:rsidR="00F611CD">
        <w:t>л</w:t>
      </w:r>
      <w:r w:rsidR="00270A2E" w:rsidRPr="00F63DD8">
        <w:t xml:space="preserve"> съгласно договореното предназначение, както и съгласно Техническото предложение, Техническата спецификация и стандарти.</w:t>
      </w:r>
    </w:p>
    <w:p w:rsidR="00270A2E" w:rsidRPr="00F63DD8" w:rsidRDefault="00323C08" w:rsidP="00270A2E">
      <w:pPr>
        <w:autoSpaceDE w:val="0"/>
        <w:autoSpaceDN w:val="0"/>
        <w:adjustRightInd w:val="0"/>
        <w:jc w:val="both"/>
        <w:rPr>
          <w:rFonts w:eastAsia="Lucida Sans Unicode"/>
          <w:lang w:val="ru-RU" w:bidi="en-US"/>
        </w:rPr>
      </w:pPr>
      <w:r>
        <w:t>(10</w:t>
      </w:r>
      <w:r w:rsidR="00270A2E" w:rsidRPr="00F63DD8">
        <w:t xml:space="preserve">.1.2) </w:t>
      </w:r>
      <w:r w:rsidR="00270A2E" w:rsidRPr="00F63DD8">
        <w:rPr>
          <w:rFonts w:eastAsia="Lucida Sans Unicode"/>
          <w:lang w:bidi="en-US"/>
        </w:rPr>
        <w:t xml:space="preserve">В рамките на гаранционния срок Изпълнителят отстранява със свои сили и средства всички </w:t>
      </w:r>
      <w:r w:rsidR="00947CE0">
        <w:rPr>
          <w:rFonts w:eastAsia="Lucida Sans Unicode"/>
          <w:lang w:val="ru-RU" w:bidi="en-US"/>
        </w:rPr>
        <w:t xml:space="preserve">повреди </w:t>
      </w:r>
      <w:r w:rsidR="00270A2E" w:rsidRPr="00F63DD8">
        <w:rPr>
          <w:rFonts w:eastAsia="Lucida Sans Unicode"/>
          <w:lang w:bidi="en-US"/>
        </w:rPr>
        <w:t>и/или Несъответствия на автом</w:t>
      </w:r>
      <w:r w:rsidR="00947CE0">
        <w:rPr>
          <w:rFonts w:eastAsia="Lucida Sans Unicode"/>
          <w:lang w:bidi="en-US"/>
        </w:rPr>
        <w:t>обила</w:t>
      </w:r>
      <w:r w:rsidR="00270A2E" w:rsidRPr="00F63DD8">
        <w:rPr>
          <w:rFonts w:eastAsia="Lucida Sans Unicode"/>
          <w:lang w:bidi="en-US"/>
        </w:rPr>
        <w:t xml:space="preserve">, съответно подменя дефектирали части и/или компоненти с нови, съгласно гаранционните условия и Техническото предложение на Изпълнителя. </w:t>
      </w:r>
    </w:p>
    <w:p w:rsidR="00270A2E" w:rsidRPr="00037D4B" w:rsidRDefault="00323C08" w:rsidP="00270A2E">
      <w:pPr>
        <w:autoSpaceDE w:val="0"/>
        <w:autoSpaceDN w:val="0"/>
        <w:adjustRightInd w:val="0"/>
        <w:jc w:val="both"/>
        <w:rPr>
          <w:rFonts w:eastAsia="Lucida Sans Unicode"/>
          <w:lang w:bidi="en-US"/>
        </w:rPr>
      </w:pPr>
      <w:r>
        <w:rPr>
          <w:rFonts w:eastAsia="Lucida Sans Unicode"/>
          <w:lang w:bidi="en-US"/>
        </w:rPr>
        <w:t>(10</w:t>
      </w:r>
      <w:r w:rsidR="00270A2E" w:rsidRPr="00F63DD8">
        <w:rPr>
          <w:rFonts w:eastAsia="Lucida Sans Unicode"/>
          <w:lang w:bidi="en-US"/>
        </w:rPr>
        <w:t xml:space="preserve">.1.3) Рекламационното съобщение на Възложителя може да бъде изпратено по факс, телефон, електронна поща или обикновена поща. </w:t>
      </w:r>
      <w:r w:rsidR="00270A2E" w:rsidRPr="00F63DD8">
        <w:t xml:space="preserve">След преглед на автомобила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 </w:t>
      </w:r>
    </w:p>
    <w:p w:rsidR="00270A2E" w:rsidRPr="00F63DD8" w:rsidRDefault="00A15901" w:rsidP="00270A2E">
      <w:pPr>
        <w:autoSpaceDE w:val="0"/>
        <w:autoSpaceDN w:val="0"/>
        <w:adjustRightInd w:val="0"/>
        <w:jc w:val="both"/>
        <w:rPr>
          <w:u w:val="single"/>
          <w:lang w:eastAsia="bg-BG"/>
        </w:rPr>
      </w:pPr>
      <w:r>
        <w:rPr>
          <w:lang w:eastAsia="bg-BG"/>
        </w:rPr>
        <w:t>(10</w:t>
      </w:r>
      <w:r w:rsidR="00270A2E" w:rsidRPr="00F63DD8">
        <w:rPr>
          <w:lang w:eastAsia="bg-BG"/>
        </w:rPr>
        <w:t>.2)</w:t>
      </w:r>
      <w:r w:rsidR="00270A2E" w:rsidRPr="00F63DD8">
        <w:rPr>
          <w:u w:val="single"/>
          <w:lang w:eastAsia="bg-BG"/>
        </w:rPr>
        <w:t xml:space="preserve"> Гаранционно (сервизно) обслужване</w:t>
      </w:r>
    </w:p>
    <w:p w:rsidR="00270A2E" w:rsidRPr="00DF7278" w:rsidRDefault="00DF7278" w:rsidP="00270A2E">
      <w:pPr>
        <w:autoSpaceDE w:val="0"/>
        <w:autoSpaceDN w:val="0"/>
        <w:adjustRightInd w:val="0"/>
        <w:jc w:val="both"/>
      </w:pPr>
      <w:r>
        <w:rPr>
          <w:rFonts w:eastAsia="MS Mincho"/>
        </w:rPr>
        <w:t>(10</w:t>
      </w:r>
      <w:r w:rsidR="00270A2E" w:rsidRPr="00F63DD8">
        <w:rPr>
          <w:rFonts w:eastAsia="MS Mincho"/>
        </w:rPr>
        <w:t>.</w:t>
      </w:r>
      <w:r w:rsidR="00FE4002">
        <w:rPr>
          <w:rFonts w:eastAsia="MS Mincho"/>
        </w:rPr>
        <w:t>2.</w:t>
      </w:r>
      <w:r w:rsidR="00270A2E" w:rsidRPr="00F63DD8">
        <w:rPr>
          <w:rFonts w:eastAsia="MS Mincho"/>
        </w:rPr>
        <w:t>1) Възложителят е длъжен да осигурява гаранционна (сервизна) поддръжка на автомобил</w:t>
      </w:r>
      <w:r w:rsidR="00D368D1">
        <w:rPr>
          <w:rFonts w:eastAsia="MS Mincho"/>
        </w:rPr>
        <w:t>а</w:t>
      </w:r>
      <w:r w:rsidR="00270A2E" w:rsidRPr="00F63DD8">
        <w:rPr>
          <w:rFonts w:eastAsia="MS Mincho"/>
        </w:rPr>
        <w:t xml:space="preserve"> </w:t>
      </w:r>
      <w:r w:rsidR="00270A2E" w:rsidRPr="00DF7278">
        <w:rPr>
          <w:rFonts w:eastAsia="MS Mincho"/>
        </w:rPr>
        <w:t xml:space="preserve">съгласно </w:t>
      </w:r>
      <w:r w:rsidR="00D368D1" w:rsidRPr="00DF7278">
        <w:rPr>
          <w:rFonts w:eastAsia="MS Mincho"/>
        </w:rPr>
        <w:t>този договор.</w:t>
      </w:r>
      <w:r w:rsidR="00A86588" w:rsidRPr="00DF7278">
        <w:rPr>
          <w:rFonts w:eastAsia="MS Mincho"/>
        </w:rPr>
        <w:t xml:space="preserve"> </w:t>
      </w:r>
    </w:p>
    <w:p w:rsidR="00270A2E" w:rsidRPr="00DF7278" w:rsidRDefault="00DF7278" w:rsidP="00270A2E">
      <w:pPr>
        <w:autoSpaceDE w:val="0"/>
        <w:autoSpaceDN w:val="0"/>
        <w:adjustRightInd w:val="0"/>
        <w:jc w:val="both"/>
        <w:rPr>
          <w:lang w:eastAsia="bg-BG"/>
        </w:rPr>
      </w:pPr>
      <w:r>
        <w:rPr>
          <w:lang w:eastAsia="bg-BG"/>
        </w:rPr>
        <w:t>(10.2</w:t>
      </w:r>
      <w:r w:rsidR="00FE4002">
        <w:rPr>
          <w:lang w:eastAsia="bg-BG"/>
        </w:rPr>
        <w:t>.2</w:t>
      </w:r>
      <w:r w:rsidR="00270A2E" w:rsidRPr="00F63DD8">
        <w:rPr>
          <w:lang w:eastAsia="bg-BG"/>
        </w:rPr>
        <w:t xml:space="preserve">) По време на гаранционния срок </w:t>
      </w:r>
      <w:r w:rsidR="00270A2E" w:rsidRPr="00F63DD8">
        <w:rPr>
          <w:rFonts w:eastAsia="Lucida Sans Unicode"/>
          <w:lang w:bidi="en-US"/>
        </w:rPr>
        <w:t>Изпълнителят</w:t>
      </w:r>
      <w:r w:rsidR="00270A2E" w:rsidRPr="00F63DD8">
        <w:rPr>
          <w:lang w:eastAsia="bg-BG"/>
        </w:rPr>
        <w:t xml:space="preserve"> няма право да отказва приемането на автомобил</w:t>
      </w:r>
      <w:r w:rsidR="00F35932">
        <w:rPr>
          <w:lang w:eastAsia="bg-BG"/>
        </w:rPr>
        <w:t>а</w:t>
      </w:r>
      <w:r w:rsidR="00270A2E" w:rsidRPr="00F63DD8">
        <w:rPr>
          <w:lang w:eastAsia="bg-BG"/>
        </w:rPr>
        <w:t xml:space="preserve"> в оторизираните си сервизи за сервизно обслужване и/или гаранционен ремонт</w:t>
      </w:r>
      <w:r w:rsidR="00D368D1" w:rsidRPr="00DF7278">
        <w:rPr>
          <w:lang w:eastAsia="bg-BG"/>
        </w:rPr>
        <w:t>, както и</w:t>
      </w:r>
      <w:r>
        <w:rPr>
          <w:lang w:eastAsia="bg-BG"/>
        </w:rPr>
        <w:t xml:space="preserve"> да откаже</w:t>
      </w:r>
      <w:r w:rsidR="00D368D1" w:rsidRPr="00DF7278">
        <w:rPr>
          <w:lang w:eastAsia="bg-BG"/>
        </w:rPr>
        <w:t xml:space="preserve"> да извърши същите</w:t>
      </w:r>
      <w:r w:rsidR="00270A2E" w:rsidRPr="00DF7278">
        <w:rPr>
          <w:lang w:eastAsia="bg-BG"/>
        </w:rPr>
        <w:t>.</w:t>
      </w:r>
    </w:p>
    <w:p w:rsidR="00270A2E" w:rsidRPr="00F63DD8" w:rsidRDefault="00270A2E" w:rsidP="00270A2E">
      <w:pPr>
        <w:autoSpaceDE w:val="0"/>
        <w:autoSpaceDN w:val="0"/>
        <w:adjustRightInd w:val="0"/>
        <w:ind w:firstLine="567"/>
        <w:jc w:val="both"/>
        <w:rPr>
          <w:b/>
          <w:lang w:eastAsia="bg-BG"/>
        </w:rPr>
      </w:pPr>
    </w:p>
    <w:p w:rsidR="00270A2E" w:rsidRPr="00F63DD8" w:rsidRDefault="00270A2E" w:rsidP="00270A2E">
      <w:pPr>
        <w:jc w:val="both"/>
        <w:rPr>
          <w:b/>
        </w:rPr>
      </w:pPr>
    </w:p>
    <w:p w:rsidR="00270A2E" w:rsidRPr="00F63DD8" w:rsidRDefault="00270A2E" w:rsidP="005F1699">
      <w:pPr>
        <w:numPr>
          <w:ilvl w:val="0"/>
          <w:numId w:val="5"/>
        </w:numPr>
        <w:tabs>
          <w:tab w:val="left" w:pos="0"/>
        </w:tabs>
        <w:suppressAutoHyphens w:val="0"/>
        <w:ind w:hanging="1080"/>
        <w:contextualSpacing/>
        <w:jc w:val="center"/>
        <w:rPr>
          <w:b/>
          <w:lang w:eastAsia="bg-BG"/>
        </w:rPr>
      </w:pPr>
      <w:r w:rsidRPr="00F63DD8">
        <w:rPr>
          <w:b/>
          <w:lang w:eastAsia="bg-BG"/>
        </w:rPr>
        <w:t>НЕУСТОЙКИ</w:t>
      </w:r>
    </w:p>
    <w:p w:rsidR="00270A2E" w:rsidRPr="00F63DD8" w:rsidRDefault="00270A2E" w:rsidP="00270A2E">
      <w:pPr>
        <w:autoSpaceDE w:val="0"/>
        <w:autoSpaceDN w:val="0"/>
        <w:adjustRightInd w:val="0"/>
        <w:jc w:val="both"/>
        <w:rPr>
          <w:b/>
          <w:lang w:eastAsia="bg-BG"/>
        </w:rPr>
      </w:pPr>
    </w:p>
    <w:p w:rsidR="00270A2E" w:rsidRPr="00F63DD8" w:rsidRDefault="00B34291" w:rsidP="00270A2E">
      <w:pPr>
        <w:autoSpaceDE w:val="0"/>
        <w:autoSpaceDN w:val="0"/>
        <w:adjustRightInd w:val="0"/>
        <w:jc w:val="both"/>
        <w:rPr>
          <w:b/>
          <w:lang w:eastAsia="bg-BG"/>
        </w:rPr>
      </w:pPr>
      <w:r>
        <w:rPr>
          <w:b/>
          <w:lang w:eastAsia="bg-BG"/>
        </w:rPr>
        <w:t>Член 11</w:t>
      </w:r>
      <w:r w:rsidR="00270A2E" w:rsidRPr="00F63DD8">
        <w:rPr>
          <w:b/>
          <w:lang w:eastAsia="bg-BG"/>
        </w:rPr>
        <w:t xml:space="preserve">. </w:t>
      </w:r>
    </w:p>
    <w:p w:rsidR="00270A2E" w:rsidRDefault="00CA2764" w:rsidP="00270A2E">
      <w:pPr>
        <w:autoSpaceDE w:val="0"/>
        <w:autoSpaceDN w:val="0"/>
        <w:adjustRightInd w:val="0"/>
        <w:jc w:val="both"/>
        <w:rPr>
          <w:lang w:eastAsia="bg-BG"/>
        </w:rPr>
      </w:pPr>
      <w:r>
        <w:rPr>
          <w:lang w:eastAsia="bg-BG"/>
        </w:rPr>
        <w:t>(11</w:t>
      </w:r>
      <w:r w:rsidR="00270A2E" w:rsidRPr="00F63DD8">
        <w:rPr>
          <w:lang w:eastAsia="bg-BG"/>
        </w:rPr>
        <w:t>.1) При забавен</w:t>
      </w:r>
      <w:r w:rsidR="00D368D1">
        <w:rPr>
          <w:lang w:eastAsia="bg-BG"/>
        </w:rPr>
        <w:t>а</w:t>
      </w:r>
      <w:r w:rsidR="00270A2E" w:rsidRPr="00F63DD8">
        <w:rPr>
          <w:lang w:eastAsia="bg-BG"/>
        </w:rPr>
        <w:t xml:space="preserve"> </w:t>
      </w:r>
      <w:r w:rsidR="00D368D1">
        <w:rPr>
          <w:lang w:eastAsia="bg-BG"/>
        </w:rPr>
        <w:t xml:space="preserve">доставка на автомобила Изпълнителят </w:t>
      </w:r>
      <w:r w:rsidR="00270A2E" w:rsidRPr="00F63DD8">
        <w:rPr>
          <w:lang w:eastAsia="bg-BG"/>
        </w:rPr>
        <w:t>заплаща на Възло</w:t>
      </w:r>
      <w:r w:rsidR="003C646C">
        <w:rPr>
          <w:lang w:eastAsia="bg-BG"/>
        </w:rPr>
        <w:t xml:space="preserve">жителя неустойка в размер на 0,2 </w:t>
      </w:r>
      <w:r w:rsidR="00270A2E" w:rsidRPr="00F63DD8">
        <w:rPr>
          <w:lang w:eastAsia="bg-BG"/>
        </w:rPr>
        <w:t xml:space="preserve">% от </w:t>
      </w:r>
      <w:r w:rsidR="00D368D1">
        <w:rPr>
          <w:lang w:eastAsia="bg-BG"/>
        </w:rPr>
        <w:t xml:space="preserve">цената му </w:t>
      </w:r>
      <w:r w:rsidR="00270A2E" w:rsidRPr="00F63DD8">
        <w:rPr>
          <w:lang w:eastAsia="bg-BG"/>
        </w:rPr>
        <w:t>за всеки просрочен ден</w:t>
      </w:r>
      <w:r w:rsidR="00D368D1">
        <w:rPr>
          <w:lang w:eastAsia="bg-BG"/>
        </w:rPr>
        <w:t xml:space="preserve">. При неизпълнение на определено задължение от страна на Изпълнителя по този договор, същият дължи на Възложителя 0,2 </w:t>
      </w:r>
      <w:r w:rsidR="00D368D1" w:rsidRPr="00F63DD8">
        <w:rPr>
          <w:lang w:eastAsia="bg-BG"/>
        </w:rPr>
        <w:t xml:space="preserve">% от </w:t>
      </w:r>
      <w:r w:rsidR="00D368D1">
        <w:rPr>
          <w:lang w:eastAsia="bg-BG"/>
        </w:rPr>
        <w:t xml:space="preserve">цената на съответното действие </w:t>
      </w:r>
      <w:r w:rsidR="00D368D1" w:rsidRPr="00F63DD8">
        <w:rPr>
          <w:lang w:eastAsia="bg-BG"/>
        </w:rPr>
        <w:t>за всеки просрочен ден</w:t>
      </w:r>
      <w:r>
        <w:rPr>
          <w:lang w:eastAsia="bg-BG"/>
        </w:rPr>
        <w:t>.</w:t>
      </w:r>
    </w:p>
    <w:p w:rsidR="00270A2E" w:rsidRPr="00F63DD8" w:rsidRDefault="00CA2764" w:rsidP="00270A2E">
      <w:pPr>
        <w:autoSpaceDE w:val="0"/>
        <w:autoSpaceDN w:val="0"/>
        <w:adjustRightInd w:val="0"/>
        <w:jc w:val="both"/>
        <w:rPr>
          <w:lang w:eastAsia="bg-BG"/>
        </w:rPr>
      </w:pPr>
      <w:r>
        <w:rPr>
          <w:lang w:eastAsia="bg-BG"/>
        </w:rPr>
        <w:t>(11</w:t>
      </w:r>
      <w:r w:rsidR="00270A2E" w:rsidRPr="00F63DD8">
        <w:rPr>
          <w:lang w:eastAsia="bg-BG"/>
        </w:rPr>
        <w:t xml:space="preserve">.2) При забава на Възложителя за изпълнение на задълженията му за плащане по Договора, същият заплаща на Изпълнителя неустойка в размер на </w:t>
      </w:r>
      <w:r w:rsidR="00D368D1">
        <w:rPr>
          <w:lang w:eastAsia="bg-BG"/>
        </w:rPr>
        <w:t>законната лихва върху</w:t>
      </w:r>
      <w:r w:rsidR="00D368D1" w:rsidRPr="00F63DD8">
        <w:rPr>
          <w:lang w:eastAsia="bg-BG"/>
        </w:rPr>
        <w:t xml:space="preserve"> от </w:t>
      </w:r>
      <w:r w:rsidR="00D368D1">
        <w:rPr>
          <w:lang w:eastAsia="bg-BG"/>
        </w:rPr>
        <w:t>неплатената част</w:t>
      </w:r>
      <w:r w:rsidR="00270A2E" w:rsidRPr="00F63DD8">
        <w:rPr>
          <w:lang w:eastAsia="bg-BG"/>
        </w:rPr>
        <w:t>.</w:t>
      </w:r>
    </w:p>
    <w:p w:rsidR="00270A2E" w:rsidRPr="00F63DD8" w:rsidRDefault="00270A2E" w:rsidP="00270A2E">
      <w:pPr>
        <w:jc w:val="center"/>
        <w:rPr>
          <w:b/>
        </w:rPr>
      </w:pPr>
    </w:p>
    <w:p w:rsidR="00270A2E" w:rsidRPr="00F63DD8" w:rsidRDefault="00270A2E" w:rsidP="00270A2E">
      <w:pPr>
        <w:jc w:val="both"/>
        <w:rPr>
          <w:bCs/>
          <w:lang w:eastAsia="bg-BG"/>
        </w:rPr>
      </w:pPr>
    </w:p>
    <w:p w:rsidR="00270A2E" w:rsidRPr="00F63DD8" w:rsidRDefault="00270A2E" w:rsidP="005F1699">
      <w:pPr>
        <w:numPr>
          <w:ilvl w:val="0"/>
          <w:numId w:val="5"/>
        </w:numPr>
        <w:tabs>
          <w:tab w:val="left" w:pos="0"/>
        </w:tabs>
        <w:suppressAutoHyphens w:val="0"/>
        <w:ind w:hanging="1080"/>
        <w:contextualSpacing/>
        <w:jc w:val="center"/>
        <w:rPr>
          <w:b/>
          <w:lang w:eastAsia="bg-BG"/>
        </w:rPr>
      </w:pPr>
      <w:r w:rsidRPr="00F63DD8">
        <w:rPr>
          <w:b/>
          <w:lang w:eastAsia="bg-BG"/>
        </w:rPr>
        <w:t>УСЛОВИЯ ЗА ПРЕКРАТЯВАНЕ И РАЗВАЛЯНЕ НА ДОГОВОРА</w:t>
      </w:r>
    </w:p>
    <w:p w:rsidR="00270A2E" w:rsidRPr="00F63DD8" w:rsidRDefault="00270A2E" w:rsidP="00270A2E">
      <w:pPr>
        <w:tabs>
          <w:tab w:val="left" w:pos="709"/>
        </w:tabs>
        <w:jc w:val="both"/>
        <w:rPr>
          <w:b/>
        </w:rPr>
      </w:pPr>
      <w:r w:rsidRPr="00F63DD8">
        <w:rPr>
          <w:b/>
        </w:rPr>
        <w:tab/>
      </w:r>
    </w:p>
    <w:p w:rsidR="00270A2E" w:rsidRPr="00F63DD8" w:rsidRDefault="00761CF5" w:rsidP="00270A2E">
      <w:pPr>
        <w:jc w:val="both"/>
        <w:rPr>
          <w:b/>
        </w:rPr>
      </w:pPr>
      <w:r>
        <w:rPr>
          <w:b/>
        </w:rPr>
        <w:t>Член 12</w:t>
      </w:r>
      <w:r w:rsidR="00270A2E" w:rsidRPr="00F63DD8">
        <w:rPr>
          <w:b/>
        </w:rPr>
        <w:t>.</w:t>
      </w:r>
      <w:r w:rsidR="00270A2E" w:rsidRPr="00F63DD8">
        <w:rPr>
          <w:b/>
        </w:rPr>
        <w:tab/>
      </w:r>
    </w:p>
    <w:p w:rsidR="00270A2E" w:rsidRPr="00F63DD8" w:rsidRDefault="00270A2E" w:rsidP="00270A2E">
      <w:pPr>
        <w:jc w:val="both"/>
      </w:pPr>
      <w:r w:rsidRPr="00F63DD8">
        <w:t>(1</w:t>
      </w:r>
      <w:r w:rsidR="00761CF5">
        <w:t>2</w:t>
      </w:r>
      <w:r w:rsidRPr="00F63DD8">
        <w:t>.1) Договор</w:t>
      </w:r>
      <w:r w:rsidR="00D368D1">
        <w:t>ът</w:t>
      </w:r>
      <w:r w:rsidRPr="00F63DD8">
        <w:t xml:space="preserve"> се </w:t>
      </w:r>
      <w:r w:rsidRPr="00761CF5">
        <w:t xml:space="preserve">прекратява </w:t>
      </w:r>
      <w:r w:rsidR="00D368D1" w:rsidRPr="00761CF5">
        <w:t xml:space="preserve">без вина на страните </w:t>
      </w:r>
      <w:r w:rsidRPr="00F63DD8">
        <w:t>в следните случаи:</w:t>
      </w:r>
    </w:p>
    <w:p w:rsidR="00761CF5" w:rsidRDefault="00270A2E" w:rsidP="005F1699">
      <w:pPr>
        <w:pStyle w:val="ListParagraph"/>
        <w:numPr>
          <w:ilvl w:val="0"/>
          <w:numId w:val="11"/>
        </w:numPr>
        <w:suppressAutoHyphens w:val="0"/>
        <w:contextualSpacing/>
        <w:jc w:val="both"/>
        <w:rPr>
          <w:bCs/>
          <w:lang w:eastAsia="bg-BG"/>
        </w:rPr>
      </w:pPr>
      <w:r w:rsidRPr="00761CF5">
        <w:rPr>
          <w:bCs/>
          <w:lang w:eastAsia="bg-BG"/>
        </w:rPr>
        <w:t>по взаимно съгласие на Страните, изразено в писмена форма;</w:t>
      </w:r>
    </w:p>
    <w:p w:rsidR="00761CF5" w:rsidRPr="00761CF5" w:rsidRDefault="00270A2E" w:rsidP="005F1699">
      <w:pPr>
        <w:pStyle w:val="ListParagraph"/>
        <w:numPr>
          <w:ilvl w:val="0"/>
          <w:numId w:val="11"/>
        </w:numPr>
        <w:suppressAutoHyphens w:val="0"/>
        <w:contextualSpacing/>
        <w:jc w:val="both"/>
        <w:rPr>
          <w:bCs/>
          <w:lang w:eastAsia="bg-BG"/>
        </w:rPr>
      </w:pPr>
      <w:r w:rsidRPr="00F63DD8">
        <w:t>с изтичане на уговорения срок;</w:t>
      </w:r>
    </w:p>
    <w:p w:rsidR="00761CF5" w:rsidRPr="00761CF5" w:rsidRDefault="00270A2E" w:rsidP="005F1699">
      <w:pPr>
        <w:pStyle w:val="ListParagraph"/>
        <w:numPr>
          <w:ilvl w:val="0"/>
          <w:numId w:val="11"/>
        </w:numPr>
        <w:suppressAutoHyphens w:val="0"/>
        <w:contextualSpacing/>
        <w:jc w:val="both"/>
        <w:rPr>
          <w:bCs/>
          <w:lang w:eastAsia="bg-BG"/>
        </w:rPr>
      </w:pPr>
      <w:r w:rsidRPr="00F63DD8">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270A2E" w:rsidRPr="00761CF5" w:rsidRDefault="00270A2E" w:rsidP="005F1699">
      <w:pPr>
        <w:pStyle w:val="ListParagraph"/>
        <w:numPr>
          <w:ilvl w:val="0"/>
          <w:numId w:val="11"/>
        </w:numPr>
        <w:suppressAutoHyphens w:val="0"/>
        <w:contextualSpacing/>
        <w:jc w:val="both"/>
        <w:rPr>
          <w:bCs/>
          <w:lang w:eastAsia="bg-BG"/>
        </w:rPr>
      </w:pPr>
      <w:r w:rsidRPr="00F63DD8">
        <w:t>при настъпване на невиновна невъзможност за изпълнение,</w:t>
      </w:r>
      <w:r w:rsidR="0094142B">
        <w:t xml:space="preserve"> </w:t>
      </w:r>
      <w:r w:rsidRPr="00F63DD8">
        <w:t>непредвидено или непредотвратимо събитие от извънреден характер, възникнало след сключването на Договора („непреодолима сила</w:t>
      </w:r>
      <w:r w:rsidR="0094142B">
        <w:t>“)</w:t>
      </w:r>
      <w:r w:rsidR="00D368D1">
        <w:t xml:space="preserve">, </w:t>
      </w:r>
      <w:r w:rsidR="00D368D1" w:rsidRPr="00761CF5">
        <w:rPr>
          <w:color w:val="auto"/>
        </w:rPr>
        <w:t>водеща до фактическа невъзможност за изпълнението или до отпадане на необходимостта от същото</w:t>
      </w:r>
      <w:r w:rsidR="0094142B" w:rsidRPr="00761CF5">
        <w:rPr>
          <w:color w:val="auto"/>
        </w:rPr>
        <w:t>.</w:t>
      </w:r>
    </w:p>
    <w:p w:rsidR="00270A2E" w:rsidRPr="00F63DD8" w:rsidRDefault="00270A2E" w:rsidP="00270A2E">
      <w:pPr>
        <w:ind w:left="851"/>
        <w:contextualSpacing/>
        <w:jc w:val="both"/>
        <w:rPr>
          <w:bCs/>
          <w:lang w:eastAsia="bg-BG"/>
        </w:rPr>
      </w:pPr>
    </w:p>
    <w:p w:rsidR="00074E1E" w:rsidRDefault="00761CF5" w:rsidP="00074E1E">
      <w:pPr>
        <w:tabs>
          <w:tab w:val="left" w:pos="284"/>
        </w:tabs>
        <w:jc w:val="both"/>
      </w:pPr>
      <w:r>
        <w:t>(12</w:t>
      </w:r>
      <w:r w:rsidR="00270A2E" w:rsidRPr="00F63DD8">
        <w:t xml:space="preserve">.2) Възложителят може да </w:t>
      </w:r>
      <w:r w:rsidR="00270A2E" w:rsidRPr="00074E1E">
        <w:t>прекрати Договор</w:t>
      </w:r>
      <w:r w:rsidR="000E6C33" w:rsidRPr="00074E1E">
        <w:t xml:space="preserve">а едностранно, без предизвестие, а само </w:t>
      </w:r>
      <w:r w:rsidR="00270A2E" w:rsidRPr="00074E1E">
        <w:t>с уведомление, изпратено до Изпълнителя</w:t>
      </w:r>
      <w:r w:rsidR="000E6C33" w:rsidRPr="00074E1E">
        <w:t xml:space="preserve"> при следните хипотези</w:t>
      </w:r>
      <w:r w:rsidR="00270A2E" w:rsidRPr="00074E1E">
        <w:t>:</w:t>
      </w:r>
      <w:r w:rsidR="00074E1E">
        <w:t xml:space="preserve"> </w:t>
      </w:r>
    </w:p>
    <w:p w:rsidR="00074E1E" w:rsidRPr="00074E1E" w:rsidRDefault="00270A2E" w:rsidP="005F1699">
      <w:pPr>
        <w:pStyle w:val="ListParagraph"/>
        <w:numPr>
          <w:ilvl w:val="0"/>
          <w:numId w:val="12"/>
        </w:numPr>
        <w:tabs>
          <w:tab w:val="left" w:pos="284"/>
        </w:tabs>
        <w:jc w:val="both"/>
      </w:pPr>
      <w:r w:rsidRPr="00074E1E">
        <w:rPr>
          <w:bCs/>
          <w:lang w:eastAsia="bg-BG"/>
        </w:rPr>
        <w:lastRenderedPageBreak/>
        <w:t>когато Изпълнителят забави изпълнението на задължение по Договор</w:t>
      </w:r>
      <w:r w:rsidR="000E6C33" w:rsidRPr="00074E1E">
        <w:rPr>
          <w:bCs/>
          <w:lang w:eastAsia="bg-BG"/>
        </w:rPr>
        <w:t>а</w:t>
      </w:r>
      <w:r w:rsidRPr="00074E1E">
        <w:rPr>
          <w:bCs/>
          <w:lang w:eastAsia="bg-BG"/>
        </w:rPr>
        <w:t xml:space="preserve"> с повече от </w:t>
      </w:r>
      <w:r w:rsidR="000E6C33" w:rsidRPr="00074E1E">
        <w:t>20</w:t>
      </w:r>
      <w:r w:rsidR="00074E1E" w:rsidRPr="00074E1E">
        <w:t xml:space="preserve"> </w:t>
      </w:r>
      <w:r w:rsidR="000E6C33" w:rsidRPr="00074E1E">
        <w:t>(двадесет)</w:t>
      </w:r>
      <w:r w:rsidRPr="00074E1E">
        <w:t xml:space="preserve"> дни</w:t>
      </w:r>
      <w:r w:rsidRPr="00074E1E">
        <w:rPr>
          <w:bCs/>
          <w:lang w:eastAsia="bg-BG"/>
        </w:rPr>
        <w:t xml:space="preserve">; </w:t>
      </w:r>
    </w:p>
    <w:p w:rsidR="00270A2E" w:rsidRPr="00DE3C46" w:rsidRDefault="00270A2E" w:rsidP="005F1699">
      <w:pPr>
        <w:pStyle w:val="ListParagraph"/>
        <w:numPr>
          <w:ilvl w:val="0"/>
          <w:numId w:val="12"/>
        </w:numPr>
        <w:tabs>
          <w:tab w:val="left" w:pos="284"/>
        </w:tabs>
        <w:jc w:val="both"/>
      </w:pPr>
      <w:r w:rsidRPr="00074E1E">
        <w:rPr>
          <w:bCs/>
          <w:lang w:eastAsia="bg-BG"/>
        </w:rPr>
        <w:t>при неизпълнение на задълженията на Възложителя за гаранционно обслужване и/или извършване на гаранционни ремонти или при пълно неизпълнение на задълженията на Възложителя за гаранционно обслужване и/или из</w:t>
      </w:r>
      <w:r w:rsidR="00074E1E">
        <w:rPr>
          <w:bCs/>
          <w:lang w:eastAsia="bg-BG"/>
        </w:rPr>
        <w:t>вършване на гаранционни ремонти.</w:t>
      </w:r>
    </w:p>
    <w:p w:rsidR="00270A2E" w:rsidRPr="000E6C33" w:rsidRDefault="00270A2E" w:rsidP="00270A2E">
      <w:pPr>
        <w:jc w:val="both"/>
        <w:rPr>
          <w:bCs/>
          <w:lang w:eastAsia="bg-BG"/>
        </w:rPr>
      </w:pPr>
    </w:p>
    <w:p w:rsidR="0094142B" w:rsidRPr="00F63DD8" w:rsidRDefault="0094142B" w:rsidP="00270A2E">
      <w:pPr>
        <w:jc w:val="both"/>
        <w:rPr>
          <w:b/>
        </w:rPr>
      </w:pPr>
    </w:p>
    <w:p w:rsidR="00270A2E" w:rsidRPr="00F63DD8" w:rsidRDefault="00270A2E" w:rsidP="005F1699">
      <w:pPr>
        <w:numPr>
          <w:ilvl w:val="0"/>
          <w:numId w:val="5"/>
        </w:numPr>
        <w:suppressAutoHyphens w:val="0"/>
        <w:contextualSpacing/>
        <w:jc w:val="center"/>
        <w:rPr>
          <w:b/>
          <w:lang w:eastAsia="bg-BG"/>
        </w:rPr>
      </w:pPr>
      <w:r w:rsidRPr="00F63DD8">
        <w:rPr>
          <w:b/>
          <w:lang w:eastAsia="bg-BG"/>
        </w:rPr>
        <w:t>НЕПРЕОДОЛИМА СИЛА</w:t>
      </w:r>
    </w:p>
    <w:p w:rsidR="00270A2E" w:rsidRPr="00F63DD8" w:rsidRDefault="00074E1E" w:rsidP="00270A2E">
      <w:pPr>
        <w:jc w:val="both"/>
        <w:rPr>
          <w:lang w:eastAsia="bg-BG"/>
        </w:rPr>
      </w:pPr>
      <w:r>
        <w:rPr>
          <w:b/>
          <w:lang w:eastAsia="bg-BG"/>
        </w:rPr>
        <w:t>Член</w:t>
      </w:r>
      <w:r w:rsidR="00875266">
        <w:rPr>
          <w:b/>
          <w:lang w:eastAsia="bg-BG"/>
        </w:rPr>
        <w:t xml:space="preserve"> </w:t>
      </w:r>
      <w:r>
        <w:rPr>
          <w:b/>
          <w:lang w:eastAsia="bg-BG"/>
        </w:rPr>
        <w:t>13</w:t>
      </w:r>
      <w:r w:rsidR="00270A2E" w:rsidRPr="00F63DD8">
        <w:rPr>
          <w:b/>
          <w:lang w:eastAsia="bg-BG"/>
        </w:rPr>
        <w:t>.</w:t>
      </w:r>
    </w:p>
    <w:p w:rsidR="00270A2E" w:rsidRPr="00F63DD8" w:rsidRDefault="00875266" w:rsidP="00270A2E">
      <w:pPr>
        <w:jc w:val="both"/>
        <w:rPr>
          <w:lang w:eastAsia="bg-BG"/>
        </w:rPr>
      </w:pPr>
      <w:r>
        <w:rPr>
          <w:lang w:eastAsia="bg-BG"/>
        </w:rPr>
        <w:t>(13</w:t>
      </w:r>
      <w:r w:rsidR="00270A2E" w:rsidRPr="00F63DD8">
        <w:rPr>
          <w:lang w:eastAsia="bg-BG"/>
        </w:rPr>
        <w:t xml:space="preserve">.1) </w:t>
      </w:r>
      <w:r w:rsidR="00270A2E" w:rsidRPr="00F63DD8">
        <w:rPr>
          <w:spacing w:val="-4"/>
          <w:lang w:eastAsia="bg-BG"/>
        </w:rPr>
        <w:t>Страните се освобождават от отговорност за неизпълнение на задълженията</w:t>
      </w:r>
      <w:r w:rsidR="00270A2E" w:rsidRPr="00F63DD8">
        <w:rPr>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270A2E" w:rsidRPr="00F63DD8" w:rsidRDefault="00875266" w:rsidP="00270A2E">
      <w:pPr>
        <w:jc w:val="both"/>
        <w:rPr>
          <w:lang w:eastAsia="bg-BG"/>
        </w:rPr>
      </w:pPr>
      <w:r>
        <w:rPr>
          <w:lang w:eastAsia="bg-BG"/>
        </w:rPr>
        <w:t>(13</w:t>
      </w:r>
      <w:r w:rsidR="00270A2E" w:rsidRPr="00F63DD8">
        <w:rPr>
          <w:lang w:eastAsia="bg-BG"/>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270A2E" w:rsidRPr="00F63DD8" w:rsidRDefault="00875266" w:rsidP="00270A2E">
      <w:pPr>
        <w:jc w:val="both"/>
        <w:rPr>
          <w:lang w:eastAsia="bg-BG"/>
        </w:rPr>
      </w:pPr>
      <w:r>
        <w:rPr>
          <w:lang w:eastAsia="bg-BG"/>
        </w:rPr>
        <w:t>(13</w:t>
      </w:r>
      <w:r w:rsidR="00270A2E" w:rsidRPr="00F63DD8">
        <w:rPr>
          <w:lang w:eastAsia="bg-BG"/>
        </w:rPr>
        <w:t>.3)</w:t>
      </w:r>
      <w:r>
        <w:rPr>
          <w:lang w:eastAsia="bg-BG"/>
        </w:rPr>
        <w:t xml:space="preserve"> </w:t>
      </w:r>
      <w:r w:rsidR="00270A2E" w:rsidRPr="00F63DD8">
        <w:rPr>
          <w:lang w:eastAsia="bg-BG"/>
        </w:rPr>
        <w:t>Докато трае непреодолимата сила, изпълнението на задължението се спира.</w:t>
      </w:r>
    </w:p>
    <w:p w:rsidR="00270A2E" w:rsidRPr="00F63DD8" w:rsidRDefault="00270A2E" w:rsidP="00270A2E">
      <w:pPr>
        <w:jc w:val="both"/>
        <w:rPr>
          <w:lang w:eastAsia="bg-BG"/>
        </w:rPr>
      </w:pPr>
      <w:r w:rsidRPr="00F63DD8">
        <w:rPr>
          <w:lang w:eastAsia="bg-BG"/>
        </w:rPr>
        <w:t>(</w:t>
      </w:r>
      <w:r w:rsidR="00875266">
        <w:rPr>
          <w:lang w:eastAsia="bg-BG"/>
        </w:rPr>
        <w:t>13</w:t>
      </w:r>
      <w:r w:rsidRPr="00F63DD8">
        <w:rPr>
          <w:lang w:eastAsia="bg-BG"/>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270A2E" w:rsidRDefault="00270A2E" w:rsidP="00270A2E">
      <w:pPr>
        <w:ind w:firstLine="567"/>
        <w:jc w:val="both"/>
        <w:rPr>
          <w:b/>
          <w:bCs/>
          <w:lang w:eastAsia="bg-BG"/>
        </w:rPr>
      </w:pPr>
    </w:p>
    <w:p w:rsidR="00875266" w:rsidRPr="00F63DD8" w:rsidRDefault="00875266" w:rsidP="00270A2E">
      <w:pPr>
        <w:ind w:firstLine="567"/>
        <w:jc w:val="both"/>
        <w:rPr>
          <w:b/>
          <w:bCs/>
          <w:lang w:eastAsia="bg-BG"/>
        </w:rPr>
      </w:pPr>
    </w:p>
    <w:p w:rsidR="00270A2E" w:rsidRPr="00F63DD8" w:rsidRDefault="00270A2E" w:rsidP="005F1699">
      <w:pPr>
        <w:numPr>
          <w:ilvl w:val="0"/>
          <w:numId w:val="5"/>
        </w:numPr>
        <w:suppressAutoHyphens w:val="0"/>
        <w:contextualSpacing/>
        <w:jc w:val="center"/>
        <w:rPr>
          <w:b/>
          <w:lang w:eastAsia="bg-BG"/>
        </w:rPr>
      </w:pPr>
      <w:r w:rsidRPr="00F63DD8">
        <w:rPr>
          <w:b/>
          <w:lang w:eastAsia="bg-BG"/>
        </w:rPr>
        <w:t>ДОПЪЛНИТЕЛНИ РАЗПОРЕДБИ</w:t>
      </w:r>
    </w:p>
    <w:p w:rsidR="00270A2E" w:rsidRPr="00F63DD8" w:rsidRDefault="00A315E6" w:rsidP="00270A2E">
      <w:pPr>
        <w:jc w:val="both"/>
        <w:rPr>
          <w:b/>
        </w:rPr>
      </w:pPr>
      <w:r>
        <w:rPr>
          <w:b/>
        </w:rPr>
        <w:t>Член 14</w:t>
      </w:r>
      <w:r w:rsidR="00270A2E" w:rsidRPr="00F63DD8">
        <w:rPr>
          <w:b/>
        </w:rPr>
        <w:t xml:space="preserve">. </w:t>
      </w:r>
    </w:p>
    <w:p w:rsidR="00A315E6" w:rsidRPr="000E6C33" w:rsidRDefault="00A315E6" w:rsidP="00A315E6">
      <w:pPr>
        <w:jc w:val="both"/>
      </w:pPr>
      <w:r w:rsidRPr="000E6C33">
        <w:rPr>
          <w:color w:val="000000"/>
        </w:rPr>
        <w:t>За всички неуредени въпроси във връзк</w:t>
      </w:r>
      <w:r>
        <w:rPr>
          <w:color w:val="000000"/>
        </w:rPr>
        <w:t xml:space="preserve">а със сключването, изпълнението, изменението </w:t>
      </w:r>
      <w:r w:rsidRPr="000E6C33">
        <w:rPr>
          <w:color w:val="000000"/>
        </w:rPr>
        <w:t>и прекратяването на договор</w:t>
      </w:r>
      <w:r>
        <w:rPr>
          <w:color w:val="000000"/>
        </w:rPr>
        <w:t>а</w:t>
      </w:r>
      <w:r w:rsidRPr="000E6C33">
        <w:rPr>
          <w:color w:val="000000"/>
        </w:rPr>
        <w:t xml:space="preserve"> се прилагат разпоредбите на</w:t>
      </w:r>
      <w:r>
        <w:rPr>
          <w:color w:val="000000"/>
        </w:rPr>
        <w:t xml:space="preserve"> Закона за обществените поръчки, Правилника за приложение на Закона за обществените поръчки, </w:t>
      </w:r>
      <w:hyperlink r:id="rId10" w:history="1">
        <w:r w:rsidRPr="000E6C33">
          <w:rPr>
            <w:rStyle w:val="Hyperlink"/>
            <w:color w:val="auto"/>
            <w:u w:val="none"/>
          </w:rPr>
          <w:t>Търговския закон</w:t>
        </w:r>
      </w:hyperlink>
      <w:r w:rsidRPr="000E6C33">
        <w:t> и на </w:t>
      </w:r>
      <w:hyperlink r:id="rId11" w:history="1">
        <w:r w:rsidRPr="000E6C33">
          <w:rPr>
            <w:rStyle w:val="Hyperlink"/>
            <w:color w:val="auto"/>
            <w:u w:val="none"/>
          </w:rPr>
          <w:t>Закона за задълженията и договорите</w:t>
        </w:r>
      </w:hyperlink>
      <w:r w:rsidRPr="000E6C33">
        <w:t>.</w:t>
      </w:r>
    </w:p>
    <w:p w:rsidR="00A315E6" w:rsidRDefault="00A315E6" w:rsidP="00270A2E">
      <w:pPr>
        <w:jc w:val="both"/>
        <w:rPr>
          <w:b/>
        </w:rPr>
      </w:pPr>
    </w:p>
    <w:p w:rsidR="00270A2E" w:rsidRPr="00F63DD8" w:rsidRDefault="00A315E6" w:rsidP="00270A2E">
      <w:pPr>
        <w:jc w:val="both"/>
      </w:pPr>
      <w:r>
        <w:rPr>
          <w:b/>
        </w:rPr>
        <w:t>Член 15</w:t>
      </w:r>
      <w:r w:rsidR="00270A2E" w:rsidRPr="00F63DD8">
        <w:t>.</w:t>
      </w:r>
      <w:r w:rsidR="00270A2E" w:rsidRPr="00F63DD8">
        <w:tab/>
      </w:r>
    </w:p>
    <w:p w:rsidR="00270A2E" w:rsidRPr="00F63DD8" w:rsidRDefault="00A315E6" w:rsidP="00270A2E">
      <w:pPr>
        <w:jc w:val="both"/>
      </w:pPr>
      <w:r>
        <w:t>(15</w:t>
      </w:r>
      <w:r w:rsidR="00270A2E" w:rsidRPr="00F63DD8">
        <w:t>.1) Упълномощени представители на Страните, които могат да приемат и правят изявления по изпълнението на настоящия Договор</w:t>
      </w:r>
      <w:r>
        <w:t>,</w:t>
      </w:r>
      <w:r w:rsidR="00270A2E" w:rsidRPr="00F63DD8">
        <w:t xml:space="preserve"> са:</w:t>
      </w:r>
    </w:p>
    <w:p w:rsidR="00270A2E" w:rsidRPr="00F63DD8" w:rsidRDefault="00270A2E" w:rsidP="00270A2E">
      <w:pPr>
        <w:jc w:val="both"/>
        <w:rPr>
          <w:b/>
        </w:rPr>
      </w:pPr>
    </w:p>
    <w:p w:rsidR="00270A2E" w:rsidRPr="00F63DD8" w:rsidRDefault="00270A2E" w:rsidP="00270A2E">
      <w:pPr>
        <w:jc w:val="both"/>
        <w:rPr>
          <w:b/>
        </w:rPr>
      </w:pPr>
      <w:r w:rsidRPr="00F63DD8">
        <w:rPr>
          <w:b/>
        </w:rPr>
        <w:t>ЗА ВЪЗЛОЖИТЕЛЯ:</w:t>
      </w:r>
    </w:p>
    <w:p w:rsidR="00270A2E" w:rsidRPr="00F63DD8" w:rsidRDefault="00A315E6" w:rsidP="00270A2E">
      <w:pPr>
        <w:jc w:val="both"/>
      </w:pPr>
      <w:r>
        <w:t>Име ................................................................................</w:t>
      </w:r>
    </w:p>
    <w:p w:rsidR="00270A2E" w:rsidRPr="00F63DD8" w:rsidRDefault="00A315E6" w:rsidP="00270A2E">
      <w:pPr>
        <w:jc w:val="both"/>
      </w:pPr>
      <w:r>
        <w:t>Телефон: .........................................................................</w:t>
      </w:r>
    </w:p>
    <w:p w:rsidR="00270A2E" w:rsidRPr="00A315E6" w:rsidRDefault="00270A2E" w:rsidP="00270A2E">
      <w:pPr>
        <w:jc w:val="both"/>
        <w:rPr>
          <w:b/>
        </w:rPr>
      </w:pPr>
      <w:r w:rsidRPr="00F63DD8">
        <w:t xml:space="preserve">Email: </w:t>
      </w:r>
      <w:r w:rsidR="00A315E6">
        <w:t>.............................................................................</w:t>
      </w:r>
    </w:p>
    <w:p w:rsidR="00270A2E" w:rsidRPr="00F63DD8" w:rsidRDefault="00270A2E" w:rsidP="00270A2E">
      <w:pPr>
        <w:jc w:val="both"/>
        <w:rPr>
          <w:b/>
        </w:rPr>
      </w:pPr>
    </w:p>
    <w:p w:rsidR="00270A2E" w:rsidRPr="00F63DD8" w:rsidRDefault="00270A2E" w:rsidP="00270A2E">
      <w:pPr>
        <w:jc w:val="both"/>
        <w:rPr>
          <w:b/>
        </w:rPr>
      </w:pPr>
      <w:r w:rsidRPr="00F63DD8">
        <w:rPr>
          <w:b/>
        </w:rPr>
        <w:t>ЗА ИЗПЪЛНИТЕЛЯ:</w:t>
      </w:r>
    </w:p>
    <w:p w:rsidR="00A315E6" w:rsidRPr="00F63DD8" w:rsidRDefault="00A315E6" w:rsidP="00A315E6">
      <w:pPr>
        <w:jc w:val="both"/>
      </w:pPr>
      <w:r>
        <w:t>Име ................................................................................</w:t>
      </w:r>
    </w:p>
    <w:p w:rsidR="00A315E6" w:rsidRPr="00F63DD8" w:rsidRDefault="00A315E6" w:rsidP="00A315E6">
      <w:pPr>
        <w:jc w:val="both"/>
      </w:pPr>
      <w:r>
        <w:t>Телефон: .........................................................................</w:t>
      </w:r>
    </w:p>
    <w:p w:rsidR="00A315E6" w:rsidRPr="00A315E6" w:rsidRDefault="00A315E6" w:rsidP="00A315E6">
      <w:pPr>
        <w:jc w:val="both"/>
        <w:rPr>
          <w:b/>
        </w:rPr>
      </w:pPr>
      <w:r w:rsidRPr="00F63DD8">
        <w:t xml:space="preserve">Email: </w:t>
      </w:r>
      <w:r>
        <w:t>.............................................................................</w:t>
      </w:r>
    </w:p>
    <w:p w:rsidR="00270A2E" w:rsidRPr="00F63DD8" w:rsidRDefault="00270A2E" w:rsidP="00270A2E">
      <w:pPr>
        <w:jc w:val="both"/>
      </w:pPr>
    </w:p>
    <w:p w:rsidR="00270A2E" w:rsidRPr="00F63DD8" w:rsidRDefault="00A315E6" w:rsidP="00270A2E">
      <w:pPr>
        <w:jc w:val="both"/>
      </w:pPr>
      <w:r>
        <w:t>(15</w:t>
      </w:r>
      <w:r w:rsidR="00270A2E" w:rsidRPr="00F63DD8">
        <w:t>.2) Всички съобщения и уведомления, свързани с изпълнението на този Договор, следва да съдържат наим</w:t>
      </w:r>
      <w:r>
        <w:t>енованието и номера на Договора и</w:t>
      </w:r>
      <w:r w:rsidR="00270A2E" w:rsidRPr="00F63DD8">
        <w:t xml:space="preserve"> да бъдат в писмена форма за действителност.</w:t>
      </w:r>
    </w:p>
    <w:p w:rsidR="00270A2E" w:rsidRPr="00F63DD8" w:rsidRDefault="00A315E6" w:rsidP="00270A2E">
      <w:pPr>
        <w:jc w:val="both"/>
      </w:pPr>
      <w:r>
        <w:t>(15</w:t>
      </w:r>
      <w:r w:rsidR="00270A2E" w:rsidRPr="00F63DD8">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270A2E" w:rsidRPr="00F63DD8" w:rsidRDefault="0049425D" w:rsidP="00270A2E">
      <w:pPr>
        <w:jc w:val="both"/>
      </w:pPr>
      <w:r>
        <w:t>(15</w:t>
      </w:r>
      <w:r w:rsidR="00270A2E" w:rsidRPr="00F63DD8">
        <w:t xml:space="preserve">.4) Официална кореспонденция между Страните се разменя на посочените в настоящия Договор адреси на управление, освен ако Страните не се информират </w:t>
      </w:r>
      <w:r w:rsidR="00270A2E" w:rsidRPr="00F63DD8">
        <w:lastRenderedPageBreak/>
        <w:t>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се считат за валидно изпратени и получени от другата Страна.</w:t>
      </w:r>
    </w:p>
    <w:p w:rsidR="00270A2E" w:rsidRPr="00F63DD8" w:rsidRDefault="00270A2E" w:rsidP="00270A2E">
      <w:pPr>
        <w:jc w:val="both"/>
      </w:pPr>
    </w:p>
    <w:p w:rsidR="00270A2E" w:rsidRPr="00F63DD8" w:rsidRDefault="0049425D" w:rsidP="00270A2E">
      <w:pPr>
        <w:jc w:val="both"/>
      </w:pPr>
      <w:r>
        <w:rPr>
          <w:b/>
        </w:rPr>
        <w:t>Член 16</w:t>
      </w:r>
      <w:r w:rsidR="00270A2E" w:rsidRPr="00F63DD8">
        <w:t>.</w:t>
      </w:r>
      <w:r w:rsidR="00270A2E" w:rsidRPr="00F63DD8">
        <w:tab/>
      </w:r>
    </w:p>
    <w:p w:rsidR="00270A2E" w:rsidRPr="00F63DD8" w:rsidRDefault="00270A2E" w:rsidP="00270A2E">
      <w:pPr>
        <w:jc w:val="both"/>
      </w:pPr>
      <w:r w:rsidRPr="00F63DD8">
        <w:t>Изпълнителят няма право да прехвърля своите права или задължения по Договор</w:t>
      </w:r>
      <w:r w:rsidR="000E6C33">
        <w:t>а</w:t>
      </w:r>
      <w:r w:rsidRPr="00F63DD8">
        <w:t xml:space="preserve"> на трети лица</w:t>
      </w:r>
      <w:r w:rsidR="000E6C33">
        <w:t>.</w:t>
      </w:r>
    </w:p>
    <w:p w:rsidR="00270A2E" w:rsidRPr="00F63DD8" w:rsidRDefault="00270A2E" w:rsidP="00270A2E">
      <w:pPr>
        <w:jc w:val="both"/>
        <w:rPr>
          <w:b/>
        </w:rPr>
      </w:pPr>
    </w:p>
    <w:p w:rsidR="00270A2E" w:rsidRPr="00F63DD8" w:rsidRDefault="0049425D" w:rsidP="00270A2E">
      <w:pPr>
        <w:jc w:val="both"/>
      </w:pPr>
      <w:r>
        <w:rPr>
          <w:b/>
        </w:rPr>
        <w:t>Член 17</w:t>
      </w:r>
      <w:r w:rsidR="00270A2E" w:rsidRPr="00F63DD8">
        <w:t>.</w:t>
      </w:r>
      <w:r w:rsidR="00270A2E" w:rsidRPr="00F63DD8">
        <w:tab/>
      </w:r>
    </w:p>
    <w:p w:rsidR="00270A2E" w:rsidRPr="00807769" w:rsidRDefault="00270A2E" w:rsidP="000E6C33">
      <w:pPr>
        <w:jc w:val="both"/>
      </w:pPr>
      <w:r w:rsidRPr="00F63DD8">
        <w:t>Всички спорове, породени от този Договор или отнасящи се до него, ще бъдат разрешавани първо по извънсъдебен ред чрез преговори между Страни</w:t>
      </w:r>
      <w:r w:rsidR="000E6C33">
        <w:t xml:space="preserve">те. При </w:t>
      </w:r>
      <w:r w:rsidRPr="00F63DD8">
        <w:t xml:space="preserve">непостигане на </w:t>
      </w:r>
      <w:r w:rsidR="000E6C33">
        <w:t>съгласие</w:t>
      </w:r>
      <w:r w:rsidRPr="00F63DD8">
        <w:t xml:space="preserve">,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w:t>
      </w:r>
      <w:r w:rsidRPr="00807769">
        <w:t xml:space="preserve">или прекратяване ще бъдат отнасяни за разглеждане и решаване от компетентния съд </w:t>
      </w:r>
      <w:r w:rsidR="000E6C33" w:rsidRPr="00807769">
        <w:t>в град Пловдив</w:t>
      </w:r>
      <w:r w:rsidRPr="00807769">
        <w:t>.</w:t>
      </w:r>
    </w:p>
    <w:p w:rsidR="00270A2E" w:rsidRPr="00F63DD8" w:rsidRDefault="00270A2E" w:rsidP="00270A2E">
      <w:pPr>
        <w:jc w:val="both"/>
      </w:pPr>
    </w:p>
    <w:p w:rsidR="00270A2E" w:rsidRPr="00F63DD8" w:rsidRDefault="00E2665E" w:rsidP="00270A2E">
      <w:pPr>
        <w:jc w:val="both"/>
      </w:pPr>
      <w:r>
        <w:rPr>
          <w:b/>
        </w:rPr>
        <w:t>Член 18</w:t>
      </w:r>
      <w:r w:rsidR="00270A2E" w:rsidRPr="00F63DD8">
        <w:t>.</w:t>
      </w:r>
    </w:p>
    <w:p w:rsidR="00270A2E" w:rsidRPr="00F63DD8" w:rsidRDefault="00270A2E" w:rsidP="00270A2E">
      <w:pPr>
        <w:jc w:val="both"/>
      </w:pPr>
      <w:r w:rsidRPr="00F63DD8">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270A2E" w:rsidRPr="00F63DD8" w:rsidRDefault="00270A2E" w:rsidP="00270A2E">
      <w:pPr>
        <w:jc w:val="both"/>
      </w:pPr>
    </w:p>
    <w:p w:rsidR="00270A2E" w:rsidRPr="00F63DD8" w:rsidRDefault="00E2665E" w:rsidP="00270A2E">
      <w:pPr>
        <w:jc w:val="both"/>
        <w:rPr>
          <w:b/>
        </w:rPr>
      </w:pPr>
      <w:r>
        <w:rPr>
          <w:b/>
        </w:rPr>
        <w:t>Член 19</w:t>
      </w:r>
      <w:r w:rsidR="00270A2E" w:rsidRPr="00F63DD8">
        <w:rPr>
          <w:b/>
        </w:rPr>
        <w:t>.</w:t>
      </w:r>
    </w:p>
    <w:p w:rsidR="00270A2E" w:rsidRPr="002E4898" w:rsidRDefault="00270A2E" w:rsidP="00270A2E">
      <w:pPr>
        <w:jc w:val="both"/>
      </w:pPr>
      <w:r w:rsidRPr="00F63DD8">
        <w:t>При подписването на Договор</w:t>
      </w:r>
      <w:r w:rsidR="00591CE8">
        <w:t>а</w:t>
      </w:r>
      <w:r w:rsidRPr="00F63DD8">
        <w:t xml:space="preserve"> се представиха </w:t>
      </w:r>
      <w:r w:rsidR="00591CE8" w:rsidRPr="002E4898">
        <w:t>и</w:t>
      </w:r>
      <w:r w:rsidR="002E4898">
        <w:t>зискуемите</w:t>
      </w:r>
      <w:r w:rsidR="00591CE8" w:rsidRPr="002E4898">
        <w:t xml:space="preserve"> по процедурата </w:t>
      </w:r>
      <w:r w:rsidR="002E4898">
        <w:t xml:space="preserve">и нормативната база </w:t>
      </w:r>
      <w:r w:rsidR="00591CE8" w:rsidRPr="002E4898">
        <w:t>документи.</w:t>
      </w:r>
    </w:p>
    <w:p w:rsidR="00270A2E" w:rsidRPr="00F63DD8" w:rsidRDefault="00270A2E" w:rsidP="00270A2E">
      <w:pPr>
        <w:jc w:val="both"/>
      </w:pPr>
      <w:r w:rsidRPr="00F63DD8">
        <w:t>Неразделна част от Договор</w:t>
      </w:r>
      <w:r w:rsidR="00591CE8">
        <w:t>а</w:t>
      </w:r>
      <w:r w:rsidRPr="00F63DD8">
        <w:t xml:space="preserve"> са следните приложения:</w:t>
      </w:r>
    </w:p>
    <w:p w:rsidR="00270A2E" w:rsidRPr="00F63DD8" w:rsidRDefault="00270A2E" w:rsidP="00270A2E">
      <w:pPr>
        <w:jc w:val="both"/>
      </w:pPr>
    </w:p>
    <w:p w:rsidR="00270A2E" w:rsidRPr="00F63DD8" w:rsidRDefault="00270A2E" w:rsidP="005F1699">
      <w:pPr>
        <w:numPr>
          <w:ilvl w:val="0"/>
          <w:numId w:val="6"/>
        </w:numPr>
        <w:suppressAutoHyphens w:val="0"/>
        <w:ind w:left="567" w:hanging="567"/>
        <w:contextualSpacing/>
        <w:jc w:val="both"/>
      </w:pPr>
      <w:r w:rsidRPr="00F63DD8">
        <w:rPr>
          <w:i/>
        </w:rPr>
        <w:t>Приложение № 1</w:t>
      </w:r>
      <w:r w:rsidRPr="00F63DD8">
        <w:t xml:space="preserve"> – Техническа спецификация на Възложителя;</w:t>
      </w:r>
    </w:p>
    <w:p w:rsidR="00270A2E" w:rsidRPr="00F63DD8" w:rsidRDefault="00270A2E" w:rsidP="005F1699">
      <w:pPr>
        <w:numPr>
          <w:ilvl w:val="0"/>
          <w:numId w:val="6"/>
        </w:numPr>
        <w:suppressAutoHyphens w:val="0"/>
        <w:ind w:left="567" w:hanging="567"/>
        <w:contextualSpacing/>
        <w:jc w:val="both"/>
      </w:pPr>
      <w:r w:rsidRPr="00F63DD8">
        <w:rPr>
          <w:i/>
        </w:rPr>
        <w:t xml:space="preserve">Приложение № 2 – </w:t>
      </w:r>
      <w:r w:rsidRPr="00F63DD8">
        <w:t>Техническо предложение на Изпълнителя;</w:t>
      </w:r>
    </w:p>
    <w:p w:rsidR="00270A2E" w:rsidRPr="00F63DD8" w:rsidRDefault="00053BAE" w:rsidP="005F1699">
      <w:pPr>
        <w:numPr>
          <w:ilvl w:val="0"/>
          <w:numId w:val="6"/>
        </w:numPr>
        <w:suppressAutoHyphens w:val="0"/>
        <w:ind w:left="567" w:hanging="567"/>
        <w:contextualSpacing/>
        <w:jc w:val="both"/>
      </w:pPr>
      <w:r>
        <w:rPr>
          <w:i/>
        </w:rPr>
        <w:t xml:space="preserve">Приложение № 3 – </w:t>
      </w:r>
      <w:r w:rsidRPr="00F63DD8">
        <w:t>Ценово</w:t>
      </w:r>
      <w:r>
        <w:t xml:space="preserve"> </w:t>
      </w:r>
      <w:r w:rsidRPr="00F63DD8">
        <w:t>предложение на Изпълнителя</w:t>
      </w:r>
      <w:r>
        <w:t>.</w:t>
      </w:r>
    </w:p>
    <w:p w:rsidR="00270A2E" w:rsidRPr="00F63DD8" w:rsidRDefault="00270A2E" w:rsidP="00270A2E">
      <w:pPr>
        <w:jc w:val="both"/>
      </w:pPr>
    </w:p>
    <w:p w:rsidR="00270A2E" w:rsidRPr="00F63DD8" w:rsidRDefault="00270A2E" w:rsidP="00270A2E">
      <w:pPr>
        <w:jc w:val="both"/>
      </w:pPr>
      <w:r w:rsidRPr="00F63DD8">
        <w:t>Договор</w:t>
      </w:r>
      <w:r w:rsidR="00591CE8">
        <w:t>ът</w:t>
      </w:r>
      <w:r w:rsidRPr="00F63DD8">
        <w:t xml:space="preserve"> се подписа в </w:t>
      </w:r>
      <w:r w:rsidR="00313049">
        <w:t>2</w:t>
      </w:r>
      <w:r w:rsidRPr="00F63DD8">
        <w:t xml:space="preserve"> еднообразни екземпляра – </w:t>
      </w:r>
      <w:r w:rsidR="00313049">
        <w:t>по един за всяка страна.</w:t>
      </w:r>
    </w:p>
    <w:p w:rsidR="00270A2E" w:rsidRDefault="00270A2E" w:rsidP="00270A2E">
      <w:pPr>
        <w:jc w:val="both"/>
      </w:pPr>
    </w:p>
    <w:p w:rsidR="00190C85" w:rsidRPr="00F63DD8" w:rsidRDefault="00190C85" w:rsidP="00270A2E">
      <w:pPr>
        <w:jc w:val="both"/>
      </w:pPr>
    </w:p>
    <w:tbl>
      <w:tblPr>
        <w:tblW w:w="9343" w:type="dxa"/>
        <w:jc w:val="center"/>
        <w:tblLook w:val="04A0" w:firstRow="1" w:lastRow="0" w:firstColumn="1" w:lastColumn="0" w:noHBand="0" w:noVBand="1"/>
      </w:tblPr>
      <w:tblGrid>
        <w:gridCol w:w="4820"/>
        <w:gridCol w:w="4523"/>
      </w:tblGrid>
      <w:tr w:rsidR="00270A2E" w:rsidRPr="00B4011A" w:rsidTr="00190C85">
        <w:trPr>
          <w:jc w:val="center"/>
        </w:trPr>
        <w:tc>
          <w:tcPr>
            <w:tcW w:w="4820" w:type="dxa"/>
          </w:tcPr>
          <w:p w:rsidR="00270A2E" w:rsidRPr="00F63DD8" w:rsidRDefault="00270A2E" w:rsidP="00F723F5">
            <w:pPr>
              <w:jc w:val="center"/>
              <w:rPr>
                <w:b/>
              </w:rPr>
            </w:pPr>
            <w:r w:rsidRPr="00F63DD8">
              <w:rPr>
                <w:b/>
              </w:rPr>
              <w:t>ЗА ВЪЗЛОЖИТЕЛЯ:</w:t>
            </w:r>
          </w:p>
          <w:p w:rsidR="00270A2E" w:rsidRPr="00F63DD8" w:rsidRDefault="00270A2E" w:rsidP="00F723F5">
            <w:pPr>
              <w:jc w:val="center"/>
              <w:rPr>
                <w:b/>
              </w:rPr>
            </w:pPr>
          </w:p>
          <w:p w:rsidR="00270A2E" w:rsidRPr="00F63DD8" w:rsidRDefault="00270A2E" w:rsidP="00F723F5">
            <w:pPr>
              <w:jc w:val="center"/>
              <w:rPr>
                <w:b/>
              </w:rPr>
            </w:pPr>
          </w:p>
          <w:p w:rsidR="00270A2E" w:rsidRDefault="00190C85" w:rsidP="00F723F5">
            <w:pPr>
              <w:jc w:val="center"/>
              <w:rPr>
                <w:b/>
              </w:rPr>
            </w:pPr>
            <w:r w:rsidRPr="00190C85">
              <w:t>Директор:</w:t>
            </w:r>
            <w:r>
              <w:rPr>
                <w:b/>
              </w:rPr>
              <w:t xml:space="preserve"> </w:t>
            </w:r>
            <w:r w:rsidR="00270A2E" w:rsidRPr="00F63DD8">
              <w:rPr>
                <w:b/>
              </w:rPr>
              <w:t>____________________________</w:t>
            </w:r>
          </w:p>
          <w:p w:rsidR="00270A2E" w:rsidRPr="00F63DD8" w:rsidRDefault="00270A2E" w:rsidP="00F723F5">
            <w:pPr>
              <w:jc w:val="center"/>
            </w:pPr>
          </w:p>
        </w:tc>
        <w:tc>
          <w:tcPr>
            <w:tcW w:w="4523" w:type="dxa"/>
          </w:tcPr>
          <w:p w:rsidR="00270A2E" w:rsidRPr="00F63DD8" w:rsidRDefault="00270A2E" w:rsidP="00F723F5">
            <w:pPr>
              <w:jc w:val="center"/>
              <w:rPr>
                <w:b/>
              </w:rPr>
            </w:pPr>
            <w:r w:rsidRPr="00F63DD8">
              <w:rPr>
                <w:b/>
              </w:rPr>
              <w:t>ЗА ИЗПЪЛНИТЕЛЯ:</w:t>
            </w:r>
          </w:p>
          <w:p w:rsidR="00270A2E" w:rsidRPr="00F63DD8" w:rsidRDefault="00270A2E" w:rsidP="00F723F5">
            <w:pPr>
              <w:jc w:val="center"/>
              <w:rPr>
                <w:b/>
              </w:rPr>
            </w:pPr>
          </w:p>
          <w:p w:rsidR="00270A2E" w:rsidRDefault="00270A2E" w:rsidP="00F723F5">
            <w:pPr>
              <w:jc w:val="center"/>
              <w:rPr>
                <w:b/>
              </w:rPr>
            </w:pPr>
          </w:p>
          <w:p w:rsidR="00270A2E" w:rsidRPr="00CF3846" w:rsidRDefault="00190C85" w:rsidP="00190C85">
            <w:pPr>
              <w:rPr>
                <w:b/>
              </w:rPr>
            </w:pPr>
            <w:r>
              <w:rPr>
                <w:b/>
              </w:rPr>
              <w:t xml:space="preserve">               </w:t>
            </w:r>
            <w:r w:rsidR="00CF3846">
              <w:rPr>
                <w:b/>
              </w:rPr>
              <w:t>___________________________</w:t>
            </w:r>
          </w:p>
          <w:p w:rsidR="00270A2E" w:rsidRPr="005407BF" w:rsidRDefault="00270A2E" w:rsidP="00F723F5">
            <w:pPr>
              <w:jc w:val="both"/>
            </w:pPr>
          </w:p>
        </w:tc>
      </w:tr>
    </w:tbl>
    <w:p w:rsidR="00CF3846" w:rsidRDefault="00CF3846" w:rsidP="00CF3846">
      <w:pPr>
        <w:jc w:val="both"/>
      </w:pPr>
    </w:p>
    <w:p w:rsidR="00190C85" w:rsidRDefault="00190C85" w:rsidP="00CF3846">
      <w:pPr>
        <w:jc w:val="both"/>
      </w:pPr>
      <w:r>
        <w:t xml:space="preserve">               </w:t>
      </w:r>
    </w:p>
    <w:p w:rsidR="00CF3846" w:rsidRPr="00CF3846" w:rsidRDefault="00190C85" w:rsidP="00CF3846">
      <w:pPr>
        <w:jc w:val="both"/>
      </w:pPr>
      <w:r>
        <w:t xml:space="preserve"> Гл. счетоводител:</w:t>
      </w:r>
      <w:r w:rsidRPr="00F63DD8">
        <w:rPr>
          <w:b/>
        </w:rPr>
        <w:t xml:space="preserve"> </w:t>
      </w:r>
      <w:r w:rsidR="00CF3846" w:rsidRPr="00F63DD8">
        <w:rPr>
          <w:b/>
        </w:rPr>
        <w:t>_____</w:t>
      </w:r>
      <w:r>
        <w:rPr>
          <w:b/>
        </w:rPr>
        <w:t>_________________</w:t>
      </w:r>
    </w:p>
    <w:p w:rsidR="00666B48" w:rsidRPr="00636E54" w:rsidRDefault="00666B48" w:rsidP="00666B48">
      <w:pPr>
        <w:jc w:val="both"/>
        <w:rPr>
          <w:rFonts w:ascii="Verdana" w:hAnsi="Verdana"/>
        </w:rPr>
      </w:pPr>
      <w:r w:rsidRPr="00636E54">
        <w:tab/>
      </w:r>
      <w:r w:rsidRPr="00636E54">
        <w:tab/>
      </w:r>
      <w:r w:rsidRPr="00636E54">
        <w:tab/>
      </w:r>
      <w:r w:rsidRPr="00636E54">
        <w:tab/>
      </w:r>
    </w:p>
    <w:p w:rsidR="00666B48" w:rsidRPr="00636E54" w:rsidRDefault="00666B48" w:rsidP="00666B48">
      <w:pPr>
        <w:spacing w:line="360" w:lineRule="auto"/>
        <w:jc w:val="both"/>
        <w:rPr>
          <w:b/>
          <w:spacing w:val="200"/>
        </w:rPr>
      </w:pPr>
    </w:p>
    <w:p w:rsidR="00666B48" w:rsidRPr="00636E54" w:rsidRDefault="00666B48" w:rsidP="00666B48">
      <w:pPr>
        <w:jc w:val="both"/>
      </w:pPr>
    </w:p>
    <w:p w:rsidR="00666B48" w:rsidRPr="00636E54" w:rsidRDefault="00666B48" w:rsidP="00666B48">
      <w:pPr>
        <w:jc w:val="both"/>
      </w:pPr>
    </w:p>
    <w:p w:rsidR="00666B48" w:rsidRDefault="00666B48" w:rsidP="00666B48">
      <w:pPr>
        <w:jc w:val="both"/>
        <w:rPr>
          <w:rFonts w:ascii="Verdana" w:hAnsi="Verdana"/>
        </w:rPr>
      </w:pPr>
    </w:p>
    <w:p w:rsidR="00666B48" w:rsidRDefault="00666B48" w:rsidP="00666B48">
      <w:pPr>
        <w:jc w:val="both"/>
        <w:rPr>
          <w:rFonts w:ascii="Verdana" w:hAnsi="Verdana"/>
        </w:rPr>
      </w:pPr>
    </w:p>
    <w:p w:rsidR="00666B48" w:rsidRDefault="00666B48" w:rsidP="00666B48">
      <w:pPr>
        <w:jc w:val="both"/>
        <w:rPr>
          <w:rFonts w:ascii="Verdana" w:hAnsi="Verdana"/>
        </w:rPr>
      </w:pPr>
    </w:p>
    <w:p w:rsidR="00CF3846" w:rsidRDefault="00CF3846" w:rsidP="00666B48">
      <w:pPr>
        <w:jc w:val="both"/>
        <w:rPr>
          <w:rFonts w:ascii="Verdana" w:hAnsi="Verdana"/>
        </w:rPr>
      </w:pPr>
    </w:p>
    <w:p w:rsidR="00CF3846" w:rsidRDefault="00CF3846" w:rsidP="00666B48">
      <w:pPr>
        <w:jc w:val="both"/>
        <w:rPr>
          <w:rFonts w:ascii="Verdana" w:hAnsi="Verdana"/>
        </w:rPr>
      </w:pPr>
    </w:p>
    <w:p w:rsidR="00CF3846" w:rsidRDefault="00CF3846" w:rsidP="00666B48">
      <w:pPr>
        <w:jc w:val="both"/>
        <w:rPr>
          <w:rFonts w:ascii="Verdana" w:hAnsi="Verdana"/>
        </w:rPr>
      </w:pPr>
    </w:p>
    <w:p w:rsidR="00666B48" w:rsidRDefault="00666B48" w:rsidP="00666B48">
      <w:pPr>
        <w:jc w:val="both"/>
        <w:rPr>
          <w:rFonts w:ascii="Verdana" w:hAnsi="Verdana"/>
        </w:rPr>
      </w:pPr>
    </w:p>
    <w:p w:rsidR="00666B48" w:rsidRDefault="00666B48" w:rsidP="00666B48">
      <w:pPr>
        <w:jc w:val="both"/>
        <w:rPr>
          <w:rFonts w:ascii="Verdana" w:hAnsi="Verdana"/>
        </w:rPr>
      </w:pPr>
    </w:p>
    <w:p w:rsidR="00666B48" w:rsidRPr="00636E54" w:rsidRDefault="00666B48" w:rsidP="00666B48">
      <w:pPr>
        <w:pStyle w:val="Heading1"/>
        <w:numPr>
          <w:ilvl w:val="0"/>
          <w:numId w:val="0"/>
        </w:numPr>
        <w:spacing w:line="360" w:lineRule="auto"/>
      </w:pPr>
      <w:bookmarkStart w:id="10" w:name="_Toc418511190"/>
      <w:r w:rsidRPr="00636E54">
        <w:t>ІХ. ОБРАЗЦИ НА ДОКУМЕНТИ</w:t>
      </w:r>
      <w:bookmarkEnd w:id="10"/>
    </w:p>
    <w:p w:rsidR="00666B48" w:rsidRPr="00636E54" w:rsidRDefault="00666B48" w:rsidP="00666B48">
      <w:pPr>
        <w:pStyle w:val="Annexetitre"/>
        <w:jc w:val="both"/>
        <w:rPr>
          <w:i/>
          <w:u w:val="none"/>
        </w:rPr>
      </w:pPr>
      <w:r w:rsidRPr="00636E54">
        <w:rPr>
          <w:i/>
          <w:u w:val="none"/>
        </w:rPr>
        <w:t>ОБРАЗЕЦ № 1</w:t>
      </w:r>
    </w:p>
    <w:p w:rsidR="00666B48" w:rsidRPr="00636E54" w:rsidRDefault="00666B48" w:rsidP="00666B48">
      <w:pPr>
        <w:spacing w:line="360" w:lineRule="auto"/>
        <w:jc w:val="center"/>
        <w:rPr>
          <w:b/>
        </w:rPr>
      </w:pPr>
    </w:p>
    <w:p w:rsidR="00666B48" w:rsidRPr="00636E54" w:rsidRDefault="00666B48" w:rsidP="00666B48">
      <w:pPr>
        <w:spacing w:line="276" w:lineRule="auto"/>
        <w:ind w:right="23" w:firstLine="360"/>
        <w:jc w:val="center"/>
        <w:rPr>
          <w:b/>
          <w:lang w:val="ru-RU"/>
        </w:rPr>
      </w:pPr>
      <w:r w:rsidRPr="00636E54">
        <w:rPr>
          <w:b/>
          <w:lang w:val="ru-RU"/>
        </w:rPr>
        <w:t>ЗАЯВЛЕНИЕ ЗА УЧАСТИЕ В ПРОЦЕДУРА</w:t>
      </w:r>
    </w:p>
    <w:p w:rsidR="00666B48" w:rsidRDefault="00666B48" w:rsidP="00666B48">
      <w:pPr>
        <w:spacing w:line="276" w:lineRule="auto"/>
        <w:ind w:right="23" w:firstLine="360"/>
        <w:jc w:val="center"/>
        <w:rPr>
          <w:b/>
          <w:lang w:val="ru-RU"/>
        </w:rPr>
      </w:pPr>
      <w:r w:rsidRPr="00636E54">
        <w:rPr>
          <w:b/>
          <w:lang w:val="ru-RU"/>
        </w:rPr>
        <w:t>ЗА ВЪЗЛАГАНЕ НА ОБЩЕСТВЕНА ПОРЪЧКА С</w:t>
      </w:r>
      <w:r>
        <w:rPr>
          <w:b/>
          <w:lang w:val="ru-RU"/>
        </w:rPr>
        <w:t xml:space="preserve"> </w:t>
      </w:r>
      <w:r w:rsidRPr="00636E54">
        <w:rPr>
          <w:b/>
          <w:lang w:val="ru-RU"/>
        </w:rPr>
        <w:t xml:space="preserve">ПРЕДМЕТ: </w:t>
      </w:r>
    </w:p>
    <w:p w:rsidR="00D34F05" w:rsidRPr="004F36B6" w:rsidRDefault="00D34F05" w:rsidP="00D34F05">
      <w:pPr>
        <w:jc w:val="center"/>
        <w:rPr>
          <w:b/>
        </w:rPr>
      </w:pPr>
      <w:r w:rsidRPr="004F36B6">
        <w:rPr>
          <w:b/>
        </w:rPr>
        <w:t xml:space="preserve">„ДОСТАВКА ЧРЕЗ ПОКУПКА НА ФАБРИЧНО НОВ НЕУПОТРЕБЯВАН </w:t>
      </w:r>
      <w:r w:rsidR="004713F3" w:rsidRPr="004F36B6">
        <w:rPr>
          <w:b/>
        </w:rPr>
        <w:t>ЛЕКОТОВАРЕН АВТОМО</w:t>
      </w:r>
      <w:r w:rsidRPr="004F36B6">
        <w:rPr>
          <w:b/>
        </w:rPr>
        <w:t>БИЛ ЗА НУЖДИТЕ НА ДРАМАТИЧЕН ТЕАТЪР „Н.О.МАСАЛИТИНОВ” град Пловдив”</w:t>
      </w:r>
    </w:p>
    <w:p w:rsidR="00D34F05" w:rsidRDefault="00D34F05" w:rsidP="00D34F05">
      <w:pPr>
        <w:ind w:firstLine="540"/>
        <w:jc w:val="center"/>
        <w:rPr>
          <w:b/>
        </w:rPr>
      </w:pPr>
    </w:p>
    <w:p w:rsidR="00D34F05" w:rsidRPr="00636E54" w:rsidRDefault="00D34F05" w:rsidP="00EC1C13">
      <w:pPr>
        <w:ind w:firstLine="540"/>
        <w:jc w:val="center"/>
        <w:rPr>
          <w:b/>
          <w:lang w:val="ru-RU"/>
        </w:rPr>
      </w:pPr>
    </w:p>
    <w:p w:rsidR="00666B48" w:rsidRPr="00636E54" w:rsidRDefault="00666B48" w:rsidP="00666B48">
      <w:pPr>
        <w:jc w:val="both"/>
        <w:rPr>
          <w:b/>
        </w:rPr>
      </w:pPr>
      <w:r w:rsidRPr="00636E54">
        <w:rPr>
          <w:b/>
        </w:rPr>
        <w:t>Наименование на участника ..........................................................................................</w:t>
      </w:r>
    </w:p>
    <w:p w:rsidR="00666B48" w:rsidRPr="00636E54" w:rsidRDefault="00666B48" w:rsidP="00666B48">
      <w:pPr>
        <w:spacing w:line="276" w:lineRule="auto"/>
        <w:ind w:right="23" w:firstLine="360"/>
        <w:jc w:val="both"/>
        <w:rPr>
          <w:lang w:val="ru-RU"/>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2"/>
        <w:gridCol w:w="5496"/>
      </w:tblGrid>
      <w:tr w:rsidR="00666B48" w:rsidRPr="00636E54" w:rsidTr="00C51FE1">
        <w:trPr>
          <w:jc w:val="center"/>
        </w:trPr>
        <w:tc>
          <w:tcPr>
            <w:tcW w:w="9888" w:type="dxa"/>
            <w:gridSpan w:val="2"/>
            <w:tcBorders>
              <w:top w:val="single" w:sz="4" w:space="0" w:color="auto"/>
            </w:tcBorders>
          </w:tcPr>
          <w:p w:rsidR="00666B48" w:rsidRPr="00636E54" w:rsidRDefault="00666B48" w:rsidP="00C51FE1">
            <w:pPr>
              <w:spacing w:line="276" w:lineRule="auto"/>
              <w:ind w:right="23" w:firstLine="360"/>
              <w:jc w:val="both"/>
              <w:rPr>
                <w:b/>
              </w:rPr>
            </w:pPr>
            <w:r w:rsidRPr="00636E54">
              <w:rPr>
                <w:b/>
              </w:rPr>
              <w:t>АДМИНИСТРАТИВНИ СВЕДЕНИЯ:</w:t>
            </w:r>
          </w:p>
        </w:tc>
      </w:tr>
      <w:tr w:rsidR="00666B48" w:rsidRPr="00636E54" w:rsidTr="00C51FE1">
        <w:trPr>
          <w:jc w:val="center"/>
        </w:trPr>
        <w:tc>
          <w:tcPr>
            <w:tcW w:w="4392" w:type="dxa"/>
          </w:tcPr>
          <w:p w:rsidR="00666B48" w:rsidRPr="00057816" w:rsidRDefault="00666B48" w:rsidP="00C51FE1">
            <w:pPr>
              <w:spacing w:line="276" w:lineRule="auto"/>
              <w:ind w:right="23" w:firstLine="360"/>
              <w:jc w:val="both"/>
              <w:rPr>
                <w:b/>
              </w:rPr>
            </w:pPr>
            <w:r w:rsidRPr="00057816">
              <w:rPr>
                <w:b/>
              </w:rPr>
              <w:t>Седалище и адрес на управление:</w:t>
            </w:r>
          </w:p>
          <w:p w:rsidR="00666B48" w:rsidRPr="00636E54" w:rsidRDefault="00666B48" w:rsidP="005F1699">
            <w:pPr>
              <w:numPr>
                <w:ilvl w:val="0"/>
                <w:numId w:val="2"/>
              </w:numPr>
              <w:tabs>
                <w:tab w:val="clear" w:pos="720"/>
              </w:tabs>
              <w:suppressAutoHyphens w:val="0"/>
              <w:spacing w:line="276" w:lineRule="auto"/>
              <w:ind w:left="0" w:right="23" w:firstLine="360"/>
              <w:jc w:val="both"/>
            </w:pPr>
            <w:r w:rsidRPr="00636E54">
              <w:t>Страна, код, град, община</w:t>
            </w:r>
          </w:p>
          <w:p w:rsidR="00666B48" w:rsidRPr="00636E54" w:rsidRDefault="00057816" w:rsidP="005F1699">
            <w:pPr>
              <w:numPr>
                <w:ilvl w:val="0"/>
                <w:numId w:val="2"/>
              </w:numPr>
              <w:tabs>
                <w:tab w:val="clear" w:pos="720"/>
              </w:tabs>
              <w:suppressAutoHyphens w:val="0"/>
              <w:spacing w:line="276" w:lineRule="auto"/>
              <w:ind w:left="0" w:right="23" w:firstLine="360"/>
              <w:jc w:val="both"/>
            </w:pPr>
            <w:r>
              <w:t>Квартал, ул., №</w:t>
            </w:r>
          </w:p>
          <w:p w:rsidR="00666B48" w:rsidRPr="00636E54" w:rsidRDefault="00666B48" w:rsidP="005F1699">
            <w:pPr>
              <w:numPr>
                <w:ilvl w:val="0"/>
                <w:numId w:val="2"/>
              </w:numPr>
              <w:tabs>
                <w:tab w:val="clear" w:pos="720"/>
              </w:tabs>
              <w:suppressAutoHyphens w:val="0"/>
              <w:spacing w:line="276" w:lineRule="auto"/>
              <w:ind w:left="0" w:right="23" w:firstLine="360"/>
              <w:jc w:val="both"/>
            </w:pPr>
            <w:r w:rsidRPr="00636E54">
              <w:t xml:space="preserve">Телефон </w:t>
            </w:r>
          </w:p>
          <w:p w:rsidR="00666B48" w:rsidRPr="00636E54" w:rsidRDefault="00666B48" w:rsidP="005F1699">
            <w:pPr>
              <w:numPr>
                <w:ilvl w:val="0"/>
                <w:numId w:val="2"/>
              </w:numPr>
              <w:tabs>
                <w:tab w:val="clear" w:pos="720"/>
              </w:tabs>
              <w:suppressAutoHyphens w:val="0"/>
              <w:spacing w:line="276" w:lineRule="auto"/>
              <w:ind w:left="0" w:right="23" w:firstLine="360"/>
              <w:jc w:val="both"/>
            </w:pPr>
            <w:r w:rsidRPr="00636E54">
              <w:t>E-mail:</w:t>
            </w:r>
          </w:p>
        </w:tc>
        <w:tc>
          <w:tcPr>
            <w:tcW w:w="5496" w:type="dxa"/>
          </w:tcPr>
          <w:p w:rsidR="00666B48" w:rsidRPr="00636E54" w:rsidRDefault="00666B48" w:rsidP="00C51FE1">
            <w:pPr>
              <w:spacing w:line="276" w:lineRule="auto"/>
              <w:ind w:right="23" w:firstLine="360"/>
              <w:jc w:val="both"/>
            </w:pPr>
          </w:p>
        </w:tc>
      </w:tr>
      <w:tr w:rsidR="00666B48" w:rsidRPr="00636E54" w:rsidTr="00C51FE1">
        <w:trPr>
          <w:jc w:val="center"/>
        </w:trPr>
        <w:tc>
          <w:tcPr>
            <w:tcW w:w="4392" w:type="dxa"/>
          </w:tcPr>
          <w:p w:rsidR="00666B48" w:rsidRPr="00636E54" w:rsidRDefault="00666B48" w:rsidP="00C51FE1">
            <w:pPr>
              <w:spacing w:line="276" w:lineRule="auto"/>
              <w:ind w:right="23" w:firstLine="360"/>
              <w:jc w:val="both"/>
              <w:rPr>
                <w:b/>
                <w:lang w:val="en-US"/>
              </w:rPr>
            </w:pPr>
            <w:r w:rsidRPr="00636E54">
              <w:rPr>
                <w:b/>
              </w:rPr>
              <w:t>Единен идентификационен код</w:t>
            </w:r>
          </w:p>
        </w:tc>
        <w:tc>
          <w:tcPr>
            <w:tcW w:w="5496" w:type="dxa"/>
          </w:tcPr>
          <w:p w:rsidR="00666B48" w:rsidRPr="00636E54" w:rsidRDefault="00666B48" w:rsidP="00C51FE1">
            <w:pPr>
              <w:spacing w:line="276" w:lineRule="auto"/>
              <w:ind w:right="23" w:firstLine="360"/>
              <w:jc w:val="both"/>
            </w:pPr>
          </w:p>
        </w:tc>
      </w:tr>
      <w:tr w:rsidR="00666B48" w:rsidRPr="00636E54" w:rsidTr="00C51FE1">
        <w:trPr>
          <w:jc w:val="center"/>
        </w:trPr>
        <w:tc>
          <w:tcPr>
            <w:tcW w:w="4392" w:type="dxa"/>
          </w:tcPr>
          <w:p w:rsidR="00666B48" w:rsidRPr="00636E54" w:rsidRDefault="00666B48" w:rsidP="00C51FE1">
            <w:pPr>
              <w:spacing w:line="276" w:lineRule="auto"/>
              <w:ind w:right="23" w:firstLine="360"/>
              <w:jc w:val="both"/>
              <w:rPr>
                <w:b/>
              </w:rPr>
            </w:pPr>
            <w:r w:rsidRPr="00636E54">
              <w:rPr>
                <w:b/>
              </w:rPr>
              <w:t>БУЛСТАТ</w:t>
            </w:r>
          </w:p>
        </w:tc>
        <w:tc>
          <w:tcPr>
            <w:tcW w:w="5496" w:type="dxa"/>
          </w:tcPr>
          <w:p w:rsidR="00666B48" w:rsidRPr="00636E54" w:rsidRDefault="00666B48" w:rsidP="00C51FE1">
            <w:pPr>
              <w:spacing w:line="276" w:lineRule="auto"/>
              <w:ind w:right="23" w:firstLine="360"/>
              <w:jc w:val="both"/>
            </w:pPr>
          </w:p>
        </w:tc>
      </w:tr>
      <w:tr w:rsidR="00666B48" w:rsidRPr="00636E54" w:rsidTr="00C51FE1">
        <w:trPr>
          <w:jc w:val="center"/>
        </w:trPr>
        <w:tc>
          <w:tcPr>
            <w:tcW w:w="4392" w:type="dxa"/>
          </w:tcPr>
          <w:p w:rsidR="00666B48" w:rsidRPr="00636E54" w:rsidRDefault="00666B48" w:rsidP="00C51FE1">
            <w:pPr>
              <w:spacing w:line="276" w:lineRule="auto"/>
              <w:ind w:right="23" w:firstLine="360"/>
              <w:jc w:val="both"/>
              <w:rPr>
                <w:b/>
              </w:rPr>
            </w:pPr>
            <w:r w:rsidRPr="00636E54">
              <w:rPr>
                <w:b/>
              </w:rPr>
              <w:t>Инд. № по ЗДДС</w:t>
            </w:r>
          </w:p>
        </w:tc>
        <w:tc>
          <w:tcPr>
            <w:tcW w:w="5496" w:type="dxa"/>
          </w:tcPr>
          <w:p w:rsidR="00666B48" w:rsidRPr="00636E54" w:rsidRDefault="00666B48" w:rsidP="00C51FE1">
            <w:pPr>
              <w:spacing w:line="276" w:lineRule="auto"/>
              <w:ind w:right="23" w:firstLine="360"/>
              <w:jc w:val="both"/>
            </w:pPr>
          </w:p>
        </w:tc>
      </w:tr>
      <w:tr w:rsidR="00666B48" w:rsidRPr="00636E54" w:rsidTr="00C51FE1">
        <w:trPr>
          <w:jc w:val="center"/>
        </w:trPr>
        <w:tc>
          <w:tcPr>
            <w:tcW w:w="4392" w:type="dxa"/>
          </w:tcPr>
          <w:p w:rsidR="00666B48" w:rsidRPr="00636E54" w:rsidRDefault="00666B48" w:rsidP="00C51FE1">
            <w:pPr>
              <w:spacing w:line="276" w:lineRule="auto"/>
              <w:ind w:right="23" w:firstLine="360"/>
              <w:jc w:val="both"/>
              <w:rPr>
                <w:b/>
              </w:rPr>
            </w:pPr>
            <w:r w:rsidRPr="00636E54">
              <w:rPr>
                <w:b/>
                <w:lang w:val="ru-RU"/>
              </w:rPr>
              <w:t>Данни за подателя</w:t>
            </w:r>
            <w:r w:rsidRPr="00057816">
              <w:rPr>
                <w:b/>
                <w:lang w:val="ru-RU"/>
              </w:rPr>
              <w:t>/законния представител/пълномощника</w:t>
            </w:r>
            <w:r w:rsidRPr="00636E54">
              <w:rPr>
                <w:b/>
              </w:rPr>
              <w:t>:</w:t>
            </w:r>
          </w:p>
          <w:p w:rsidR="00666B48" w:rsidRPr="00636E54" w:rsidRDefault="00666B48" w:rsidP="005F1699">
            <w:pPr>
              <w:numPr>
                <w:ilvl w:val="0"/>
                <w:numId w:val="3"/>
              </w:numPr>
              <w:tabs>
                <w:tab w:val="clear" w:pos="720"/>
                <w:tab w:val="num" w:pos="180"/>
              </w:tabs>
              <w:suppressAutoHyphens w:val="0"/>
              <w:spacing w:line="276" w:lineRule="auto"/>
              <w:ind w:left="0" w:right="23" w:firstLine="360"/>
              <w:jc w:val="both"/>
            </w:pPr>
            <w:r w:rsidRPr="00636E54">
              <w:t>Трите имена</w:t>
            </w:r>
          </w:p>
          <w:p w:rsidR="00666B48" w:rsidRPr="00636E54" w:rsidRDefault="00666B48" w:rsidP="005F1699">
            <w:pPr>
              <w:numPr>
                <w:ilvl w:val="0"/>
                <w:numId w:val="3"/>
              </w:numPr>
              <w:tabs>
                <w:tab w:val="clear" w:pos="720"/>
                <w:tab w:val="num" w:pos="180"/>
              </w:tabs>
              <w:suppressAutoHyphens w:val="0"/>
              <w:spacing w:line="276" w:lineRule="auto"/>
              <w:ind w:left="0" w:right="23" w:firstLine="360"/>
              <w:jc w:val="both"/>
            </w:pPr>
            <w:r w:rsidRPr="00636E54">
              <w:t>Длъжност</w:t>
            </w:r>
          </w:p>
          <w:p w:rsidR="00666B48" w:rsidRPr="00636E54" w:rsidRDefault="00666B48" w:rsidP="005F1699">
            <w:pPr>
              <w:numPr>
                <w:ilvl w:val="0"/>
                <w:numId w:val="3"/>
              </w:numPr>
              <w:tabs>
                <w:tab w:val="clear" w:pos="720"/>
                <w:tab w:val="num" w:pos="180"/>
              </w:tabs>
              <w:suppressAutoHyphens w:val="0"/>
              <w:spacing w:line="276" w:lineRule="auto"/>
              <w:ind w:left="0" w:right="23" w:firstLine="360"/>
              <w:jc w:val="both"/>
            </w:pPr>
            <w:r w:rsidRPr="00636E54">
              <w:t>Телефон / e-mail:</w:t>
            </w:r>
          </w:p>
        </w:tc>
        <w:tc>
          <w:tcPr>
            <w:tcW w:w="5496" w:type="dxa"/>
          </w:tcPr>
          <w:p w:rsidR="00666B48" w:rsidRPr="00636E54" w:rsidRDefault="00666B48" w:rsidP="00C51FE1">
            <w:pPr>
              <w:spacing w:line="276" w:lineRule="auto"/>
              <w:ind w:right="23" w:firstLine="360"/>
              <w:jc w:val="both"/>
            </w:pPr>
          </w:p>
        </w:tc>
      </w:tr>
    </w:tbl>
    <w:p w:rsidR="00666B48" w:rsidRPr="00636E54" w:rsidRDefault="00666B48" w:rsidP="00666B48">
      <w:pPr>
        <w:spacing w:line="276" w:lineRule="auto"/>
        <w:ind w:right="23" w:firstLine="360"/>
        <w:jc w:val="both"/>
      </w:pPr>
    </w:p>
    <w:p w:rsidR="00666B48" w:rsidRPr="00636E54" w:rsidRDefault="00666B48" w:rsidP="00666B48">
      <w:pPr>
        <w:spacing w:line="276" w:lineRule="auto"/>
        <w:ind w:right="23" w:firstLine="360"/>
        <w:jc w:val="both"/>
      </w:pPr>
    </w:p>
    <w:p w:rsidR="00666B48" w:rsidRPr="00636E54" w:rsidRDefault="00666B48" w:rsidP="00666B48">
      <w:pPr>
        <w:spacing w:line="276" w:lineRule="auto"/>
        <w:ind w:left="720" w:right="23"/>
        <w:jc w:val="both"/>
        <w:rPr>
          <w:b/>
        </w:rPr>
      </w:pPr>
      <w:r w:rsidRPr="00636E54">
        <w:rPr>
          <w:b/>
        </w:rPr>
        <w:t>УВАЖАЕМИ ГОСПОЖИ И ГОСПОДА,</w:t>
      </w:r>
    </w:p>
    <w:p w:rsidR="00666B48" w:rsidRPr="00636E54" w:rsidRDefault="00666B48" w:rsidP="00666B48">
      <w:pPr>
        <w:spacing w:line="276" w:lineRule="auto"/>
        <w:ind w:left="720" w:right="23"/>
        <w:jc w:val="both"/>
        <w:rPr>
          <w:b/>
        </w:rPr>
      </w:pPr>
    </w:p>
    <w:p w:rsidR="00666B48" w:rsidRPr="00636E54" w:rsidRDefault="00666B48" w:rsidP="00666B48">
      <w:pPr>
        <w:tabs>
          <w:tab w:val="left" w:pos="-600"/>
        </w:tabs>
        <w:spacing w:after="120"/>
        <w:jc w:val="both"/>
      </w:pPr>
      <w:r w:rsidRPr="00636E54">
        <w:tab/>
        <w:t>1. Заявяваме, че желаем да участваме в обявената от Вас процедура за възлагане на обществена поръчка с горепосочения предмет</w:t>
      </w:r>
      <w:r w:rsidRPr="00636E54">
        <w:rPr>
          <w:lang w:val="ru-RU"/>
        </w:rPr>
        <w:t xml:space="preserve"> </w:t>
      </w:r>
      <w:r w:rsidRPr="00636E54">
        <w:t>при условията, обявени в документация</w:t>
      </w:r>
      <w:r w:rsidR="00591CE8">
        <w:t>та за провеждането й</w:t>
      </w:r>
      <w:r w:rsidRPr="00636E54">
        <w:t xml:space="preserve"> и приети от нас.</w:t>
      </w:r>
    </w:p>
    <w:p w:rsidR="00D34F05" w:rsidRPr="002E5A95" w:rsidRDefault="00666B48" w:rsidP="00D34F05">
      <w:pPr>
        <w:jc w:val="both"/>
        <w:rPr>
          <w:b/>
        </w:rPr>
      </w:pPr>
      <w:r w:rsidRPr="00636E54">
        <w:rPr>
          <w:b/>
          <w:bCs/>
        </w:rPr>
        <w:tab/>
      </w:r>
      <w:r w:rsidRPr="00636E54">
        <w:rPr>
          <w:bCs/>
        </w:rPr>
        <w:t>2.</w:t>
      </w:r>
      <w:r w:rsidRPr="00636E54">
        <w:rPr>
          <w:b/>
          <w:bCs/>
        </w:rPr>
        <w:t xml:space="preserve"> </w:t>
      </w:r>
      <w:r w:rsidRPr="00636E54">
        <w:rPr>
          <w:bCs/>
        </w:rPr>
        <w:t>Заявяваме, че представяме оферта за участие в процедурата с предмет:</w:t>
      </w:r>
      <w:r w:rsidRPr="00636E54">
        <w:rPr>
          <w:b/>
          <w:bCs/>
        </w:rPr>
        <w:t xml:space="preserve"> </w:t>
      </w:r>
      <w:r w:rsidR="00D34F05" w:rsidRPr="002E5A95">
        <w:rPr>
          <w:b/>
        </w:rPr>
        <w:t xml:space="preserve">„ДОСТАВКА ЧРЕЗ ПОКУПКА НА ФАБРИЧНО НОВ НЕУПОТРЕБЯВАН </w:t>
      </w:r>
      <w:r w:rsidR="00417D25" w:rsidRPr="002E5A95">
        <w:rPr>
          <w:b/>
        </w:rPr>
        <w:t>ЛЕКО</w:t>
      </w:r>
      <w:r w:rsidR="002E5A95" w:rsidRPr="002E5A95">
        <w:rPr>
          <w:b/>
        </w:rPr>
        <w:t>ТОВАРЕН АВТОМО</w:t>
      </w:r>
      <w:r w:rsidR="00D34F05" w:rsidRPr="002E5A95">
        <w:rPr>
          <w:b/>
        </w:rPr>
        <w:t>БИЛ ЗА НУЖДИТЕ НА ДРАМАТИЧЕН ТЕАТЪР „Н.О.МАСАЛИТИНОВ” град Пловдив”.</w:t>
      </w:r>
    </w:p>
    <w:p w:rsidR="00666B48" w:rsidRPr="00B15649" w:rsidRDefault="00666B48" w:rsidP="00D34F05">
      <w:pPr>
        <w:ind w:firstLine="708"/>
        <w:jc w:val="both"/>
      </w:pPr>
      <w:r w:rsidRPr="00636E54">
        <w:t>3. Запознати сме и се задължаваме да спазваме условията за участие в процедурата</w:t>
      </w:r>
      <w:r w:rsidR="00591CE8">
        <w:t xml:space="preserve"> и </w:t>
      </w:r>
      <w:r w:rsidR="00591CE8" w:rsidRPr="00B15649">
        <w:t>нормите на ЗОП, ППЗОП и приложимите нормативни актове</w:t>
      </w:r>
      <w:r w:rsidRPr="00B15649">
        <w:t>.</w:t>
      </w:r>
    </w:p>
    <w:p w:rsidR="00666B48" w:rsidRPr="00636E54" w:rsidRDefault="00666B48" w:rsidP="00666B48">
      <w:pPr>
        <w:tabs>
          <w:tab w:val="left" w:pos="-600"/>
        </w:tabs>
        <w:spacing w:after="120"/>
        <w:jc w:val="both"/>
      </w:pPr>
      <w:r w:rsidRPr="00B15649">
        <w:tab/>
        <w:t>4. Задължаваме се да спазваме всички условия на възл</w:t>
      </w:r>
      <w:r w:rsidRPr="00636E54">
        <w:t>ожителя, посочени в документацията за участие, които се отнасят до изпълнението на пор</w:t>
      </w:r>
      <w:r w:rsidR="00B15649">
        <w:t>ъчката, в случай</w:t>
      </w:r>
      <w:r w:rsidRPr="00636E54">
        <w:t xml:space="preserve"> че същата ни бъде възложена.</w:t>
      </w:r>
    </w:p>
    <w:p w:rsidR="00666B48" w:rsidRDefault="00666B48" w:rsidP="00666B48">
      <w:pPr>
        <w:ind w:firstLine="708"/>
        <w:jc w:val="both"/>
      </w:pPr>
      <w:r w:rsidRPr="00636E54">
        <w:lastRenderedPageBreak/>
        <w:t>5. Задължаваме се да не разпространяваме по никакъв повод и под никакъв предлог данните, свързани с поръчката, станали ни известни във вр</w:t>
      </w:r>
      <w:r>
        <w:t>ъзка с</w:t>
      </w:r>
      <w:r w:rsidRPr="00636E54">
        <w:t xml:space="preserve"> участието ни в процедурата.</w:t>
      </w:r>
    </w:p>
    <w:p w:rsidR="00666B48" w:rsidRPr="00636E54" w:rsidRDefault="00666B48" w:rsidP="00666B48">
      <w:pPr>
        <w:pStyle w:val="Style6"/>
        <w:widowControl/>
        <w:tabs>
          <w:tab w:val="left" w:pos="-600"/>
        </w:tabs>
        <w:spacing w:after="120"/>
        <w:jc w:val="both"/>
      </w:pPr>
      <w:r>
        <w:rPr>
          <w:rFonts w:eastAsia="Calibri"/>
          <w:lang w:eastAsia="en-US"/>
        </w:rPr>
        <w:tab/>
      </w:r>
      <w:r w:rsidR="00591CE8">
        <w:rPr>
          <w:rFonts w:eastAsia="Calibri"/>
          <w:lang w:eastAsia="en-US"/>
        </w:rPr>
        <w:t>6</w:t>
      </w:r>
      <w:r w:rsidRPr="00636E54">
        <w:rPr>
          <w:rFonts w:eastAsia="Calibri"/>
          <w:lang w:eastAsia="en-US"/>
        </w:rPr>
        <w:t xml:space="preserve">.  Декларираме, че </w:t>
      </w:r>
      <w:r w:rsidRPr="00636E54">
        <w:rPr>
          <w:rFonts w:eastAsia="Calibri" w:cs="Calibri"/>
          <w:lang w:val="ru-RU" w:eastAsia="zh-CN"/>
        </w:rPr>
        <w:t>всички задължени лица по смисъла на чл. 54</w:t>
      </w:r>
      <w:r w:rsidR="00FE3D88">
        <w:rPr>
          <w:rFonts w:eastAsia="Calibri" w:cs="Calibri"/>
          <w:lang w:val="ru-RU" w:eastAsia="zh-CN"/>
        </w:rPr>
        <w:t xml:space="preserve"> </w:t>
      </w:r>
      <w:r w:rsidRPr="00636E54">
        <w:rPr>
          <w:rFonts w:eastAsia="Calibri" w:cs="Calibri"/>
          <w:lang w:val="ru-RU" w:eastAsia="zh-CN"/>
        </w:rPr>
        <w:t>от ЗОП са следните:</w:t>
      </w:r>
    </w:p>
    <w:p w:rsidR="00666B48" w:rsidRPr="00636E54" w:rsidRDefault="00666B48" w:rsidP="00666B48">
      <w:pPr>
        <w:jc w:val="both"/>
        <w:rPr>
          <w:rFonts w:eastAsia="Calibri" w:cs="Calibri"/>
          <w:b/>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9"/>
      </w:tblGrid>
      <w:tr w:rsidR="00666B48" w:rsidRPr="00636E54" w:rsidTr="00BE7E1E">
        <w:tc>
          <w:tcPr>
            <w:tcW w:w="4673" w:type="dxa"/>
            <w:shd w:val="clear" w:color="auto" w:fill="auto"/>
          </w:tcPr>
          <w:p w:rsidR="00666B48" w:rsidRPr="00636E54" w:rsidRDefault="00666B48" w:rsidP="00C51FE1">
            <w:pPr>
              <w:tabs>
                <w:tab w:val="left" w:pos="5760"/>
              </w:tabs>
              <w:jc w:val="both"/>
              <w:rPr>
                <w:rFonts w:eastAsia="Calibri" w:cs="Calibri"/>
                <w:lang w:val="ru-RU" w:eastAsia="zh-CN"/>
              </w:rPr>
            </w:pPr>
            <w:r w:rsidRPr="00636E54">
              <w:rPr>
                <w:rFonts w:eastAsia="Calibri" w:cs="Calibri"/>
                <w:lang w:eastAsia="en-US"/>
              </w:rPr>
              <w:t>Лицата, които представляват участника</w:t>
            </w:r>
            <w:r w:rsidR="00BE7E1E">
              <w:rPr>
                <w:rFonts w:eastAsia="Calibri" w:cs="Calibri"/>
                <w:lang w:eastAsia="en-US"/>
              </w:rPr>
              <w:t>,</w:t>
            </w:r>
            <w:r w:rsidRPr="00636E54">
              <w:rPr>
                <w:rFonts w:eastAsia="Calibri" w:cs="Calibri"/>
                <w:lang w:eastAsia="en-US"/>
              </w:rPr>
              <w:t xml:space="preserve"> са:</w:t>
            </w:r>
          </w:p>
        </w:tc>
        <w:tc>
          <w:tcPr>
            <w:tcW w:w="4389" w:type="dxa"/>
            <w:shd w:val="clear" w:color="auto" w:fill="auto"/>
          </w:tcPr>
          <w:p w:rsidR="00666B48" w:rsidRPr="00636E54" w:rsidRDefault="00666B48" w:rsidP="00C51FE1">
            <w:pPr>
              <w:tabs>
                <w:tab w:val="left" w:pos="5760"/>
              </w:tabs>
              <w:jc w:val="both"/>
              <w:rPr>
                <w:rFonts w:eastAsia="Calibri" w:cs="Calibri"/>
                <w:lang w:val="ru-RU" w:eastAsia="zh-CN"/>
              </w:rPr>
            </w:pPr>
          </w:p>
        </w:tc>
      </w:tr>
      <w:tr w:rsidR="00666B48" w:rsidRPr="00636E54" w:rsidTr="00BE7E1E">
        <w:tc>
          <w:tcPr>
            <w:tcW w:w="4673" w:type="dxa"/>
            <w:shd w:val="clear" w:color="auto" w:fill="auto"/>
          </w:tcPr>
          <w:p w:rsidR="00666B48" w:rsidRPr="00636E54" w:rsidRDefault="00666B48" w:rsidP="00C51FE1">
            <w:pPr>
              <w:tabs>
                <w:tab w:val="left" w:pos="5760"/>
              </w:tabs>
              <w:jc w:val="both"/>
              <w:rPr>
                <w:rFonts w:eastAsia="Calibri" w:cs="Calibri"/>
                <w:lang w:val="ru-RU" w:eastAsia="zh-CN"/>
              </w:rPr>
            </w:pPr>
            <w:r w:rsidRPr="00636E54">
              <w:rPr>
                <w:rFonts w:eastAsia="Calibri" w:cs="Calibri"/>
                <w:lang w:eastAsia="en-US"/>
              </w:rPr>
              <w:t>Лицата, които са членове на управителни и надзорни органи на участника</w:t>
            </w:r>
            <w:r w:rsidR="00BE7E1E">
              <w:rPr>
                <w:rFonts w:eastAsia="Calibri" w:cs="Calibri"/>
                <w:lang w:eastAsia="en-US"/>
              </w:rPr>
              <w:t>,</w:t>
            </w:r>
            <w:r w:rsidRPr="00636E54">
              <w:rPr>
                <w:rFonts w:eastAsia="Calibri" w:cs="Calibri"/>
                <w:lang w:eastAsia="en-US"/>
              </w:rPr>
              <w:t xml:space="preserve"> са:</w:t>
            </w:r>
          </w:p>
        </w:tc>
        <w:tc>
          <w:tcPr>
            <w:tcW w:w="4389" w:type="dxa"/>
            <w:shd w:val="clear" w:color="auto" w:fill="auto"/>
          </w:tcPr>
          <w:p w:rsidR="00666B48" w:rsidRPr="00636E54" w:rsidRDefault="00666B48" w:rsidP="00C51FE1">
            <w:pPr>
              <w:tabs>
                <w:tab w:val="left" w:pos="5760"/>
              </w:tabs>
              <w:jc w:val="both"/>
              <w:rPr>
                <w:rFonts w:eastAsia="Calibri" w:cs="Calibri"/>
                <w:lang w:val="ru-RU" w:eastAsia="zh-CN"/>
              </w:rPr>
            </w:pPr>
          </w:p>
        </w:tc>
      </w:tr>
      <w:tr w:rsidR="00666B48" w:rsidRPr="00636E54" w:rsidTr="00BE7E1E">
        <w:tc>
          <w:tcPr>
            <w:tcW w:w="4673" w:type="dxa"/>
            <w:shd w:val="clear" w:color="auto" w:fill="auto"/>
          </w:tcPr>
          <w:p w:rsidR="00666B48" w:rsidRPr="00636E54" w:rsidRDefault="00666B48" w:rsidP="00C51FE1">
            <w:pPr>
              <w:tabs>
                <w:tab w:val="left" w:pos="5760"/>
              </w:tabs>
              <w:jc w:val="both"/>
              <w:rPr>
                <w:rFonts w:eastAsia="Calibri" w:cs="Calibri"/>
                <w:lang w:val="ru-RU" w:eastAsia="zh-CN"/>
              </w:rPr>
            </w:pPr>
            <w:r w:rsidRPr="00636E54">
              <w:rPr>
                <w:rFonts w:eastAsia="Calibri" w:cs="Calibri"/>
                <w:lang w:eastAsia="en-US"/>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r w:rsidR="00BE7E1E">
              <w:rPr>
                <w:rFonts w:eastAsia="Calibri" w:cs="Calibri"/>
                <w:lang w:eastAsia="en-US"/>
              </w:rPr>
              <w:t>,</w:t>
            </w:r>
            <w:r w:rsidRPr="00636E54">
              <w:rPr>
                <w:rFonts w:eastAsia="Calibri" w:cs="Calibri"/>
                <w:lang w:eastAsia="en-US"/>
              </w:rPr>
              <w:t xml:space="preserve"> са:</w:t>
            </w:r>
          </w:p>
        </w:tc>
        <w:tc>
          <w:tcPr>
            <w:tcW w:w="4389" w:type="dxa"/>
            <w:shd w:val="clear" w:color="auto" w:fill="auto"/>
          </w:tcPr>
          <w:p w:rsidR="00666B48" w:rsidRPr="00636E54" w:rsidRDefault="00666B48" w:rsidP="00C51FE1">
            <w:pPr>
              <w:tabs>
                <w:tab w:val="left" w:pos="5760"/>
              </w:tabs>
              <w:jc w:val="both"/>
              <w:rPr>
                <w:rFonts w:eastAsia="Calibri" w:cs="Calibri"/>
                <w:lang w:val="ru-RU" w:eastAsia="zh-CN"/>
              </w:rPr>
            </w:pPr>
          </w:p>
        </w:tc>
      </w:tr>
    </w:tbl>
    <w:p w:rsidR="00666B48" w:rsidRPr="00636E54" w:rsidRDefault="00666B48" w:rsidP="00666B48">
      <w:pPr>
        <w:pStyle w:val="Style6"/>
        <w:widowControl/>
        <w:tabs>
          <w:tab w:val="left" w:pos="-600"/>
        </w:tabs>
        <w:spacing w:after="120"/>
        <w:jc w:val="both"/>
        <w:rPr>
          <w:rStyle w:val="FontStyle24"/>
        </w:rPr>
      </w:pPr>
    </w:p>
    <w:p w:rsidR="00666B48" w:rsidRPr="00FE3D88" w:rsidRDefault="00666B48" w:rsidP="00FE3D88">
      <w:pPr>
        <w:tabs>
          <w:tab w:val="left" w:pos="-600"/>
        </w:tabs>
        <w:spacing w:after="120"/>
        <w:jc w:val="both"/>
        <w:rPr>
          <w:spacing w:val="10"/>
        </w:rPr>
      </w:pPr>
      <w:r w:rsidRPr="00FE3D88">
        <w:tab/>
        <w:t xml:space="preserve">Като неразделна част от </w:t>
      </w:r>
      <w:r w:rsidR="00FE3D88" w:rsidRPr="00FE3D88">
        <w:t>това</w:t>
      </w:r>
      <w:r w:rsidRPr="00FE3D88">
        <w:t xml:space="preserve"> заявление, </w:t>
      </w:r>
      <w:r w:rsidRPr="00FE3D88">
        <w:rPr>
          <w:spacing w:val="10"/>
        </w:rPr>
        <w:t>представяме</w:t>
      </w:r>
      <w:r w:rsidR="00FE3D88" w:rsidRPr="00FE3D88">
        <w:rPr>
          <w:spacing w:val="10"/>
        </w:rPr>
        <w:t xml:space="preserve"> о</w:t>
      </w:r>
      <w:r w:rsidRPr="00FE3D88">
        <w:rPr>
          <w:spacing w:val="10"/>
        </w:rPr>
        <w:t>пис на документите, съдържащи се в офертата</w:t>
      </w:r>
      <w:r w:rsidRPr="00FE3D88">
        <w:rPr>
          <w:spacing w:val="2"/>
        </w:rPr>
        <w:t xml:space="preserve">. </w:t>
      </w:r>
    </w:p>
    <w:p w:rsidR="00666B48" w:rsidRPr="00636E54" w:rsidRDefault="00666B48" w:rsidP="00666B48">
      <w:pPr>
        <w:tabs>
          <w:tab w:val="left" w:pos="-600"/>
        </w:tabs>
        <w:spacing w:after="120"/>
        <w:jc w:val="both"/>
        <w:rPr>
          <w:i/>
          <w:iCs/>
        </w:rPr>
      </w:pPr>
    </w:p>
    <w:p w:rsidR="00666B48" w:rsidRPr="00636E54" w:rsidRDefault="00666B48" w:rsidP="00666B48">
      <w:pPr>
        <w:spacing w:after="120" w:line="276" w:lineRule="auto"/>
        <w:ind w:right="23"/>
        <w:jc w:val="both"/>
        <w:rPr>
          <w:lang w:val="ru-RU"/>
        </w:rPr>
      </w:pPr>
    </w:p>
    <w:p w:rsidR="00666B48" w:rsidRPr="00636E54" w:rsidRDefault="00666B48" w:rsidP="00666B48">
      <w:pPr>
        <w:spacing w:after="120" w:line="276" w:lineRule="auto"/>
        <w:ind w:right="23" w:firstLine="360"/>
        <w:jc w:val="both"/>
      </w:pPr>
      <w:r w:rsidRPr="00636E54">
        <w:t xml:space="preserve">Дата: </w:t>
      </w:r>
      <w:r w:rsidRPr="00636E54">
        <w:rPr>
          <w:lang w:val="ru-RU"/>
        </w:rPr>
        <w:t>...............</w:t>
      </w:r>
      <w:r>
        <w:t>2019</w:t>
      </w:r>
      <w:r w:rsidRPr="00636E54">
        <w:t xml:space="preserve"> г.</w:t>
      </w:r>
      <w:r w:rsidRPr="00636E54">
        <w:tab/>
      </w:r>
      <w:r w:rsidRPr="00636E54">
        <w:tab/>
      </w:r>
      <w:r w:rsidRPr="00636E54">
        <w:tab/>
      </w:r>
      <w:r w:rsidRPr="00636E54">
        <w:tab/>
        <w:t>Име и фамилия:</w:t>
      </w:r>
      <w:r w:rsidRPr="00636E54">
        <w:rPr>
          <w:lang w:val="ru-RU"/>
        </w:rPr>
        <w:t>___</w:t>
      </w:r>
      <w:r w:rsidRPr="00636E54">
        <w:t>_______</w:t>
      </w:r>
      <w:r w:rsidRPr="00636E54">
        <w:rPr>
          <w:lang w:val="ru-RU"/>
        </w:rPr>
        <w:t>__________</w:t>
      </w:r>
    </w:p>
    <w:p w:rsidR="00666B48" w:rsidRPr="00636E54" w:rsidRDefault="00666B48" w:rsidP="00666B48">
      <w:pPr>
        <w:spacing w:after="120" w:line="276" w:lineRule="auto"/>
        <w:ind w:right="23" w:firstLine="360"/>
        <w:jc w:val="right"/>
      </w:pPr>
      <w:r w:rsidRPr="00636E54">
        <w:t>Длъжност:</w:t>
      </w:r>
      <w:r w:rsidRPr="00636E54">
        <w:rPr>
          <w:lang w:val="ru-RU"/>
        </w:rPr>
        <w:t>_____________________</w:t>
      </w:r>
      <w:r w:rsidRPr="00636E54">
        <w:t xml:space="preserve"> </w:t>
      </w:r>
    </w:p>
    <w:p w:rsidR="00666B48" w:rsidRPr="00636E54" w:rsidRDefault="00666B48" w:rsidP="00666B48">
      <w:pPr>
        <w:spacing w:after="120" w:line="276" w:lineRule="auto"/>
        <w:ind w:right="23" w:firstLine="360"/>
        <w:jc w:val="right"/>
        <w:rPr>
          <w:lang w:val="ru-RU"/>
        </w:rPr>
      </w:pPr>
      <w:r w:rsidRPr="00636E54">
        <w:t>Подпис и печат:</w:t>
      </w:r>
      <w:r w:rsidRPr="00636E54">
        <w:rPr>
          <w:lang w:val="ru-RU"/>
        </w:rPr>
        <w:t>_____________________</w:t>
      </w:r>
    </w:p>
    <w:p w:rsidR="00666B48" w:rsidRPr="00636E54" w:rsidRDefault="00666B48" w:rsidP="00666B48">
      <w:pPr>
        <w:spacing w:after="120" w:line="276" w:lineRule="auto"/>
        <w:ind w:right="23" w:firstLine="360"/>
        <w:jc w:val="right"/>
        <w:rPr>
          <w:lang w:val="ru-RU"/>
        </w:rPr>
      </w:pPr>
    </w:p>
    <w:p w:rsidR="00666B48" w:rsidRPr="00636E54" w:rsidRDefault="00666B48" w:rsidP="00666B48">
      <w:pPr>
        <w:jc w:val="right"/>
        <w:rPr>
          <w:rFonts w:eastAsia="Calibri"/>
          <w:b/>
          <w:bCs/>
          <w:iCs/>
          <w:lang w:val="ru-RU" w:eastAsia="en-US"/>
        </w:rPr>
      </w:pPr>
      <w:r w:rsidRPr="00636E54">
        <w:rPr>
          <w:b/>
          <w:i/>
        </w:rPr>
        <w:br w:type="page"/>
      </w:r>
    </w:p>
    <w:p w:rsidR="00666B48" w:rsidRPr="00636E54" w:rsidRDefault="00666B48" w:rsidP="00666B48">
      <w:pPr>
        <w:spacing w:line="276" w:lineRule="auto"/>
        <w:jc w:val="center"/>
        <w:rPr>
          <w:rFonts w:eastAsia="Calibri"/>
          <w:b/>
          <w:bCs/>
          <w:sz w:val="28"/>
          <w:szCs w:val="28"/>
          <w:lang w:val="ru-RU" w:eastAsia="en-US"/>
        </w:rPr>
      </w:pPr>
      <w:r w:rsidRPr="00636E54">
        <w:rPr>
          <w:rFonts w:eastAsia="Calibri"/>
          <w:b/>
          <w:bCs/>
          <w:sz w:val="28"/>
          <w:szCs w:val="28"/>
          <w:lang w:val="ru-RU" w:eastAsia="en-US"/>
        </w:rPr>
        <w:lastRenderedPageBreak/>
        <w:t xml:space="preserve">Опис на документите </w:t>
      </w:r>
    </w:p>
    <w:p w:rsidR="00666B48" w:rsidRPr="00636E54" w:rsidRDefault="00666B48" w:rsidP="00666B48">
      <w:pPr>
        <w:spacing w:line="276" w:lineRule="auto"/>
        <w:jc w:val="center"/>
        <w:rPr>
          <w:rFonts w:eastAsia="Calibri"/>
          <w:b/>
          <w:bCs/>
          <w:lang w:val="ru-RU" w:eastAsia="en-US"/>
        </w:rPr>
      </w:pPr>
    </w:p>
    <w:tbl>
      <w:tblPr>
        <w:tblW w:w="10597" w:type="dxa"/>
        <w:tblInd w:w="-566" w:type="dxa"/>
        <w:tblLayout w:type="fixed"/>
        <w:tblLook w:val="0000" w:firstRow="0" w:lastRow="0" w:firstColumn="0" w:lastColumn="0" w:noHBand="0" w:noVBand="0"/>
      </w:tblPr>
      <w:tblGrid>
        <w:gridCol w:w="720"/>
        <w:gridCol w:w="7751"/>
        <w:gridCol w:w="2126"/>
      </w:tblGrid>
      <w:tr w:rsidR="00666B48" w:rsidRPr="00636E54" w:rsidTr="00C51FE1">
        <w:trPr>
          <w:trHeight w:val="781"/>
        </w:trPr>
        <w:tc>
          <w:tcPr>
            <w:tcW w:w="720" w:type="dxa"/>
            <w:tcBorders>
              <w:top w:val="single" w:sz="4" w:space="0" w:color="000000"/>
              <w:left w:val="single" w:sz="4" w:space="0" w:color="000000"/>
              <w:bottom w:val="single" w:sz="4" w:space="0" w:color="000000"/>
            </w:tcBorders>
            <w:shd w:val="clear" w:color="auto" w:fill="F3F3F3"/>
          </w:tcPr>
          <w:p w:rsidR="00666B48" w:rsidRPr="00636E54" w:rsidRDefault="00666B48" w:rsidP="00C51FE1">
            <w:pPr>
              <w:spacing w:line="276" w:lineRule="auto"/>
              <w:jc w:val="center"/>
              <w:rPr>
                <w:rFonts w:eastAsia="Calibri"/>
                <w:b/>
                <w:bCs/>
                <w:lang w:eastAsia="en-US"/>
              </w:rPr>
            </w:pPr>
          </w:p>
          <w:p w:rsidR="00666B48" w:rsidRPr="00636E54" w:rsidRDefault="00666B48" w:rsidP="00C51FE1">
            <w:pPr>
              <w:spacing w:line="276" w:lineRule="auto"/>
              <w:jc w:val="center"/>
              <w:rPr>
                <w:rFonts w:eastAsia="Calibri"/>
                <w:b/>
                <w:bCs/>
                <w:lang w:eastAsia="en-US"/>
              </w:rPr>
            </w:pPr>
            <w:r w:rsidRPr="00636E54">
              <w:rPr>
                <w:rFonts w:eastAsia="Calibri"/>
                <w:b/>
                <w:bCs/>
                <w:lang w:eastAsia="en-US"/>
              </w:rPr>
              <w:t>Пор. №</w:t>
            </w:r>
          </w:p>
        </w:tc>
        <w:tc>
          <w:tcPr>
            <w:tcW w:w="7751" w:type="dxa"/>
            <w:tcBorders>
              <w:top w:val="single" w:sz="4" w:space="0" w:color="000000"/>
              <w:left w:val="single" w:sz="4" w:space="0" w:color="000000"/>
              <w:bottom w:val="single" w:sz="4" w:space="0" w:color="000000"/>
            </w:tcBorders>
            <w:shd w:val="clear" w:color="auto" w:fill="F3F3F3"/>
          </w:tcPr>
          <w:p w:rsidR="00666B48" w:rsidRPr="00636E54" w:rsidRDefault="00666B48" w:rsidP="00C51FE1">
            <w:pPr>
              <w:spacing w:line="276" w:lineRule="auto"/>
              <w:jc w:val="center"/>
              <w:rPr>
                <w:rFonts w:eastAsia="Calibri"/>
                <w:bCs/>
                <w:lang w:eastAsia="en-US"/>
              </w:rPr>
            </w:pPr>
          </w:p>
          <w:p w:rsidR="00666B48" w:rsidRPr="00636E54" w:rsidRDefault="00666B48" w:rsidP="00C51FE1">
            <w:pPr>
              <w:spacing w:line="276" w:lineRule="auto"/>
              <w:jc w:val="center"/>
              <w:rPr>
                <w:rFonts w:eastAsia="Calibri"/>
                <w:b/>
                <w:bCs/>
                <w:lang w:eastAsia="en-US"/>
              </w:rPr>
            </w:pPr>
            <w:r w:rsidRPr="00636E54">
              <w:rPr>
                <w:rFonts w:eastAsia="Calibri"/>
                <w:b/>
                <w:bCs/>
                <w:lang w:eastAsia="en-US"/>
              </w:rPr>
              <w:t>Съдържание</w:t>
            </w:r>
          </w:p>
        </w:tc>
        <w:tc>
          <w:tcPr>
            <w:tcW w:w="2126" w:type="dxa"/>
            <w:tcBorders>
              <w:top w:val="single" w:sz="4" w:space="0" w:color="000000"/>
              <w:left w:val="single" w:sz="4" w:space="0" w:color="000000"/>
              <w:bottom w:val="single" w:sz="4" w:space="0" w:color="000000"/>
              <w:right w:val="single" w:sz="4" w:space="0" w:color="000000"/>
            </w:tcBorders>
            <w:shd w:val="clear" w:color="auto" w:fill="F3F3F3"/>
          </w:tcPr>
          <w:p w:rsidR="00666B48" w:rsidRPr="00636E54" w:rsidRDefault="00666B48" w:rsidP="00C51FE1">
            <w:pPr>
              <w:spacing w:line="276" w:lineRule="auto"/>
              <w:jc w:val="center"/>
              <w:rPr>
                <w:rFonts w:eastAsia="Calibri"/>
                <w:b/>
                <w:bCs/>
                <w:lang w:eastAsia="en-US"/>
              </w:rPr>
            </w:pPr>
            <w:r w:rsidRPr="00636E54">
              <w:rPr>
                <w:rFonts w:eastAsia="Calibri"/>
                <w:b/>
                <w:bCs/>
                <w:lang w:eastAsia="en-US"/>
              </w:rPr>
              <w:t>Вид и количество на документите</w:t>
            </w:r>
          </w:p>
          <w:p w:rsidR="00666B48" w:rsidRPr="00636E54" w:rsidRDefault="00666B48" w:rsidP="00C51FE1">
            <w:pPr>
              <w:spacing w:line="276" w:lineRule="auto"/>
              <w:jc w:val="center"/>
              <w:rPr>
                <w:rFonts w:eastAsia="Calibri"/>
                <w:b/>
                <w:bCs/>
                <w:i/>
                <w:iCs/>
                <w:lang w:eastAsia="en-US"/>
              </w:rPr>
            </w:pPr>
            <w:r w:rsidRPr="00636E54">
              <w:rPr>
                <w:rFonts w:eastAsia="Calibri"/>
                <w:b/>
                <w:bCs/>
                <w:i/>
                <w:iCs/>
                <w:lang w:eastAsia="en-US"/>
              </w:rPr>
              <w:t>/оригинал или заверено копие/</w:t>
            </w:r>
          </w:p>
        </w:tc>
      </w:tr>
      <w:tr w:rsidR="00666B48" w:rsidRPr="00636E54" w:rsidTr="00C51FE1">
        <w:tc>
          <w:tcPr>
            <w:tcW w:w="720" w:type="dxa"/>
            <w:tcBorders>
              <w:top w:val="single" w:sz="4" w:space="0" w:color="000000"/>
              <w:left w:val="single" w:sz="4" w:space="0" w:color="000000"/>
              <w:bottom w:val="single" w:sz="4" w:space="0" w:color="000000"/>
            </w:tcBorders>
          </w:tcPr>
          <w:p w:rsidR="00666B48" w:rsidRPr="00636E54" w:rsidRDefault="00666B48" w:rsidP="005F1699">
            <w:pPr>
              <w:numPr>
                <w:ilvl w:val="0"/>
                <w:numId w:val="4"/>
              </w:numPr>
              <w:suppressAutoHyphens w:val="0"/>
              <w:spacing w:after="200" w:line="276" w:lineRule="auto"/>
              <w:jc w:val="both"/>
              <w:rPr>
                <w:rFonts w:eastAsia="Calibri"/>
                <w:bCs/>
                <w:lang w:eastAsia="en-US"/>
              </w:rPr>
            </w:pPr>
          </w:p>
        </w:tc>
        <w:tc>
          <w:tcPr>
            <w:tcW w:w="7751" w:type="dxa"/>
            <w:tcBorders>
              <w:top w:val="single" w:sz="4" w:space="0" w:color="000000"/>
              <w:left w:val="single" w:sz="4" w:space="0" w:color="000000"/>
              <w:bottom w:val="single" w:sz="4" w:space="0" w:color="000000"/>
            </w:tcBorders>
          </w:tcPr>
          <w:p w:rsidR="00666B48" w:rsidRPr="00636E54" w:rsidRDefault="00666B48" w:rsidP="00C51FE1">
            <w:pPr>
              <w:spacing w:line="276" w:lineRule="auto"/>
              <w:jc w:val="both"/>
              <w:rPr>
                <w:rFonts w:eastAsia="Calibri"/>
                <w:bCs/>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666B48" w:rsidRPr="00636E54" w:rsidRDefault="00666B48" w:rsidP="00C51FE1">
            <w:pPr>
              <w:spacing w:line="276" w:lineRule="auto"/>
              <w:jc w:val="both"/>
              <w:rPr>
                <w:rFonts w:eastAsia="Calibri"/>
                <w:bCs/>
                <w:lang w:eastAsia="en-US"/>
              </w:rPr>
            </w:pPr>
          </w:p>
        </w:tc>
      </w:tr>
      <w:tr w:rsidR="00666B48" w:rsidRPr="00636E54" w:rsidTr="00C51FE1">
        <w:tc>
          <w:tcPr>
            <w:tcW w:w="720" w:type="dxa"/>
            <w:tcBorders>
              <w:top w:val="single" w:sz="4" w:space="0" w:color="000000"/>
              <w:left w:val="single" w:sz="4" w:space="0" w:color="000000"/>
              <w:bottom w:val="single" w:sz="4" w:space="0" w:color="000000"/>
            </w:tcBorders>
          </w:tcPr>
          <w:p w:rsidR="00666B48" w:rsidRPr="00636E54" w:rsidRDefault="00666B48" w:rsidP="005F1699">
            <w:pPr>
              <w:numPr>
                <w:ilvl w:val="0"/>
                <w:numId w:val="4"/>
              </w:numPr>
              <w:suppressAutoHyphens w:val="0"/>
              <w:spacing w:after="200" w:line="276" w:lineRule="auto"/>
              <w:jc w:val="both"/>
              <w:rPr>
                <w:rFonts w:eastAsia="Calibri"/>
                <w:bCs/>
                <w:lang w:val="ru-RU" w:eastAsia="en-US"/>
              </w:rPr>
            </w:pPr>
          </w:p>
        </w:tc>
        <w:tc>
          <w:tcPr>
            <w:tcW w:w="7751" w:type="dxa"/>
            <w:tcBorders>
              <w:top w:val="single" w:sz="4" w:space="0" w:color="000000"/>
              <w:left w:val="single" w:sz="4" w:space="0" w:color="000000"/>
              <w:bottom w:val="single" w:sz="4" w:space="0" w:color="000000"/>
            </w:tcBorders>
          </w:tcPr>
          <w:p w:rsidR="00666B48" w:rsidRPr="00636E54" w:rsidRDefault="00666B48" w:rsidP="00C51FE1">
            <w:pPr>
              <w:spacing w:line="276" w:lineRule="auto"/>
              <w:jc w:val="both"/>
              <w:rPr>
                <w:rFonts w:eastAsia="Calibri"/>
                <w:bCs/>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666B48" w:rsidRPr="00636E54" w:rsidRDefault="00666B48" w:rsidP="00C51FE1">
            <w:pPr>
              <w:spacing w:line="276" w:lineRule="auto"/>
              <w:jc w:val="both"/>
              <w:rPr>
                <w:rFonts w:eastAsia="Calibri"/>
                <w:bCs/>
                <w:lang w:eastAsia="en-US"/>
              </w:rPr>
            </w:pPr>
          </w:p>
        </w:tc>
      </w:tr>
      <w:tr w:rsidR="00666B48" w:rsidRPr="00636E54" w:rsidTr="00C51FE1">
        <w:tc>
          <w:tcPr>
            <w:tcW w:w="720" w:type="dxa"/>
            <w:tcBorders>
              <w:top w:val="single" w:sz="4" w:space="0" w:color="000000"/>
              <w:left w:val="single" w:sz="4" w:space="0" w:color="000000"/>
              <w:bottom w:val="single" w:sz="4" w:space="0" w:color="000000"/>
            </w:tcBorders>
          </w:tcPr>
          <w:p w:rsidR="00666B48" w:rsidRPr="00636E54" w:rsidRDefault="00666B48" w:rsidP="005F1699">
            <w:pPr>
              <w:numPr>
                <w:ilvl w:val="0"/>
                <w:numId w:val="4"/>
              </w:numPr>
              <w:suppressAutoHyphens w:val="0"/>
              <w:spacing w:after="200" w:line="276" w:lineRule="auto"/>
              <w:jc w:val="both"/>
              <w:rPr>
                <w:rFonts w:eastAsia="Calibri"/>
                <w:bCs/>
                <w:lang w:val="ru-RU" w:eastAsia="en-US"/>
              </w:rPr>
            </w:pPr>
          </w:p>
        </w:tc>
        <w:tc>
          <w:tcPr>
            <w:tcW w:w="7751" w:type="dxa"/>
            <w:tcBorders>
              <w:top w:val="single" w:sz="4" w:space="0" w:color="000000"/>
              <w:left w:val="single" w:sz="4" w:space="0" w:color="000000"/>
              <w:bottom w:val="single" w:sz="4" w:space="0" w:color="000000"/>
            </w:tcBorders>
          </w:tcPr>
          <w:p w:rsidR="00666B48" w:rsidRPr="00636E54" w:rsidRDefault="00666B48" w:rsidP="00C51FE1">
            <w:pPr>
              <w:spacing w:after="120" w:line="276" w:lineRule="auto"/>
              <w:ind w:right="23"/>
              <w:jc w:val="both"/>
            </w:pPr>
          </w:p>
        </w:tc>
        <w:tc>
          <w:tcPr>
            <w:tcW w:w="2126" w:type="dxa"/>
            <w:tcBorders>
              <w:top w:val="single" w:sz="4" w:space="0" w:color="000000"/>
              <w:left w:val="single" w:sz="4" w:space="0" w:color="000000"/>
              <w:bottom w:val="single" w:sz="4" w:space="0" w:color="000000"/>
              <w:right w:val="single" w:sz="4" w:space="0" w:color="000000"/>
            </w:tcBorders>
          </w:tcPr>
          <w:p w:rsidR="00666B48" w:rsidRPr="00636E54" w:rsidRDefault="00666B48" w:rsidP="00C51FE1">
            <w:pPr>
              <w:spacing w:line="276" w:lineRule="auto"/>
              <w:jc w:val="both"/>
              <w:rPr>
                <w:rFonts w:eastAsia="Calibri"/>
                <w:bCs/>
                <w:highlight w:val="darkCyan"/>
                <w:lang w:eastAsia="en-US"/>
              </w:rPr>
            </w:pPr>
          </w:p>
        </w:tc>
      </w:tr>
      <w:tr w:rsidR="00666B48" w:rsidRPr="00636E54" w:rsidTr="00C51FE1">
        <w:tc>
          <w:tcPr>
            <w:tcW w:w="720" w:type="dxa"/>
            <w:tcBorders>
              <w:top w:val="single" w:sz="4" w:space="0" w:color="000000"/>
              <w:left w:val="single" w:sz="4" w:space="0" w:color="000000"/>
              <w:bottom w:val="single" w:sz="4" w:space="0" w:color="000000"/>
            </w:tcBorders>
          </w:tcPr>
          <w:p w:rsidR="00666B48" w:rsidRPr="00636E54" w:rsidRDefault="00666B48" w:rsidP="005F1699">
            <w:pPr>
              <w:numPr>
                <w:ilvl w:val="0"/>
                <w:numId w:val="4"/>
              </w:numPr>
              <w:suppressAutoHyphens w:val="0"/>
              <w:spacing w:after="200" w:line="276" w:lineRule="auto"/>
              <w:jc w:val="both"/>
              <w:rPr>
                <w:rFonts w:eastAsia="Calibri"/>
                <w:bCs/>
                <w:lang w:val="ru-RU" w:eastAsia="en-US"/>
              </w:rPr>
            </w:pPr>
          </w:p>
        </w:tc>
        <w:tc>
          <w:tcPr>
            <w:tcW w:w="7751" w:type="dxa"/>
            <w:tcBorders>
              <w:top w:val="single" w:sz="4" w:space="0" w:color="000000"/>
              <w:left w:val="single" w:sz="4" w:space="0" w:color="000000"/>
              <w:bottom w:val="single" w:sz="4" w:space="0" w:color="000000"/>
            </w:tcBorders>
          </w:tcPr>
          <w:p w:rsidR="00666B48" w:rsidRPr="00636E54" w:rsidRDefault="00666B48" w:rsidP="00C51FE1">
            <w:pPr>
              <w:spacing w:line="276" w:lineRule="auto"/>
              <w:jc w:val="both"/>
              <w:rPr>
                <w:rFonts w:eastAsia="Calibri"/>
                <w:b/>
                <w:bCs/>
                <w: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666B48" w:rsidRPr="00636E54" w:rsidRDefault="00666B48" w:rsidP="00C51FE1">
            <w:pPr>
              <w:spacing w:line="276" w:lineRule="auto"/>
              <w:jc w:val="both"/>
              <w:rPr>
                <w:rFonts w:eastAsia="Calibri"/>
                <w:bCs/>
                <w:highlight w:val="darkCyan"/>
                <w:lang w:eastAsia="en-US"/>
              </w:rPr>
            </w:pPr>
          </w:p>
        </w:tc>
      </w:tr>
      <w:tr w:rsidR="00666B48" w:rsidRPr="00636E54" w:rsidTr="00C51FE1">
        <w:tc>
          <w:tcPr>
            <w:tcW w:w="720" w:type="dxa"/>
            <w:tcBorders>
              <w:top w:val="single" w:sz="4" w:space="0" w:color="000000"/>
              <w:left w:val="single" w:sz="4" w:space="0" w:color="000000"/>
              <w:bottom w:val="single" w:sz="4" w:space="0" w:color="000000"/>
            </w:tcBorders>
          </w:tcPr>
          <w:p w:rsidR="00666B48" w:rsidRPr="00636E54" w:rsidRDefault="00666B48" w:rsidP="005F1699">
            <w:pPr>
              <w:numPr>
                <w:ilvl w:val="0"/>
                <w:numId w:val="4"/>
              </w:numPr>
              <w:suppressAutoHyphens w:val="0"/>
              <w:spacing w:after="200" w:line="276" w:lineRule="auto"/>
              <w:jc w:val="both"/>
              <w:rPr>
                <w:rFonts w:eastAsia="Calibri"/>
                <w:bCs/>
                <w:lang w:val="ru-RU" w:eastAsia="en-US"/>
              </w:rPr>
            </w:pPr>
          </w:p>
        </w:tc>
        <w:tc>
          <w:tcPr>
            <w:tcW w:w="7751" w:type="dxa"/>
            <w:tcBorders>
              <w:top w:val="single" w:sz="4" w:space="0" w:color="000000"/>
              <w:left w:val="single" w:sz="4" w:space="0" w:color="000000"/>
              <w:bottom w:val="single" w:sz="4" w:space="0" w:color="000000"/>
            </w:tcBorders>
          </w:tcPr>
          <w:p w:rsidR="00666B48" w:rsidRPr="00636E54" w:rsidRDefault="00666B48" w:rsidP="00C51FE1">
            <w:pPr>
              <w:spacing w:line="276" w:lineRule="auto"/>
              <w:jc w:val="both"/>
              <w:rPr>
                <w:rFonts w:eastAsia="Calibri"/>
                <w:bCs/>
                <w: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666B48" w:rsidRPr="00636E54" w:rsidRDefault="00666B48" w:rsidP="00C51FE1">
            <w:pPr>
              <w:spacing w:line="276" w:lineRule="auto"/>
              <w:jc w:val="both"/>
              <w:rPr>
                <w:rFonts w:eastAsia="Calibri"/>
                <w:bCs/>
                <w:highlight w:val="darkCyan"/>
                <w:lang w:eastAsia="en-US"/>
              </w:rPr>
            </w:pPr>
          </w:p>
        </w:tc>
      </w:tr>
      <w:tr w:rsidR="00666B48" w:rsidRPr="00636E54" w:rsidTr="00C51FE1">
        <w:trPr>
          <w:trHeight w:val="710"/>
        </w:trPr>
        <w:tc>
          <w:tcPr>
            <w:tcW w:w="720" w:type="dxa"/>
            <w:tcBorders>
              <w:top w:val="single" w:sz="4" w:space="0" w:color="000000"/>
              <w:left w:val="single" w:sz="4" w:space="0" w:color="000000"/>
              <w:bottom w:val="single" w:sz="4" w:space="0" w:color="000000"/>
            </w:tcBorders>
          </w:tcPr>
          <w:p w:rsidR="00666B48" w:rsidRPr="00636E54" w:rsidRDefault="00666B48" w:rsidP="005F1699">
            <w:pPr>
              <w:numPr>
                <w:ilvl w:val="0"/>
                <w:numId w:val="4"/>
              </w:numPr>
              <w:suppressAutoHyphens w:val="0"/>
              <w:spacing w:after="200" w:line="276" w:lineRule="auto"/>
              <w:jc w:val="both"/>
              <w:rPr>
                <w:rFonts w:eastAsia="Calibri"/>
                <w:bCs/>
                <w:lang w:val="ru-RU" w:eastAsia="en-US"/>
              </w:rPr>
            </w:pPr>
          </w:p>
        </w:tc>
        <w:tc>
          <w:tcPr>
            <w:tcW w:w="7751" w:type="dxa"/>
            <w:tcBorders>
              <w:top w:val="single" w:sz="4" w:space="0" w:color="000000"/>
              <w:left w:val="single" w:sz="4" w:space="0" w:color="000000"/>
              <w:bottom w:val="single" w:sz="4" w:space="0" w:color="000000"/>
            </w:tcBorders>
          </w:tcPr>
          <w:p w:rsidR="00666B48" w:rsidRPr="00636E54" w:rsidRDefault="00666B48" w:rsidP="00C51FE1">
            <w:pPr>
              <w:spacing w:after="200" w:line="276" w:lineRule="auto"/>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666B48" w:rsidRPr="00636E54" w:rsidRDefault="00666B48" w:rsidP="00C51FE1">
            <w:pPr>
              <w:spacing w:line="276" w:lineRule="auto"/>
              <w:jc w:val="both"/>
              <w:rPr>
                <w:rFonts w:eastAsia="Calibri"/>
                <w:bCs/>
                <w:highlight w:val="darkCyan"/>
                <w:lang w:eastAsia="en-US"/>
              </w:rPr>
            </w:pPr>
          </w:p>
        </w:tc>
      </w:tr>
      <w:tr w:rsidR="00666B48" w:rsidRPr="00636E54" w:rsidTr="00C51FE1">
        <w:trPr>
          <w:trHeight w:val="341"/>
        </w:trPr>
        <w:tc>
          <w:tcPr>
            <w:tcW w:w="720" w:type="dxa"/>
            <w:tcBorders>
              <w:top w:val="single" w:sz="4" w:space="0" w:color="000000"/>
              <w:left w:val="single" w:sz="4" w:space="0" w:color="000000"/>
              <w:bottom w:val="single" w:sz="4" w:space="0" w:color="000000"/>
            </w:tcBorders>
          </w:tcPr>
          <w:p w:rsidR="00666B48" w:rsidRPr="00636E54" w:rsidRDefault="00666B48" w:rsidP="005F1699">
            <w:pPr>
              <w:numPr>
                <w:ilvl w:val="0"/>
                <w:numId w:val="4"/>
              </w:numPr>
              <w:suppressAutoHyphens w:val="0"/>
              <w:spacing w:after="200" w:line="276" w:lineRule="auto"/>
              <w:jc w:val="both"/>
              <w:rPr>
                <w:rFonts w:eastAsia="Calibri"/>
                <w:bCs/>
                <w:lang w:val="ru-RU" w:eastAsia="en-US"/>
              </w:rPr>
            </w:pPr>
          </w:p>
        </w:tc>
        <w:tc>
          <w:tcPr>
            <w:tcW w:w="7751" w:type="dxa"/>
            <w:tcBorders>
              <w:top w:val="single" w:sz="4" w:space="0" w:color="000000"/>
              <w:left w:val="single" w:sz="4" w:space="0" w:color="000000"/>
              <w:bottom w:val="single" w:sz="4" w:space="0" w:color="000000"/>
            </w:tcBorders>
          </w:tcPr>
          <w:p w:rsidR="00666B48" w:rsidRPr="00636E54" w:rsidRDefault="00666B48" w:rsidP="00C51FE1">
            <w:pP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666B48" w:rsidRPr="00636E54" w:rsidRDefault="00666B48" w:rsidP="00C51FE1">
            <w:pPr>
              <w:spacing w:line="276" w:lineRule="auto"/>
              <w:jc w:val="both"/>
              <w:rPr>
                <w:rFonts w:eastAsia="Calibri"/>
                <w:bCs/>
                <w:highlight w:val="darkCyan"/>
                <w:lang w:eastAsia="en-US"/>
              </w:rPr>
            </w:pPr>
          </w:p>
        </w:tc>
      </w:tr>
      <w:tr w:rsidR="00666B48" w:rsidRPr="00636E54" w:rsidTr="00C51FE1">
        <w:tc>
          <w:tcPr>
            <w:tcW w:w="720" w:type="dxa"/>
            <w:tcBorders>
              <w:top w:val="single" w:sz="4" w:space="0" w:color="000000"/>
              <w:left w:val="single" w:sz="4" w:space="0" w:color="000000"/>
              <w:bottom w:val="single" w:sz="4" w:space="0" w:color="000000"/>
            </w:tcBorders>
          </w:tcPr>
          <w:p w:rsidR="00666B48" w:rsidRPr="00636E54" w:rsidRDefault="00666B48" w:rsidP="005F1699">
            <w:pPr>
              <w:numPr>
                <w:ilvl w:val="0"/>
                <w:numId w:val="4"/>
              </w:numPr>
              <w:suppressAutoHyphens w:val="0"/>
              <w:spacing w:after="200" w:line="276" w:lineRule="auto"/>
              <w:jc w:val="both"/>
              <w:rPr>
                <w:rFonts w:eastAsia="Calibri"/>
                <w:bCs/>
                <w:lang w:val="ru-RU" w:eastAsia="en-US"/>
              </w:rPr>
            </w:pPr>
          </w:p>
        </w:tc>
        <w:tc>
          <w:tcPr>
            <w:tcW w:w="7751" w:type="dxa"/>
            <w:tcBorders>
              <w:top w:val="single" w:sz="4" w:space="0" w:color="000000"/>
              <w:left w:val="single" w:sz="4" w:space="0" w:color="000000"/>
              <w:bottom w:val="single" w:sz="4" w:space="0" w:color="000000"/>
            </w:tcBorders>
          </w:tcPr>
          <w:p w:rsidR="00666B48" w:rsidRPr="00636E54" w:rsidRDefault="00666B48" w:rsidP="00C51FE1">
            <w:pPr>
              <w:jc w:val="both"/>
              <w:rPr>
                <w:rFonts w:eastAsia="Calibri"/>
                <w:bCs/>
                <w:lang w:val="ru-RU" w:eastAsia="en-US"/>
              </w:rPr>
            </w:pPr>
          </w:p>
        </w:tc>
        <w:tc>
          <w:tcPr>
            <w:tcW w:w="2126" w:type="dxa"/>
            <w:tcBorders>
              <w:top w:val="single" w:sz="4" w:space="0" w:color="000000"/>
              <w:left w:val="single" w:sz="4" w:space="0" w:color="000000"/>
              <w:bottom w:val="single" w:sz="4" w:space="0" w:color="000000"/>
              <w:right w:val="single" w:sz="4" w:space="0" w:color="000000"/>
            </w:tcBorders>
          </w:tcPr>
          <w:p w:rsidR="00666B48" w:rsidRPr="00636E54" w:rsidRDefault="00666B48" w:rsidP="00C51FE1">
            <w:pPr>
              <w:spacing w:line="276" w:lineRule="auto"/>
              <w:jc w:val="both"/>
              <w:rPr>
                <w:rFonts w:eastAsia="Calibri"/>
                <w:bCs/>
                <w:highlight w:val="darkCyan"/>
                <w:lang w:eastAsia="en-US"/>
              </w:rPr>
            </w:pPr>
          </w:p>
        </w:tc>
      </w:tr>
      <w:tr w:rsidR="00666B48" w:rsidRPr="00636E54" w:rsidTr="00C51FE1">
        <w:tc>
          <w:tcPr>
            <w:tcW w:w="720" w:type="dxa"/>
            <w:tcBorders>
              <w:top w:val="single" w:sz="4" w:space="0" w:color="000000"/>
              <w:left w:val="single" w:sz="4" w:space="0" w:color="000000"/>
              <w:bottom w:val="single" w:sz="4" w:space="0" w:color="000000"/>
            </w:tcBorders>
          </w:tcPr>
          <w:p w:rsidR="00666B48" w:rsidRPr="00636E54" w:rsidRDefault="00666B48" w:rsidP="005F1699">
            <w:pPr>
              <w:numPr>
                <w:ilvl w:val="0"/>
                <w:numId w:val="4"/>
              </w:numPr>
              <w:suppressAutoHyphens w:val="0"/>
              <w:spacing w:after="200" w:line="276" w:lineRule="auto"/>
              <w:jc w:val="both"/>
              <w:rPr>
                <w:rFonts w:eastAsia="Calibri"/>
                <w:bCs/>
                <w:lang w:val="ru-RU" w:eastAsia="en-US"/>
              </w:rPr>
            </w:pPr>
          </w:p>
        </w:tc>
        <w:tc>
          <w:tcPr>
            <w:tcW w:w="7751" w:type="dxa"/>
            <w:tcBorders>
              <w:top w:val="single" w:sz="4" w:space="0" w:color="000000"/>
              <w:left w:val="single" w:sz="4" w:space="0" w:color="000000"/>
              <w:bottom w:val="single" w:sz="4" w:space="0" w:color="000000"/>
            </w:tcBorders>
          </w:tcPr>
          <w:p w:rsidR="00666B48" w:rsidRPr="00636E54" w:rsidRDefault="00666B48" w:rsidP="00C51FE1">
            <w:pPr>
              <w:spacing w:line="276" w:lineRule="auto"/>
              <w:jc w:val="both"/>
              <w:rPr>
                <w:rFonts w:eastAsia="Calibri"/>
                <w:bCs/>
                <w:lang w:val="ru-RU" w:eastAsia="en-US"/>
              </w:rPr>
            </w:pPr>
          </w:p>
        </w:tc>
        <w:tc>
          <w:tcPr>
            <w:tcW w:w="2126" w:type="dxa"/>
            <w:tcBorders>
              <w:top w:val="single" w:sz="4" w:space="0" w:color="000000"/>
              <w:left w:val="single" w:sz="4" w:space="0" w:color="000000"/>
              <w:bottom w:val="single" w:sz="4" w:space="0" w:color="000000"/>
              <w:right w:val="single" w:sz="4" w:space="0" w:color="000000"/>
            </w:tcBorders>
          </w:tcPr>
          <w:p w:rsidR="00666B48" w:rsidRPr="00636E54" w:rsidRDefault="00666B48" w:rsidP="00C51FE1">
            <w:pPr>
              <w:spacing w:line="276" w:lineRule="auto"/>
              <w:jc w:val="both"/>
              <w:rPr>
                <w:rFonts w:eastAsia="Calibri"/>
                <w:bCs/>
                <w:highlight w:val="darkCyan"/>
                <w:lang w:eastAsia="en-US"/>
              </w:rPr>
            </w:pPr>
          </w:p>
        </w:tc>
      </w:tr>
      <w:tr w:rsidR="00666B48" w:rsidRPr="00636E54" w:rsidTr="00C51FE1">
        <w:tc>
          <w:tcPr>
            <w:tcW w:w="720" w:type="dxa"/>
            <w:tcBorders>
              <w:top w:val="single" w:sz="4" w:space="0" w:color="000000"/>
              <w:left w:val="single" w:sz="4" w:space="0" w:color="000000"/>
              <w:bottom w:val="single" w:sz="4" w:space="0" w:color="000000"/>
            </w:tcBorders>
          </w:tcPr>
          <w:p w:rsidR="00666B48" w:rsidRPr="00636E54" w:rsidRDefault="00666B48" w:rsidP="005F1699">
            <w:pPr>
              <w:numPr>
                <w:ilvl w:val="0"/>
                <w:numId w:val="4"/>
              </w:numPr>
              <w:suppressAutoHyphens w:val="0"/>
              <w:spacing w:after="200" w:line="276" w:lineRule="auto"/>
              <w:jc w:val="both"/>
              <w:rPr>
                <w:rFonts w:eastAsia="Calibri"/>
                <w:bCs/>
                <w:lang w:val="ru-RU" w:eastAsia="en-US"/>
              </w:rPr>
            </w:pPr>
          </w:p>
        </w:tc>
        <w:tc>
          <w:tcPr>
            <w:tcW w:w="7751" w:type="dxa"/>
            <w:tcBorders>
              <w:top w:val="single" w:sz="4" w:space="0" w:color="000000"/>
              <w:left w:val="single" w:sz="4" w:space="0" w:color="000000"/>
              <w:bottom w:val="single" w:sz="4" w:space="0" w:color="000000"/>
            </w:tcBorders>
          </w:tcPr>
          <w:p w:rsidR="00666B48" w:rsidRPr="00636E54" w:rsidRDefault="00666B48" w:rsidP="00C51FE1">
            <w:pPr>
              <w:spacing w:line="276" w:lineRule="auto"/>
              <w:jc w:val="both"/>
              <w:rPr>
                <w:rFonts w:eastAsia="Calibri"/>
                <w:bCs/>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666B48" w:rsidRPr="00636E54" w:rsidRDefault="00666B48" w:rsidP="00C51FE1">
            <w:pPr>
              <w:spacing w:line="276" w:lineRule="auto"/>
              <w:jc w:val="both"/>
              <w:rPr>
                <w:rFonts w:eastAsia="Calibri"/>
                <w:bCs/>
                <w:highlight w:val="darkCyan"/>
                <w:lang w:eastAsia="en-US"/>
              </w:rPr>
            </w:pPr>
          </w:p>
        </w:tc>
      </w:tr>
    </w:tbl>
    <w:p w:rsidR="00666B48" w:rsidRPr="00636E54" w:rsidRDefault="00666B48" w:rsidP="00666B48">
      <w:pPr>
        <w:spacing w:line="276" w:lineRule="auto"/>
        <w:jc w:val="both"/>
        <w:rPr>
          <w:rFonts w:eastAsia="Calibri"/>
          <w:bCs/>
          <w:highlight w:val="darkCyan"/>
          <w:lang w:eastAsia="en-US"/>
        </w:rPr>
      </w:pPr>
    </w:p>
    <w:p w:rsidR="00666B48" w:rsidRPr="00636E54" w:rsidRDefault="00666B48" w:rsidP="00666B48">
      <w:pPr>
        <w:spacing w:line="276" w:lineRule="auto"/>
        <w:jc w:val="both"/>
        <w:rPr>
          <w:rFonts w:eastAsia="Calibri"/>
          <w:bCs/>
          <w:highlight w:val="darkCyan"/>
          <w:lang w:eastAsia="en-US"/>
        </w:rPr>
      </w:pPr>
    </w:p>
    <w:p w:rsidR="00666B48" w:rsidRPr="00636E54" w:rsidRDefault="00666B48" w:rsidP="00666B48">
      <w:pPr>
        <w:spacing w:line="276" w:lineRule="auto"/>
        <w:jc w:val="both"/>
        <w:rPr>
          <w:rFonts w:eastAsia="Calibri"/>
          <w:bCs/>
          <w:highlight w:val="darkCyan"/>
          <w:lang w:eastAsia="en-US"/>
        </w:rPr>
      </w:pPr>
    </w:p>
    <w:p w:rsidR="00666B48" w:rsidRPr="00636E54" w:rsidRDefault="00666B48" w:rsidP="00666B48">
      <w:pPr>
        <w:spacing w:line="276" w:lineRule="auto"/>
        <w:jc w:val="both"/>
        <w:rPr>
          <w:rFonts w:eastAsia="Calibri"/>
          <w:bCs/>
          <w:highlight w:val="darkCyan"/>
          <w:lang w:eastAsia="en-US"/>
        </w:rPr>
      </w:pPr>
    </w:p>
    <w:p w:rsidR="00FE3D88" w:rsidRPr="00636E54" w:rsidRDefault="00FE3D88" w:rsidP="00FE3D88">
      <w:pPr>
        <w:spacing w:after="120" w:line="276" w:lineRule="auto"/>
        <w:ind w:right="23" w:firstLine="360"/>
        <w:jc w:val="both"/>
      </w:pPr>
      <w:r w:rsidRPr="00636E54">
        <w:t xml:space="preserve">Дата: </w:t>
      </w:r>
      <w:r w:rsidRPr="00636E54">
        <w:rPr>
          <w:lang w:val="ru-RU"/>
        </w:rPr>
        <w:t>...............</w:t>
      </w:r>
      <w:r>
        <w:t>2019</w:t>
      </w:r>
      <w:r w:rsidRPr="00636E54">
        <w:t xml:space="preserve"> г.</w:t>
      </w:r>
      <w:r w:rsidRPr="00636E54">
        <w:tab/>
      </w:r>
      <w:r w:rsidRPr="00636E54">
        <w:tab/>
      </w:r>
      <w:r w:rsidRPr="00636E54">
        <w:tab/>
      </w:r>
      <w:r w:rsidRPr="00636E54">
        <w:tab/>
        <w:t>Име и фамилия:</w:t>
      </w:r>
      <w:r w:rsidRPr="00636E54">
        <w:rPr>
          <w:lang w:val="ru-RU"/>
        </w:rPr>
        <w:t>___</w:t>
      </w:r>
      <w:r w:rsidRPr="00636E54">
        <w:t>_______</w:t>
      </w:r>
      <w:r w:rsidRPr="00636E54">
        <w:rPr>
          <w:lang w:val="ru-RU"/>
        </w:rPr>
        <w:t>__________</w:t>
      </w:r>
    </w:p>
    <w:p w:rsidR="00FE3D88" w:rsidRPr="00636E54" w:rsidRDefault="00FE3D88" w:rsidP="00FE3D88">
      <w:pPr>
        <w:spacing w:after="120" w:line="276" w:lineRule="auto"/>
        <w:ind w:right="23" w:firstLine="360"/>
        <w:jc w:val="right"/>
      </w:pPr>
      <w:r w:rsidRPr="00636E54">
        <w:t>Длъжност:</w:t>
      </w:r>
      <w:r w:rsidRPr="00636E54">
        <w:rPr>
          <w:lang w:val="ru-RU"/>
        </w:rPr>
        <w:t>_____________________</w:t>
      </w:r>
      <w:r w:rsidRPr="00636E54">
        <w:t xml:space="preserve"> </w:t>
      </w:r>
    </w:p>
    <w:p w:rsidR="00FE3D88" w:rsidRPr="00636E54" w:rsidRDefault="00FE3D88" w:rsidP="00FE3D88">
      <w:pPr>
        <w:spacing w:after="120" w:line="276" w:lineRule="auto"/>
        <w:ind w:right="23" w:firstLine="360"/>
        <w:jc w:val="right"/>
        <w:rPr>
          <w:lang w:val="ru-RU"/>
        </w:rPr>
      </w:pPr>
      <w:r w:rsidRPr="00636E54">
        <w:t>Подпис и печат:</w:t>
      </w:r>
      <w:r w:rsidRPr="00636E54">
        <w:rPr>
          <w:lang w:val="ru-RU"/>
        </w:rPr>
        <w:t>_____________________</w:t>
      </w:r>
    </w:p>
    <w:p w:rsidR="00666B48" w:rsidRPr="00636E54" w:rsidRDefault="00666B48" w:rsidP="00666B48">
      <w:pPr>
        <w:spacing w:line="276" w:lineRule="auto"/>
        <w:jc w:val="both"/>
        <w:rPr>
          <w:rFonts w:eastAsia="Calibri"/>
          <w:bCs/>
          <w:highlight w:val="darkCyan"/>
          <w:lang w:eastAsia="en-US"/>
        </w:rPr>
      </w:pPr>
    </w:p>
    <w:p w:rsidR="00666B48" w:rsidRDefault="00666B48" w:rsidP="00666B48">
      <w:pPr>
        <w:suppressAutoHyphens w:val="0"/>
        <w:spacing w:line="240" w:lineRule="atLeast"/>
        <w:jc w:val="center"/>
        <w:rPr>
          <w:rFonts w:ascii="Verdana" w:hAnsi="Verdana"/>
          <w:b/>
          <w:sz w:val="20"/>
          <w:szCs w:val="20"/>
          <w:lang w:eastAsia="en-US"/>
        </w:rPr>
      </w:pPr>
    </w:p>
    <w:p w:rsidR="00666B48" w:rsidRDefault="00666B48" w:rsidP="00666B48">
      <w:pPr>
        <w:suppressAutoHyphens w:val="0"/>
        <w:spacing w:line="240" w:lineRule="atLeast"/>
        <w:jc w:val="center"/>
        <w:rPr>
          <w:rFonts w:ascii="Verdana" w:hAnsi="Verdana"/>
          <w:b/>
          <w:sz w:val="20"/>
          <w:szCs w:val="20"/>
          <w:lang w:eastAsia="en-US"/>
        </w:rPr>
      </w:pPr>
    </w:p>
    <w:p w:rsidR="00666B48" w:rsidRDefault="00666B48" w:rsidP="00666B48">
      <w:pPr>
        <w:suppressAutoHyphens w:val="0"/>
        <w:spacing w:line="240" w:lineRule="atLeast"/>
        <w:jc w:val="center"/>
        <w:rPr>
          <w:rFonts w:ascii="Verdana" w:hAnsi="Verdana"/>
          <w:b/>
          <w:sz w:val="20"/>
          <w:szCs w:val="20"/>
          <w:lang w:eastAsia="en-US"/>
        </w:rPr>
      </w:pPr>
    </w:p>
    <w:p w:rsidR="00666B48" w:rsidRDefault="00666B48" w:rsidP="00666B48">
      <w:pPr>
        <w:suppressAutoHyphens w:val="0"/>
        <w:spacing w:line="240" w:lineRule="atLeast"/>
        <w:jc w:val="center"/>
        <w:rPr>
          <w:rFonts w:ascii="Verdana" w:hAnsi="Verdana"/>
          <w:b/>
          <w:sz w:val="20"/>
          <w:szCs w:val="20"/>
          <w:lang w:eastAsia="en-US"/>
        </w:rPr>
      </w:pPr>
    </w:p>
    <w:p w:rsidR="00666B48" w:rsidRDefault="00666B48" w:rsidP="00666B48">
      <w:pPr>
        <w:suppressAutoHyphens w:val="0"/>
        <w:spacing w:line="240" w:lineRule="atLeast"/>
        <w:jc w:val="center"/>
        <w:rPr>
          <w:rFonts w:ascii="Verdana" w:hAnsi="Verdana"/>
          <w:b/>
          <w:sz w:val="20"/>
          <w:szCs w:val="20"/>
          <w:lang w:eastAsia="en-US"/>
        </w:rPr>
      </w:pPr>
    </w:p>
    <w:p w:rsidR="00666B48" w:rsidRDefault="00666B48" w:rsidP="00666B48">
      <w:pPr>
        <w:suppressAutoHyphens w:val="0"/>
        <w:spacing w:line="240" w:lineRule="atLeast"/>
        <w:jc w:val="center"/>
        <w:rPr>
          <w:rFonts w:ascii="Verdana" w:hAnsi="Verdana"/>
          <w:b/>
          <w:sz w:val="20"/>
          <w:szCs w:val="20"/>
          <w:lang w:eastAsia="en-US"/>
        </w:rPr>
      </w:pPr>
    </w:p>
    <w:p w:rsidR="00666B48" w:rsidRDefault="00666B48" w:rsidP="00666B48">
      <w:pPr>
        <w:suppressAutoHyphens w:val="0"/>
        <w:spacing w:line="240" w:lineRule="atLeast"/>
        <w:jc w:val="center"/>
        <w:rPr>
          <w:rFonts w:ascii="Verdana" w:hAnsi="Verdana"/>
          <w:b/>
          <w:sz w:val="20"/>
          <w:szCs w:val="20"/>
          <w:lang w:eastAsia="en-US"/>
        </w:rPr>
      </w:pPr>
    </w:p>
    <w:p w:rsidR="00666B48" w:rsidRDefault="00666B48" w:rsidP="00666B48">
      <w:pPr>
        <w:suppressAutoHyphens w:val="0"/>
        <w:spacing w:line="240" w:lineRule="atLeast"/>
        <w:jc w:val="center"/>
        <w:rPr>
          <w:rFonts w:ascii="Verdana" w:hAnsi="Verdana"/>
          <w:b/>
          <w:sz w:val="20"/>
          <w:szCs w:val="20"/>
          <w:lang w:eastAsia="en-US"/>
        </w:rPr>
      </w:pPr>
    </w:p>
    <w:p w:rsidR="00666B48" w:rsidRDefault="00666B48" w:rsidP="00666B48">
      <w:pPr>
        <w:suppressAutoHyphens w:val="0"/>
        <w:spacing w:line="240" w:lineRule="atLeast"/>
        <w:jc w:val="center"/>
        <w:rPr>
          <w:rFonts w:ascii="Verdana" w:hAnsi="Verdana"/>
          <w:b/>
          <w:sz w:val="20"/>
          <w:szCs w:val="20"/>
          <w:lang w:eastAsia="en-US"/>
        </w:rPr>
      </w:pPr>
    </w:p>
    <w:p w:rsidR="00666B48" w:rsidRDefault="00666B48" w:rsidP="00666B48">
      <w:pPr>
        <w:suppressAutoHyphens w:val="0"/>
        <w:spacing w:line="240" w:lineRule="atLeast"/>
        <w:jc w:val="center"/>
        <w:rPr>
          <w:rFonts w:ascii="Verdana" w:hAnsi="Verdana"/>
          <w:b/>
          <w:sz w:val="20"/>
          <w:szCs w:val="20"/>
          <w:lang w:eastAsia="en-US"/>
        </w:rPr>
      </w:pPr>
    </w:p>
    <w:p w:rsidR="00666B48" w:rsidRDefault="00666B48" w:rsidP="00666B48">
      <w:pPr>
        <w:suppressAutoHyphens w:val="0"/>
        <w:spacing w:line="240" w:lineRule="atLeast"/>
        <w:jc w:val="center"/>
        <w:rPr>
          <w:rFonts w:ascii="Verdana" w:hAnsi="Verdana"/>
          <w:b/>
          <w:sz w:val="20"/>
          <w:szCs w:val="20"/>
          <w:lang w:eastAsia="en-US"/>
        </w:rPr>
      </w:pPr>
    </w:p>
    <w:p w:rsidR="00666B48" w:rsidRDefault="00666B48" w:rsidP="00666B48">
      <w:pPr>
        <w:suppressAutoHyphens w:val="0"/>
        <w:spacing w:line="240" w:lineRule="atLeast"/>
        <w:jc w:val="center"/>
        <w:rPr>
          <w:rFonts w:ascii="Verdana" w:hAnsi="Verdana"/>
          <w:b/>
          <w:sz w:val="20"/>
          <w:szCs w:val="20"/>
          <w:lang w:eastAsia="en-US"/>
        </w:rPr>
      </w:pPr>
    </w:p>
    <w:p w:rsidR="00666B48" w:rsidRDefault="00666B48" w:rsidP="00666B48">
      <w:pPr>
        <w:suppressAutoHyphens w:val="0"/>
        <w:spacing w:line="240" w:lineRule="atLeast"/>
        <w:jc w:val="center"/>
        <w:rPr>
          <w:rFonts w:ascii="Verdana" w:hAnsi="Verdana"/>
          <w:b/>
          <w:sz w:val="20"/>
          <w:szCs w:val="20"/>
          <w:lang w:eastAsia="en-US"/>
        </w:rPr>
      </w:pPr>
    </w:p>
    <w:p w:rsidR="00666B48" w:rsidRDefault="00666B48" w:rsidP="00666B48">
      <w:pPr>
        <w:suppressAutoHyphens w:val="0"/>
        <w:spacing w:line="240" w:lineRule="atLeast"/>
        <w:jc w:val="center"/>
        <w:rPr>
          <w:rFonts w:ascii="Verdana" w:hAnsi="Verdana"/>
          <w:b/>
          <w:sz w:val="20"/>
          <w:szCs w:val="20"/>
          <w:lang w:eastAsia="en-US"/>
        </w:rPr>
      </w:pPr>
    </w:p>
    <w:p w:rsidR="00666B48" w:rsidRPr="00D40058" w:rsidRDefault="00666B48" w:rsidP="00666B48">
      <w:pPr>
        <w:tabs>
          <w:tab w:val="left" w:pos="0"/>
        </w:tabs>
        <w:suppressAutoHyphens w:val="0"/>
        <w:spacing w:line="240" w:lineRule="atLeast"/>
        <w:rPr>
          <w:b/>
          <w:bCs/>
          <w:lang w:eastAsia="en-US"/>
        </w:rPr>
      </w:pPr>
      <w:r w:rsidRPr="00D46FBA">
        <w:rPr>
          <w:b/>
          <w:bCs/>
          <w:i/>
          <w:caps/>
        </w:rPr>
        <w:lastRenderedPageBreak/>
        <w:t>оБРАЗ</w:t>
      </w:r>
      <w:r w:rsidR="00EC1C13">
        <w:rPr>
          <w:b/>
          <w:bCs/>
          <w:i/>
          <w:caps/>
        </w:rPr>
        <w:t>Е</w:t>
      </w:r>
      <w:r w:rsidRPr="00D46FBA">
        <w:rPr>
          <w:b/>
          <w:bCs/>
          <w:i/>
          <w:caps/>
        </w:rPr>
        <w:t xml:space="preserve">Ц № 2 </w:t>
      </w:r>
    </w:p>
    <w:p w:rsidR="00666B48" w:rsidRDefault="00666B48" w:rsidP="00666B48">
      <w:pPr>
        <w:spacing w:line="360" w:lineRule="auto"/>
        <w:jc w:val="center"/>
        <w:rPr>
          <w:rFonts w:eastAsia="Calibri"/>
          <w:b/>
          <w:sz w:val="20"/>
          <w:szCs w:val="20"/>
        </w:rPr>
      </w:pPr>
    </w:p>
    <w:p w:rsidR="00666B48" w:rsidRPr="00AA4FF4" w:rsidRDefault="00666B48" w:rsidP="00666B48">
      <w:pPr>
        <w:widowControl w:val="0"/>
        <w:suppressAutoHyphens w:val="0"/>
        <w:spacing w:line="240" w:lineRule="atLeast"/>
        <w:jc w:val="center"/>
        <w:rPr>
          <w:b/>
          <w:lang w:eastAsia="en-US"/>
        </w:rPr>
      </w:pPr>
      <w:r w:rsidRPr="00AA4FF4">
        <w:rPr>
          <w:b/>
          <w:lang w:eastAsia="en-US"/>
        </w:rPr>
        <w:t>ДЕКЛАРАЦИЯ</w:t>
      </w:r>
    </w:p>
    <w:p w:rsidR="00666B48" w:rsidRPr="00AA4FF4" w:rsidRDefault="00666B48" w:rsidP="00666B48">
      <w:pPr>
        <w:widowControl w:val="0"/>
        <w:suppressAutoHyphens w:val="0"/>
        <w:spacing w:line="240" w:lineRule="atLeast"/>
        <w:jc w:val="center"/>
        <w:rPr>
          <w:b/>
          <w:lang w:eastAsia="en-US"/>
        </w:rPr>
      </w:pPr>
      <w:r w:rsidRPr="00AA4FF4">
        <w:rPr>
          <w:b/>
          <w:lang w:eastAsia="en-US"/>
        </w:rPr>
        <w:t>по чл. 54, ал. 1, т. 1, 2 и 7</w:t>
      </w:r>
      <w:r>
        <w:rPr>
          <w:b/>
          <w:lang w:eastAsia="en-US"/>
        </w:rPr>
        <w:t xml:space="preserve"> от</w:t>
      </w:r>
      <w:r w:rsidRPr="00AA4FF4">
        <w:rPr>
          <w:b/>
          <w:lang w:eastAsia="en-US"/>
        </w:rPr>
        <w:t xml:space="preserve"> ЗОП</w:t>
      </w:r>
    </w:p>
    <w:p w:rsidR="00666B48" w:rsidRPr="00AA4FF4" w:rsidRDefault="00666B48" w:rsidP="00666B48">
      <w:pPr>
        <w:widowControl w:val="0"/>
        <w:suppressAutoHyphens w:val="0"/>
        <w:spacing w:line="240" w:lineRule="atLeast"/>
        <w:jc w:val="both"/>
        <w:rPr>
          <w:b/>
          <w:lang w:eastAsia="en-US"/>
        </w:rPr>
      </w:pPr>
    </w:p>
    <w:p w:rsidR="00666B48" w:rsidRPr="00AA4FF4" w:rsidRDefault="00666B48" w:rsidP="00666B48">
      <w:pPr>
        <w:widowControl w:val="0"/>
        <w:suppressAutoHyphens w:val="0"/>
        <w:spacing w:line="240" w:lineRule="atLeast"/>
        <w:jc w:val="both"/>
        <w:rPr>
          <w:b/>
          <w:lang w:eastAsia="en-US"/>
        </w:rPr>
      </w:pPr>
      <w:r w:rsidRPr="00AA4FF4">
        <w:rPr>
          <w:b/>
          <w:lang w:eastAsia="en-US"/>
        </w:rPr>
        <w:t>От: ____________________________________________________________________,</w:t>
      </w:r>
    </w:p>
    <w:p w:rsidR="00666B48" w:rsidRPr="00AA4FF4" w:rsidRDefault="00666B48" w:rsidP="00666B48">
      <w:pPr>
        <w:widowControl w:val="0"/>
        <w:suppressAutoHyphens w:val="0"/>
        <w:spacing w:line="240" w:lineRule="atLeast"/>
        <w:jc w:val="center"/>
        <w:rPr>
          <w:i/>
          <w:vertAlign w:val="superscript"/>
          <w:lang w:eastAsia="en-US"/>
        </w:rPr>
      </w:pPr>
      <w:r w:rsidRPr="00AA4FF4">
        <w:rPr>
          <w:i/>
          <w:vertAlign w:val="superscript"/>
          <w:lang w:eastAsia="en-US"/>
        </w:rPr>
        <w:t>(име, презиме, фамилия)</w:t>
      </w:r>
    </w:p>
    <w:p w:rsidR="00666B48" w:rsidRPr="00AA4FF4" w:rsidRDefault="00666B48" w:rsidP="00666B48">
      <w:pPr>
        <w:widowControl w:val="0"/>
        <w:suppressAutoHyphens w:val="0"/>
        <w:spacing w:line="240" w:lineRule="atLeast"/>
        <w:jc w:val="both"/>
        <w:rPr>
          <w:b/>
          <w:lang w:eastAsia="en-US"/>
        </w:rPr>
      </w:pPr>
      <w:r w:rsidRPr="00AA4FF4">
        <w:rPr>
          <w:b/>
          <w:lang w:eastAsia="en-US"/>
        </w:rPr>
        <w:t>ЕГН ____________________, в качеството ми на _______________________________,</w:t>
      </w:r>
    </w:p>
    <w:p w:rsidR="00666B48" w:rsidRPr="00AA4FF4" w:rsidRDefault="00666B48" w:rsidP="00666B48">
      <w:pPr>
        <w:widowControl w:val="0"/>
        <w:suppressAutoHyphens w:val="0"/>
        <w:spacing w:line="240" w:lineRule="atLeast"/>
        <w:jc w:val="right"/>
        <w:rPr>
          <w:i/>
          <w:vertAlign w:val="superscript"/>
          <w:lang w:eastAsia="en-US"/>
        </w:rPr>
      </w:pPr>
      <w:r w:rsidRPr="00AA4FF4">
        <w:rPr>
          <w:i/>
          <w:vertAlign w:val="superscript"/>
          <w:lang w:eastAsia="en-US"/>
        </w:rPr>
        <w:t xml:space="preserve"> (длъжност на лице с представителна власт за участник ЮЛ и ЕТ) </w:t>
      </w:r>
    </w:p>
    <w:p w:rsidR="00666B48" w:rsidRPr="00AA4FF4" w:rsidRDefault="00666B48" w:rsidP="00666B48">
      <w:pPr>
        <w:widowControl w:val="0"/>
        <w:suppressAutoHyphens w:val="0"/>
        <w:spacing w:line="240" w:lineRule="atLeast"/>
        <w:jc w:val="both"/>
        <w:rPr>
          <w:b/>
          <w:lang w:eastAsia="en-US"/>
        </w:rPr>
      </w:pPr>
    </w:p>
    <w:p w:rsidR="00666B48" w:rsidRPr="00AA4FF4" w:rsidRDefault="00666B48" w:rsidP="00666B48">
      <w:pPr>
        <w:widowControl w:val="0"/>
        <w:suppressAutoHyphens w:val="0"/>
        <w:spacing w:line="240" w:lineRule="atLeast"/>
        <w:jc w:val="both"/>
        <w:rPr>
          <w:b/>
          <w:lang w:eastAsia="en-US"/>
        </w:rPr>
      </w:pPr>
      <w:r w:rsidRPr="00AA4FF4">
        <w:rPr>
          <w:b/>
          <w:lang w:eastAsia="en-US"/>
        </w:rPr>
        <w:t>на _____________________________________________________________________,</w:t>
      </w:r>
    </w:p>
    <w:p w:rsidR="00666B48" w:rsidRPr="00AA4FF4" w:rsidRDefault="00666B48" w:rsidP="00666B48">
      <w:pPr>
        <w:widowControl w:val="0"/>
        <w:suppressAutoHyphens w:val="0"/>
        <w:spacing w:line="240" w:lineRule="atLeast"/>
        <w:jc w:val="center"/>
        <w:rPr>
          <w:i/>
          <w:vertAlign w:val="superscript"/>
          <w:lang w:eastAsia="en-US"/>
        </w:rPr>
      </w:pPr>
      <w:r w:rsidRPr="00AA4FF4">
        <w:rPr>
          <w:i/>
          <w:vertAlign w:val="superscript"/>
          <w:lang w:eastAsia="en-US"/>
        </w:rPr>
        <w:t>(наименование на участника ЮЛ и ЕТ или на участник ЮЛ и ЕТ в обединение, което не е ЮЛ )</w:t>
      </w:r>
    </w:p>
    <w:p w:rsidR="00666B48" w:rsidRPr="00AA4FF4" w:rsidRDefault="00666B48" w:rsidP="00666B48">
      <w:pPr>
        <w:widowControl w:val="0"/>
        <w:suppressAutoHyphens w:val="0"/>
        <w:spacing w:line="360" w:lineRule="auto"/>
        <w:jc w:val="both"/>
        <w:outlineLvl w:val="2"/>
        <w:rPr>
          <w:b/>
          <w:bCs/>
          <w:lang w:eastAsia="en-US"/>
        </w:rPr>
      </w:pPr>
      <w:r w:rsidRPr="00AA4FF4">
        <w:rPr>
          <w:b/>
          <w:bCs/>
          <w:lang w:eastAsia="en-US"/>
        </w:rPr>
        <w:t xml:space="preserve">ЕИК: ________________________________, </w:t>
      </w:r>
    </w:p>
    <w:p w:rsidR="00666B48" w:rsidRPr="00AA4FF4" w:rsidRDefault="00666B48" w:rsidP="00666B48">
      <w:pPr>
        <w:widowControl w:val="0"/>
        <w:suppressAutoHyphens w:val="0"/>
        <w:spacing w:line="240" w:lineRule="atLeast"/>
        <w:rPr>
          <w:b/>
          <w:lang w:eastAsia="en-US"/>
        </w:rPr>
      </w:pPr>
    </w:p>
    <w:p w:rsidR="00D34F05" w:rsidRPr="00AF2D9E" w:rsidRDefault="00666B48" w:rsidP="00D34F05">
      <w:pPr>
        <w:jc w:val="both"/>
        <w:rPr>
          <w:b/>
        </w:rPr>
      </w:pPr>
      <w:r w:rsidRPr="00AA4FF4">
        <w:rPr>
          <w:lang w:eastAsia="en-US"/>
        </w:rPr>
        <w:t>Във връзка с възлагане на обществена поръчка чрез събиране на оферти с обява с предмет:</w:t>
      </w:r>
      <w:r>
        <w:rPr>
          <w:b/>
        </w:rPr>
        <w:t xml:space="preserve"> </w:t>
      </w:r>
      <w:r w:rsidR="00D34F05" w:rsidRPr="00AF2D9E">
        <w:rPr>
          <w:b/>
        </w:rPr>
        <w:t xml:space="preserve">„ДОСТАВКА ЧРЕЗ ПОКУПКА НА ФАБРИЧНО </w:t>
      </w:r>
      <w:r w:rsidR="004C6430" w:rsidRPr="00AF2D9E">
        <w:rPr>
          <w:b/>
        </w:rPr>
        <w:t>НОВ НЕУПОТРЕБЯВАН ЛЕКОТОВАРЕН АВТОМО</w:t>
      </w:r>
      <w:r w:rsidR="00D34F05" w:rsidRPr="00AF2D9E">
        <w:rPr>
          <w:b/>
        </w:rPr>
        <w:t>БИЛ ЗА НУЖДИТЕ НА ДРАМАТИЧЕН ТЕАТЪР „Н.О.МАСАЛИТИНОВ” град Пловдив”.</w:t>
      </w:r>
    </w:p>
    <w:p w:rsidR="00666B48" w:rsidRPr="00AA4FF4" w:rsidRDefault="00666B48" w:rsidP="00666B48">
      <w:pPr>
        <w:widowControl w:val="0"/>
        <w:suppressAutoHyphens w:val="0"/>
        <w:spacing w:line="240" w:lineRule="atLeast"/>
        <w:jc w:val="center"/>
        <w:rPr>
          <w:b/>
          <w:lang w:eastAsia="en-US"/>
        </w:rPr>
      </w:pPr>
    </w:p>
    <w:p w:rsidR="00666B48" w:rsidRPr="00AA4FF4" w:rsidRDefault="00666B48" w:rsidP="00666B48">
      <w:pPr>
        <w:widowControl w:val="0"/>
        <w:suppressAutoHyphens w:val="0"/>
        <w:spacing w:line="240" w:lineRule="atLeast"/>
        <w:jc w:val="center"/>
        <w:rPr>
          <w:b/>
          <w:lang w:eastAsia="en-US"/>
        </w:rPr>
      </w:pPr>
      <w:r w:rsidRPr="00AA4FF4">
        <w:rPr>
          <w:b/>
          <w:lang w:eastAsia="en-US"/>
        </w:rPr>
        <w:t>ДЕКЛАРИРАМ, ЧЕ</w:t>
      </w:r>
    </w:p>
    <w:p w:rsidR="00666B48" w:rsidRPr="00AA4FF4" w:rsidRDefault="00666B48" w:rsidP="00666B48">
      <w:pPr>
        <w:widowControl w:val="0"/>
        <w:suppressAutoHyphens w:val="0"/>
        <w:spacing w:line="240" w:lineRule="atLeast"/>
        <w:jc w:val="center"/>
        <w:rPr>
          <w:b/>
          <w:lang w:eastAsia="en-US"/>
        </w:rPr>
      </w:pPr>
    </w:p>
    <w:p w:rsidR="00666B48" w:rsidRPr="00AA4FF4" w:rsidRDefault="00666B48" w:rsidP="00666B48">
      <w:pPr>
        <w:widowControl w:val="0"/>
        <w:suppressAutoHyphens w:val="0"/>
        <w:spacing w:line="240" w:lineRule="atLeast"/>
        <w:ind w:firstLine="720"/>
        <w:jc w:val="both"/>
        <w:rPr>
          <w:i/>
          <w:iCs/>
          <w:vertAlign w:val="superscript"/>
          <w:lang w:eastAsia="en-US"/>
        </w:rPr>
      </w:pPr>
      <w:r w:rsidRPr="00AA4FF4">
        <w:rPr>
          <w:bCs/>
          <w:lang w:eastAsia="en-US"/>
        </w:rPr>
        <w:t>1. В качеството ми на лице по чл. 40</w:t>
      </w:r>
      <w:r w:rsidR="002275B1">
        <w:rPr>
          <w:bCs/>
          <w:lang w:eastAsia="en-US"/>
        </w:rPr>
        <w:t xml:space="preserve"> </w:t>
      </w:r>
      <w:r>
        <w:rPr>
          <w:bCs/>
          <w:lang w:eastAsia="en-US"/>
        </w:rPr>
        <w:t xml:space="preserve">от </w:t>
      </w:r>
      <w:r w:rsidR="002275B1">
        <w:rPr>
          <w:bCs/>
          <w:lang w:eastAsia="en-US"/>
        </w:rPr>
        <w:t xml:space="preserve">ППЗОП, във връзка с чл.54, ал.2 от ЗОП, </w:t>
      </w:r>
      <w:r w:rsidRPr="00AA4FF4">
        <w:rPr>
          <w:bCs/>
          <w:lang w:eastAsia="en-US"/>
        </w:rPr>
        <w:t>не съм осъждан с влязла</w:t>
      </w:r>
      <w:r>
        <w:rPr>
          <w:bCs/>
          <w:lang w:eastAsia="en-US"/>
        </w:rPr>
        <w:t xml:space="preserve"> в сила присъда</w:t>
      </w:r>
      <w:r w:rsidRPr="00AA4FF4">
        <w:rPr>
          <w:bCs/>
          <w:lang w:eastAsia="en-US"/>
        </w:rPr>
        <w:t xml:space="preserve"> за</w:t>
      </w:r>
      <w:r w:rsidRPr="00AA4FF4">
        <w:rPr>
          <w:bCs/>
          <w:i/>
          <w:iCs/>
          <w:lang w:eastAsia="en-US"/>
        </w:rPr>
        <w:t>:</w:t>
      </w:r>
    </w:p>
    <w:p w:rsidR="00666B48" w:rsidRPr="00AA4FF4" w:rsidRDefault="00666B48" w:rsidP="00666B48">
      <w:pPr>
        <w:widowControl w:val="0"/>
        <w:suppressAutoHyphens w:val="0"/>
        <w:spacing w:line="240" w:lineRule="atLeast"/>
        <w:ind w:firstLine="720"/>
        <w:jc w:val="both"/>
        <w:rPr>
          <w:bCs/>
          <w:lang w:eastAsia="en-US"/>
        </w:rPr>
      </w:pPr>
      <w:r w:rsidRPr="00AA4FF4">
        <w:rPr>
          <w:bCs/>
          <w:lang w:eastAsia="en-US"/>
        </w:rPr>
        <w:t xml:space="preserve">а) </w:t>
      </w:r>
      <w:r w:rsidRPr="00AA4FF4">
        <w:rPr>
          <w:lang w:eastAsia="en-US"/>
        </w:rPr>
        <w:t>престъпление по чл. 108а, чл. 159а – 159г, чл. 172, чл. 192а, чл. 194 – 217, чл. 219 – 252, чл. 253 – 260, чл. 301 – 307, чл. 321, 321а и чл. 352 – 353е от Наказателния кодекс</w:t>
      </w:r>
      <w:r w:rsidRPr="00AA4FF4">
        <w:rPr>
          <w:bCs/>
          <w:lang w:eastAsia="en-US"/>
        </w:rPr>
        <w:t>;</w:t>
      </w:r>
    </w:p>
    <w:p w:rsidR="00666B48" w:rsidRPr="00AA4FF4" w:rsidRDefault="00666B48" w:rsidP="00666B48">
      <w:pPr>
        <w:widowControl w:val="0"/>
        <w:suppressAutoHyphens w:val="0"/>
        <w:spacing w:line="240" w:lineRule="atLeast"/>
        <w:ind w:firstLine="720"/>
        <w:jc w:val="both"/>
        <w:rPr>
          <w:bCs/>
          <w:lang w:eastAsia="en-US"/>
        </w:rPr>
      </w:pPr>
      <w:r w:rsidRPr="00AA4FF4">
        <w:rPr>
          <w:bCs/>
          <w:lang w:eastAsia="en-US"/>
        </w:rPr>
        <w:t xml:space="preserve">б) </w:t>
      </w:r>
      <w:r w:rsidRPr="00AA4FF4">
        <w:rPr>
          <w:lang w:eastAsia="en-US"/>
        </w:rPr>
        <w:t>престъпление, аналогично на тези по б. „а”, в друга държава членка или трета страна</w:t>
      </w:r>
      <w:r w:rsidRPr="00AA4FF4">
        <w:rPr>
          <w:bCs/>
          <w:lang w:eastAsia="en-US"/>
        </w:rPr>
        <w:t>;</w:t>
      </w:r>
    </w:p>
    <w:p w:rsidR="00666B48" w:rsidRPr="00AA4FF4" w:rsidRDefault="00666B48" w:rsidP="00666B48">
      <w:pPr>
        <w:widowControl w:val="0"/>
        <w:suppressAutoHyphens w:val="0"/>
        <w:spacing w:line="240" w:lineRule="atLeast"/>
        <w:ind w:firstLine="720"/>
        <w:jc w:val="both"/>
        <w:rPr>
          <w:bCs/>
          <w:lang w:eastAsia="en-US"/>
        </w:rPr>
      </w:pPr>
      <w:r w:rsidRPr="00AA4FF4">
        <w:rPr>
          <w:bCs/>
          <w:lang w:eastAsia="en-US"/>
        </w:rPr>
        <w:t xml:space="preserve">2. </w:t>
      </w:r>
      <w:r w:rsidR="002275B1">
        <w:rPr>
          <w:bCs/>
          <w:lang w:eastAsia="en-US"/>
        </w:rPr>
        <w:t>Н</w:t>
      </w:r>
      <w:r w:rsidRPr="00AA4FF4">
        <w:rPr>
          <w:bCs/>
          <w:lang w:eastAsia="en-US"/>
        </w:rPr>
        <w:t xml:space="preserve">е </w:t>
      </w:r>
      <w:r>
        <w:rPr>
          <w:bCs/>
          <w:lang w:eastAsia="en-US"/>
        </w:rPr>
        <w:t xml:space="preserve">съм </w:t>
      </w:r>
      <w:r w:rsidRPr="00AA4FF4">
        <w:rPr>
          <w:bCs/>
          <w:lang w:eastAsia="en-US"/>
        </w:rPr>
        <w:t xml:space="preserve"> в конфликт на интереси </w:t>
      </w:r>
      <w:r w:rsidR="00A41C86">
        <w:rPr>
          <w:bCs/>
          <w:lang w:eastAsia="en-US"/>
        </w:rPr>
        <w:t xml:space="preserve">по смисъла на § 2, т.21 </w:t>
      </w:r>
      <w:r w:rsidRPr="00AA4FF4">
        <w:rPr>
          <w:bCs/>
          <w:lang w:eastAsia="en-US"/>
        </w:rPr>
        <w:t xml:space="preserve">от ДР на ЗОП, </w:t>
      </w:r>
      <w:r w:rsidRPr="00AA4FF4">
        <w:rPr>
          <w:lang w:eastAsia="en-US"/>
        </w:rPr>
        <w:t>който не може да бъде отстранен.</w:t>
      </w:r>
    </w:p>
    <w:p w:rsidR="00666B48" w:rsidRPr="00A41C86" w:rsidRDefault="00A41C86" w:rsidP="00666B48">
      <w:pPr>
        <w:widowControl w:val="0"/>
        <w:suppressAutoHyphens w:val="0"/>
        <w:spacing w:line="240" w:lineRule="atLeast"/>
        <w:ind w:firstLine="720"/>
        <w:jc w:val="both"/>
        <w:rPr>
          <w:bCs/>
          <w:sz w:val="20"/>
          <w:szCs w:val="20"/>
          <w:lang w:eastAsia="en-US"/>
        </w:rPr>
      </w:pPr>
      <w:r>
        <w:rPr>
          <w:rStyle w:val="subparinclink"/>
          <w:i/>
          <w:iCs/>
          <w:color w:val="000000"/>
          <w:sz w:val="20"/>
          <w:szCs w:val="20"/>
          <w:shd w:val="clear" w:color="auto" w:fill="FFFFFF"/>
        </w:rPr>
        <w:t>„</w:t>
      </w:r>
      <w:r w:rsidRPr="00A41C86">
        <w:rPr>
          <w:rStyle w:val="subparinclink"/>
          <w:i/>
          <w:iCs/>
          <w:color w:val="000000"/>
          <w:sz w:val="20"/>
          <w:szCs w:val="20"/>
          <w:shd w:val="clear" w:color="auto" w:fill="FFFFFF"/>
        </w:rPr>
        <w:t> </w:t>
      </w:r>
      <w:r w:rsidRPr="00A41C86">
        <w:rPr>
          <w:rStyle w:val="alcapt"/>
          <w:i/>
          <w:iCs/>
          <w:color w:val="000000"/>
          <w:sz w:val="20"/>
          <w:szCs w:val="20"/>
          <w:shd w:val="clear" w:color="auto" w:fill="FFFFFF"/>
        </w:rPr>
        <w:t>21.</w:t>
      </w:r>
      <w:r w:rsidRPr="00A41C86">
        <w:rPr>
          <w:color w:val="000000"/>
          <w:sz w:val="20"/>
          <w:szCs w:val="20"/>
          <w:shd w:val="clear" w:color="auto" w:fill="FFFFFF"/>
        </w:rPr>
        <w:t> </w:t>
      </w:r>
      <w:r w:rsidRPr="00A41C86">
        <w:rPr>
          <w:rStyle w:val="ldef"/>
          <w:sz w:val="20"/>
          <w:szCs w:val="20"/>
          <w:shd w:val="clear" w:color="auto" w:fill="FFFFFF"/>
        </w:rPr>
        <w:t>„Конфликт на интереси"</w:t>
      </w:r>
      <w:r w:rsidRPr="00A41C86">
        <w:rPr>
          <w:sz w:val="20"/>
          <w:szCs w:val="20"/>
          <w:shd w:val="clear" w:color="auto" w:fill="FFFFFF"/>
        </w:rPr>
        <w:t> </w:t>
      </w:r>
      <w:r w:rsidRPr="00A41C86">
        <w:rPr>
          <w:color w:val="000000"/>
          <w:sz w:val="20"/>
          <w:szCs w:val="20"/>
          <w:shd w:val="clear" w:color="auto" w:fill="FFFFFF"/>
        </w:rPr>
        <w:t xml:space="preserve">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w:t>
      </w:r>
      <w:r w:rsidRPr="00A41C86">
        <w:rPr>
          <w:sz w:val="20"/>
          <w:szCs w:val="20"/>
          <w:shd w:val="clear" w:color="auto" w:fill="FFFFFF"/>
        </w:rPr>
        <w:t>на </w:t>
      </w:r>
      <w:hyperlink r:id="rId12" w:anchor="%D1%87%D0%BB54');" w:history="1">
        <w:r w:rsidRPr="00A41C86">
          <w:rPr>
            <w:rStyle w:val="Hyperlink"/>
            <w:color w:val="auto"/>
            <w:sz w:val="20"/>
            <w:szCs w:val="20"/>
            <w:u w:val="none"/>
            <w:shd w:val="clear" w:color="auto" w:fill="FFFFFF"/>
          </w:rPr>
          <w:t>чл. 54</w:t>
        </w:r>
      </w:hyperlink>
      <w:r w:rsidRPr="00A41C86">
        <w:rPr>
          <w:sz w:val="20"/>
          <w:szCs w:val="20"/>
          <w:shd w:val="clear" w:color="auto" w:fill="FFFFFF"/>
        </w:rPr>
        <w:t> от </w:t>
      </w:r>
      <w:hyperlink r:id="rId13" w:history="1">
        <w:r w:rsidRPr="00A41C86">
          <w:rPr>
            <w:rStyle w:val="Hyperlink"/>
            <w:color w:val="auto"/>
            <w:sz w:val="20"/>
            <w:szCs w:val="20"/>
            <w:u w:val="none"/>
            <w:shd w:val="clear" w:color="auto" w:fill="FFFFFF"/>
          </w:rPr>
          <w:t>Закона за противодействие на корупцията и за отнемане на незаконно придобитото имущество</w:t>
        </w:r>
      </w:hyperlink>
      <w:r w:rsidRPr="00A41C86">
        <w:rPr>
          <w:color w:val="000000"/>
          <w:sz w:val="20"/>
          <w:szCs w:val="20"/>
          <w:shd w:val="clear" w:color="auto" w:fill="FFFFFF"/>
        </w:rPr>
        <w:t> и за който би могло да се приеме, че влияе на тяхната безпристрастност и независимост във връзка с възлагането на обществената поръчка.</w:t>
      </w:r>
      <w:r>
        <w:rPr>
          <w:color w:val="000000"/>
          <w:sz w:val="20"/>
          <w:szCs w:val="20"/>
          <w:shd w:val="clear" w:color="auto" w:fill="FFFFFF"/>
        </w:rPr>
        <w:t>”</w:t>
      </w:r>
    </w:p>
    <w:p w:rsidR="00666B48" w:rsidRPr="00AA4FF4" w:rsidRDefault="00666B48" w:rsidP="00666B48">
      <w:pPr>
        <w:widowControl w:val="0"/>
        <w:suppressAutoHyphens w:val="0"/>
        <w:spacing w:line="240" w:lineRule="atLeast"/>
        <w:ind w:firstLine="720"/>
        <w:jc w:val="both"/>
        <w:rPr>
          <w:lang w:eastAsia="zh-CN"/>
        </w:rPr>
      </w:pPr>
      <w:r w:rsidRPr="00AA4FF4">
        <w:rPr>
          <w:lang w:eastAsia="zh-CN"/>
        </w:rPr>
        <w:t>Известно ми е, че за неверни данни нося наказателна отговорност по чл. 313 от Наказателния кодекс.</w:t>
      </w:r>
    </w:p>
    <w:p w:rsidR="00666B48" w:rsidRPr="00AA4FF4" w:rsidRDefault="00666B48" w:rsidP="00666B48">
      <w:pPr>
        <w:widowControl w:val="0"/>
        <w:suppressAutoHyphens w:val="0"/>
        <w:spacing w:line="240" w:lineRule="atLeast"/>
        <w:ind w:firstLine="720"/>
        <w:jc w:val="both"/>
        <w:rPr>
          <w:bCs/>
          <w:lang w:eastAsia="en-US"/>
        </w:rPr>
      </w:pPr>
    </w:p>
    <w:p w:rsidR="00666B48" w:rsidRPr="00AA4FF4" w:rsidRDefault="00666B48" w:rsidP="00666B48">
      <w:pPr>
        <w:widowControl w:val="0"/>
        <w:suppressAutoHyphens w:val="0"/>
        <w:spacing w:line="240" w:lineRule="atLeast"/>
        <w:ind w:firstLine="720"/>
        <w:jc w:val="both"/>
        <w:rPr>
          <w:bCs/>
          <w:lang w:eastAsia="en-US"/>
        </w:rPr>
      </w:pPr>
      <w:r w:rsidRPr="00AA4FF4">
        <w:rPr>
          <w:bCs/>
          <w:lang w:eastAsia="en-US"/>
        </w:rPr>
        <w:t xml:space="preserve">Задължавам се при промени в горепосочените обстоятелства да уведомя възложителя в </w:t>
      </w:r>
      <w:r w:rsidR="002275B1">
        <w:rPr>
          <w:bCs/>
          <w:lang w:eastAsia="en-US"/>
        </w:rPr>
        <w:t>3</w:t>
      </w:r>
      <w:r w:rsidRPr="00AA4FF4">
        <w:rPr>
          <w:bCs/>
          <w:lang w:eastAsia="en-US"/>
        </w:rPr>
        <w:t>-дневен срок от настъпването им.</w:t>
      </w:r>
    </w:p>
    <w:p w:rsidR="00666B48" w:rsidRPr="00AA4FF4" w:rsidRDefault="00666B48" w:rsidP="00666B48">
      <w:pPr>
        <w:widowControl w:val="0"/>
        <w:suppressAutoHyphens w:val="0"/>
        <w:spacing w:line="240" w:lineRule="atLeast"/>
        <w:jc w:val="both"/>
        <w:rPr>
          <w:bCs/>
          <w:lang w:eastAsia="en-US"/>
        </w:rPr>
      </w:pPr>
    </w:p>
    <w:p w:rsidR="00666B48" w:rsidRPr="00AA4FF4" w:rsidRDefault="00666B48" w:rsidP="00666B48">
      <w:pPr>
        <w:widowControl w:val="0"/>
        <w:suppressAutoHyphens w:val="0"/>
        <w:spacing w:line="240" w:lineRule="atLeast"/>
        <w:jc w:val="both"/>
        <w:rPr>
          <w:b/>
          <w:lang w:eastAsia="en-US"/>
        </w:rPr>
      </w:pPr>
      <w:r w:rsidRPr="00AA4FF4">
        <w:rPr>
          <w:b/>
          <w:lang w:eastAsia="en-US"/>
        </w:rPr>
        <w:t>Дата: __________</w:t>
      </w:r>
      <w:r>
        <w:rPr>
          <w:b/>
          <w:lang w:eastAsia="en-US"/>
        </w:rPr>
        <w:t xml:space="preserve">________ </w:t>
      </w:r>
      <w:r>
        <w:rPr>
          <w:b/>
          <w:lang w:eastAsia="en-US"/>
        </w:rPr>
        <w:tab/>
        <w:t xml:space="preserve">                     </w:t>
      </w:r>
      <w:r w:rsidRPr="00AA4FF4">
        <w:rPr>
          <w:b/>
          <w:lang w:eastAsia="en-US"/>
        </w:rPr>
        <w:t>ДЕКЛАРАТОР: ____________________</w:t>
      </w:r>
    </w:p>
    <w:p w:rsidR="00666B48" w:rsidRPr="00D40058" w:rsidRDefault="00666B48" w:rsidP="00666B48">
      <w:pPr>
        <w:widowControl w:val="0"/>
        <w:suppressAutoHyphens w:val="0"/>
        <w:spacing w:line="240" w:lineRule="atLeast"/>
        <w:ind w:firstLine="720"/>
        <w:jc w:val="center"/>
        <w:rPr>
          <w:i/>
          <w:vertAlign w:val="superscript"/>
          <w:lang w:eastAsia="en-US"/>
        </w:rPr>
      </w:pPr>
      <w:r w:rsidRPr="00AA4FF4">
        <w:rPr>
          <w:i/>
          <w:vertAlign w:val="superscript"/>
          <w:lang w:eastAsia="en-US"/>
        </w:rPr>
        <w:t xml:space="preserve">                                                                                                                                            (подпис)</w:t>
      </w:r>
    </w:p>
    <w:p w:rsidR="00666B48" w:rsidRPr="007B3C26" w:rsidRDefault="00666B48" w:rsidP="007B3C26">
      <w:pPr>
        <w:suppressAutoHyphens w:val="0"/>
        <w:spacing w:line="240" w:lineRule="atLeast"/>
        <w:jc w:val="both"/>
        <w:rPr>
          <w:i/>
          <w:vertAlign w:val="superscript"/>
          <w:lang w:eastAsia="en-US"/>
        </w:rPr>
      </w:pPr>
      <w:r w:rsidRPr="003C2957">
        <w:rPr>
          <w:b/>
          <w:bCs/>
          <w:lang w:eastAsia="en-US"/>
        </w:rPr>
        <w:t>Забележка:</w:t>
      </w:r>
      <w:r w:rsidRPr="003C2957">
        <w:rPr>
          <w:b/>
          <w:bCs/>
          <w:caps/>
          <w:lang w:eastAsia="en-US"/>
        </w:rPr>
        <w:t xml:space="preserve"> </w:t>
      </w:r>
      <w:r w:rsidRPr="003C2957">
        <w:rPr>
          <w:i/>
          <w:iCs/>
          <w:lang w:eastAsia="en-US"/>
        </w:rPr>
        <w:t xml:space="preserve">Подава се от всяко от лицата по </w:t>
      </w:r>
      <w:r w:rsidRPr="003C2957">
        <w:rPr>
          <w:bCs/>
          <w:i/>
          <w:lang w:eastAsia="en-US"/>
        </w:rPr>
        <w:t>чл. 40, ал. 2 ППЗОП</w:t>
      </w:r>
      <w:r w:rsidRPr="003C2957">
        <w:rPr>
          <w:i/>
          <w:iCs/>
          <w:lang w:eastAsia="en-US"/>
        </w:rPr>
        <w:t>, представляващи участника</w:t>
      </w:r>
      <w:r w:rsidR="003C2957" w:rsidRPr="003C2957">
        <w:rPr>
          <w:i/>
          <w:iCs/>
          <w:lang w:eastAsia="en-US"/>
        </w:rPr>
        <w:t>. При необходимост се предоставя информация относно публичните регистри, в които се съдържа информация за посочените обстоятелства по т. 1 или относно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w:t>
      </w:r>
      <w:r w:rsidR="007B3C26">
        <w:rPr>
          <w:i/>
          <w:iCs/>
          <w:lang w:eastAsia="en-US"/>
        </w:rPr>
        <w:t>.</w:t>
      </w:r>
    </w:p>
    <w:p w:rsidR="00BD71E5" w:rsidRDefault="00BD71E5" w:rsidP="00666B48">
      <w:pPr>
        <w:spacing w:line="360" w:lineRule="auto"/>
        <w:jc w:val="both"/>
        <w:rPr>
          <w:b/>
          <w:bCs/>
          <w:i/>
          <w:caps/>
        </w:rPr>
      </w:pPr>
    </w:p>
    <w:p w:rsidR="00666B48" w:rsidRPr="00D46FBA" w:rsidRDefault="00AF2D9E" w:rsidP="00666B48">
      <w:pPr>
        <w:spacing w:line="360" w:lineRule="auto"/>
        <w:jc w:val="both"/>
        <w:rPr>
          <w:b/>
          <w:bCs/>
          <w:i/>
          <w:caps/>
        </w:rPr>
      </w:pPr>
      <w:r>
        <w:rPr>
          <w:b/>
          <w:bCs/>
          <w:i/>
          <w:caps/>
        </w:rPr>
        <w:lastRenderedPageBreak/>
        <w:t>оБРАЗЕ</w:t>
      </w:r>
      <w:r w:rsidR="00666B48">
        <w:rPr>
          <w:b/>
          <w:bCs/>
          <w:i/>
          <w:caps/>
        </w:rPr>
        <w:t>Ц № 3</w:t>
      </w:r>
    </w:p>
    <w:p w:rsidR="00666B48" w:rsidRPr="00AA4FF4" w:rsidRDefault="00666B48" w:rsidP="00666B48">
      <w:pPr>
        <w:widowControl w:val="0"/>
        <w:suppressAutoHyphens w:val="0"/>
        <w:spacing w:line="240" w:lineRule="atLeast"/>
        <w:jc w:val="center"/>
        <w:rPr>
          <w:b/>
          <w:lang w:eastAsia="en-US"/>
        </w:rPr>
      </w:pPr>
    </w:p>
    <w:p w:rsidR="00666B48" w:rsidRPr="00AA4FF4" w:rsidRDefault="00666B48" w:rsidP="00666B48">
      <w:pPr>
        <w:widowControl w:val="0"/>
        <w:suppressAutoHyphens w:val="0"/>
        <w:spacing w:line="240" w:lineRule="atLeast"/>
        <w:jc w:val="center"/>
        <w:rPr>
          <w:b/>
          <w:lang w:eastAsia="en-US"/>
        </w:rPr>
      </w:pPr>
      <w:r w:rsidRPr="00AA4FF4">
        <w:rPr>
          <w:b/>
          <w:lang w:eastAsia="en-US"/>
        </w:rPr>
        <w:t>ДЕКЛАРАЦИЯ</w:t>
      </w:r>
    </w:p>
    <w:p w:rsidR="00666B48" w:rsidRPr="00AA4FF4" w:rsidRDefault="00666B48" w:rsidP="00666B48">
      <w:pPr>
        <w:widowControl w:val="0"/>
        <w:suppressAutoHyphens w:val="0"/>
        <w:spacing w:line="240" w:lineRule="atLeast"/>
        <w:jc w:val="center"/>
        <w:rPr>
          <w:b/>
          <w:lang w:eastAsia="en-US"/>
        </w:rPr>
      </w:pPr>
      <w:r w:rsidRPr="00AA4FF4">
        <w:rPr>
          <w:b/>
          <w:lang w:eastAsia="en-US"/>
        </w:rPr>
        <w:t xml:space="preserve">за отсъствие на обстоятелствата по чл. 54, ал. 1, т. </w:t>
      </w:r>
      <w:r>
        <w:rPr>
          <w:b/>
          <w:lang w:eastAsia="en-US"/>
        </w:rPr>
        <w:t>3-6</w:t>
      </w:r>
      <w:r w:rsidRPr="00AA4FF4">
        <w:rPr>
          <w:b/>
          <w:lang w:eastAsia="en-US"/>
        </w:rPr>
        <w:t xml:space="preserve"> </w:t>
      </w:r>
      <w:r>
        <w:rPr>
          <w:b/>
          <w:lang w:eastAsia="en-US"/>
        </w:rPr>
        <w:t xml:space="preserve">от </w:t>
      </w:r>
      <w:r w:rsidRPr="00AA4FF4">
        <w:rPr>
          <w:b/>
          <w:lang w:eastAsia="en-US"/>
        </w:rPr>
        <w:t>ЗОП</w:t>
      </w:r>
    </w:p>
    <w:p w:rsidR="00666B48" w:rsidRPr="00AA4FF4" w:rsidRDefault="00666B48" w:rsidP="00666B48">
      <w:pPr>
        <w:widowControl w:val="0"/>
        <w:suppressAutoHyphens w:val="0"/>
        <w:spacing w:line="240" w:lineRule="atLeast"/>
        <w:jc w:val="both"/>
        <w:rPr>
          <w:b/>
          <w:lang w:eastAsia="en-US"/>
        </w:rPr>
      </w:pPr>
    </w:p>
    <w:p w:rsidR="00666B48" w:rsidRPr="00AA4FF4" w:rsidRDefault="00666B48" w:rsidP="00666B48">
      <w:pPr>
        <w:widowControl w:val="0"/>
        <w:suppressAutoHyphens w:val="0"/>
        <w:spacing w:line="240" w:lineRule="atLeast"/>
        <w:jc w:val="both"/>
        <w:rPr>
          <w:b/>
          <w:lang w:eastAsia="en-US"/>
        </w:rPr>
      </w:pPr>
    </w:p>
    <w:p w:rsidR="00666B48" w:rsidRPr="00AA4FF4" w:rsidRDefault="00666B48" w:rsidP="00666B48">
      <w:pPr>
        <w:widowControl w:val="0"/>
        <w:suppressAutoHyphens w:val="0"/>
        <w:spacing w:line="240" w:lineRule="atLeast"/>
        <w:jc w:val="both"/>
        <w:rPr>
          <w:b/>
          <w:lang w:eastAsia="en-US"/>
        </w:rPr>
      </w:pPr>
      <w:r w:rsidRPr="00AA4FF4">
        <w:rPr>
          <w:b/>
          <w:lang w:eastAsia="en-US"/>
        </w:rPr>
        <w:t>От: ____________________________________________________________________,</w:t>
      </w:r>
    </w:p>
    <w:p w:rsidR="00666B48" w:rsidRPr="00AA4FF4" w:rsidRDefault="00666B48" w:rsidP="00666B48">
      <w:pPr>
        <w:widowControl w:val="0"/>
        <w:suppressAutoHyphens w:val="0"/>
        <w:spacing w:line="240" w:lineRule="atLeast"/>
        <w:jc w:val="center"/>
        <w:rPr>
          <w:i/>
          <w:vertAlign w:val="superscript"/>
          <w:lang w:eastAsia="en-US"/>
        </w:rPr>
      </w:pPr>
      <w:r w:rsidRPr="00AA4FF4">
        <w:rPr>
          <w:i/>
          <w:vertAlign w:val="superscript"/>
          <w:lang w:eastAsia="en-US"/>
        </w:rPr>
        <w:t>(име, презиме, фамилия)</w:t>
      </w:r>
    </w:p>
    <w:p w:rsidR="00666B48" w:rsidRPr="00AA4FF4" w:rsidRDefault="00666B48" w:rsidP="00666B48">
      <w:pPr>
        <w:widowControl w:val="0"/>
        <w:suppressAutoHyphens w:val="0"/>
        <w:spacing w:line="240" w:lineRule="atLeast"/>
        <w:jc w:val="both"/>
        <w:rPr>
          <w:b/>
          <w:lang w:eastAsia="en-US"/>
        </w:rPr>
      </w:pPr>
      <w:r w:rsidRPr="00AA4FF4">
        <w:rPr>
          <w:b/>
          <w:lang w:eastAsia="en-US"/>
        </w:rPr>
        <w:t>ЕГН ____________________, в качеството ми на _______________________________,</w:t>
      </w:r>
    </w:p>
    <w:p w:rsidR="00666B48" w:rsidRPr="00AA4FF4" w:rsidRDefault="00666B48" w:rsidP="00666B48">
      <w:pPr>
        <w:widowControl w:val="0"/>
        <w:suppressAutoHyphens w:val="0"/>
        <w:spacing w:line="240" w:lineRule="atLeast"/>
        <w:jc w:val="right"/>
        <w:rPr>
          <w:i/>
          <w:vertAlign w:val="superscript"/>
          <w:lang w:eastAsia="en-US"/>
        </w:rPr>
      </w:pPr>
      <w:r w:rsidRPr="00AA4FF4">
        <w:rPr>
          <w:i/>
          <w:vertAlign w:val="superscript"/>
          <w:lang w:eastAsia="en-US"/>
        </w:rPr>
        <w:t xml:space="preserve">(длъжност на лице с представителна власт за участник ЮЛ и ЕТ) </w:t>
      </w:r>
    </w:p>
    <w:p w:rsidR="00666B48" w:rsidRPr="00AA4FF4" w:rsidRDefault="00666B48" w:rsidP="00666B48">
      <w:pPr>
        <w:widowControl w:val="0"/>
        <w:suppressAutoHyphens w:val="0"/>
        <w:spacing w:line="240" w:lineRule="atLeast"/>
        <w:jc w:val="both"/>
        <w:rPr>
          <w:b/>
          <w:lang w:eastAsia="en-US"/>
        </w:rPr>
      </w:pPr>
    </w:p>
    <w:p w:rsidR="00666B48" w:rsidRPr="00AA4FF4" w:rsidRDefault="00666B48" w:rsidP="00666B48">
      <w:pPr>
        <w:widowControl w:val="0"/>
        <w:suppressAutoHyphens w:val="0"/>
        <w:spacing w:line="240" w:lineRule="atLeast"/>
        <w:jc w:val="both"/>
        <w:rPr>
          <w:b/>
          <w:lang w:eastAsia="en-US"/>
        </w:rPr>
      </w:pPr>
      <w:r w:rsidRPr="00AA4FF4">
        <w:rPr>
          <w:b/>
          <w:lang w:eastAsia="en-US"/>
        </w:rPr>
        <w:t>на _____________________________________________________________________,</w:t>
      </w:r>
    </w:p>
    <w:p w:rsidR="00666B48" w:rsidRPr="00AA4FF4" w:rsidRDefault="00666B48" w:rsidP="00666B48">
      <w:pPr>
        <w:widowControl w:val="0"/>
        <w:suppressAutoHyphens w:val="0"/>
        <w:spacing w:line="240" w:lineRule="atLeast"/>
        <w:jc w:val="center"/>
        <w:rPr>
          <w:i/>
          <w:vertAlign w:val="superscript"/>
          <w:lang w:eastAsia="en-US"/>
        </w:rPr>
      </w:pPr>
      <w:r w:rsidRPr="00AA4FF4">
        <w:rPr>
          <w:i/>
          <w:vertAlign w:val="superscript"/>
          <w:lang w:eastAsia="en-US"/>
        </w:rPr>
        <w:t>(наименование на участника ЮЛ и ЕТ или на участник ЮЛ и ЕТ в обединение, което не е ЮЛ )</w:t>
      </w:r>
    </w:p>
    <w:p w:rsidR="00666B48" w:rsidRPr="00AA4FF4" w:rsidRDefault="00666B48" w:rsidP="00666B48">
      <w:pPr>
        <w:widowControl w:val="0"/>
        <w:suppressAutoHyphens w:val="0"/>
        <w:spacing w:line="360" w:lineRule="auto"/>
        <w:jc w:val="both"/>
        <w:outlineLvl w:val="2"/>
        <w:rPr>
          <w:b/>
          <w:bCs/>
          <w:lang w:eastAsia="en-US"/>
        </w:rPr>
      </w:pPr>
      <w:r w:rsidRPr="00AA4FF4">
        <w:rPr>
          <w:b/>
          <w:bCs/>
          <w:lang w:eastAsia="en-US"/>
        </w:rPr>
        <w:t xml:space="preserve">ЕИК: ________________________________, </w:t>
      </w:r>
    </w:p>
    <w:p w:rsidR="00666B48" w:rsidRPr="00AA4FF4" w:rsidRDefault="00666B48" w:rsidP="00666B48">
      <w:pPr>
        <w:widowControl w:val="0"/>
        <w:suppressAutoHyphens w:val="0"/>
        <w:spacing w:line="240" w:lineRule="atLeast"/>
        <w:rPr>
          <w:b/>
          <w:lang w:eastAsia="en-US"/>
        </w:rPr>
      </w:pPr>
    </w:p>
    <w:p w:rsidR="00666B48" w:rsidRPr="00AA4FF4" w:rsidRDefault="00666B48" w:rsidP="00666B48">
      <w:pPr>
        <w:widowControl w:val="0"/>
        <w:suppressAutoHyphens w:val="0"/>
        <w:spacing w:line="240" w:lineRule="atLeast"/>
        <w:rPr>
          <w:b/>
          <w:lang w:eastAsia="en-US"/>
        </w:rPr>
      </w:pPr>
    </w:p>
    <w:p w:rsidR="00D34F05" w:rsidRPr="00273B62" w:rsidRDefault="00666B48" w:rsidP="00D34F05">
      <w:pPr>
        <w:jc w:val="both"/>
        <w:rPr>
          <w:b/>
        </w:rPr>
      </w:pPr>
      <w:r w:rsidRPr="00AA4FF4">
        <w:rPr>
          <w:lang w:eastAsia="en-US"/>
        </w:rPr>
        <w:t xml:space="preserve">Във връзка с възлагане на обществена поръчка чрез събиране на оферти с обява с предмет: </w:t>
      </w:r>
      <w:r w:rsidR="00D34F05" w:rsidRPr="00273B62">
        <w:rPr>
          <w:b/>
        </w:rPr>
        <w:t xml:space="preserve">„ДОСТАВКА ЧРЕЗ ПОКУПКА НА ФАБРИЧНО НОВ НЕУПОТРЕБЯВАН </w:t>
      </w:r>
      <w:r w:rsidR="000D3B03" w:rsidRPr="00273B62">
        <w:rPr>
          <w:b/>
        </w:rPr>
        <w:t>ЛЕКОТОВАРЕН АВТОМО</w:t>
      </w:r>
      <w:r w:rsidR="00D34F05" w:rsidRPr="00273B62">
        <w:rPr>
          <w:b/>
        </w:rPr>
        <w:t>БИЛ ЗА НУЖДИТЕ НА ДРАМАТИЧЕН ТЕАТЪР „Н.О.МАСАЛИТИНОВ” град Пловдив”.</w:t>
      </w:r>
    </w:p>
    <w:p w:rsidR="00666B48" w:rsidRDefault="00666B48" w:rsidP="00EC1C13">
      <w:pPr>
        <w:jc w:val="both"/>
        <w:rPr>
          <w:b/>
        </w:rPr>
      </w:pPr>
    </w:p>
    <w:p w:rsidR="00EC1C13" w:rsidRPr="00AA4FF4" w:rsidRDefault="00EC1C13" w:rsidP="00EC1C13">
      <w:pPr>
        <w:jc w:val="both"/>
        <w:rPr>
          <w:b/>
          <w:lang w:eastAsia="en-US"/>
        </w:rPr>
      </w:pPr>
    </w:p>
    <w:p w:rsidR="00666B48" w:rsidRPr="00AA4FF4" w:rsidRDefault="00666B48" w:rsidP="00666B48">
      <w:pPr>
        <w:widowControl w:val="0"/>
        <w:suppressAutoHyphens w:val="0"/>
        <w:spacing w:line="240" w:lineRule="atLeast"/>
        <w:jc w:val="center"/>
        <w:rPr>
          <w:b/>
          <w:lang w:eastAsia="en-US"/>
        </w:rPr>
      </w:pPr>
      <w:r w:rsidRPr="00AA4FF4">
        <w:rPr>
          <w:b/>
          <w:lang w:eastAsia="en-US"/>
        </w:rPr>
        <w:t>ДЕКЛАРИРАМ, ЧЕ</w:t>
      </w:r>
    </w:p>
    <w:p w:rsidR="00666B48" w:rsidRPr="00AA4FF4" w:rsidRDefault="00666B48" w:rsidP="00666B48">
      <w:pPr>
        <w:widowControl w:val="0"/>
        <w:suppressAutoHyphens w:val="0"/>
        <w:spacing w:line="240" w:lineRule="atLeast"/>
        <w:rPr>
          <w:lang w:eastAsia="en-US"/>
        </w:rPr>
      </w:pPr>
    </w:p>
    <w:p w:rsidR="00666B48" w:rsidRPr="00AA4FF4" w:rsidRDefault="00666B48" w:rsidP="00666B48">
      <w:pPr>
        <w:widowControl w:val="0"/>
        <w:suppressAutoHyphens w:val="0"/>
        <w:spacing w:line="240" w:lineRule="atLeast"/>
        <w:ind w:firstLine="720"/>
        <w:jc w:val="both"/>
        <w:rPr>
          <w:bCs/>
          <w:lang w:eastAsia="en-US"/>
        </w:rPr>
      </w:pPr>
      <w:r w:rsidRPr="00AA4FF4">
        <w:rPr>
          <w:bCs/>
          <w:lang w:eastAsia="en-US"/>
        </w:rPr>
        <w:t>1. П</w:t>
      </w:r>
      <w:r>
        <w:rPr>
          <w:bCs/>
          <w:lang w:eastAsia="en-US"/>
        </w:rPr>
        <w:t>редставляваният от мен участник:</w:t>
      </w:r>
    </w:p>
    <w:p w:rsidR="00666B48" w:rsidRDefault="00666B48" w:rsidP="00666B48">
      <w:pPr>
        <w:suppressAutoHyphens w:val="0"/>
        <w:autoSpaceDE w:val="0"/>
        <w:autoSpaceDN w:val="0"/>
        <w:adjustRightInd w:val="0"/>
        <w:spacing w:line="276" w:lineRule="auto"/>
        <w:ind w:left="-180" w:firstLine="888"/>
        <w:jc w:val="both"/>
        <w:rPr>
          <w:rFonts w:eastAsia="Calibri"/>
        </w:rPr>
      </w:pPr>
      <w:r>
        <w:rPr>
          <w:bCs/>
          <w:lang w:eastAsia="en-US"/>
        </w:rPr>
        <w:t>а) няма</w:t>
      </w:r>
      <w:r>
        <w:rPr>
          <w:highlight w:val="white"/>
          <w:shd w:val="clear" w:color="auto" w:fill="FEFEFE"/>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w:t>
      </w:r>
      <w:r w:rsidRPr="00951A6E">
        <w:rPr>
          <w:highlight w:val="white"/>
          <w:shd w:val="clear" w:color="auto" w:fill="FEFEFE"/>
        </w:rPr>
        <w:t xml:space="preserve"> </w:t>
      </w:r>
      <w:r>
        <w:rPr>
          <w:highlight w:val="white"/>
          <w:shd w:val="clear" w:color="auto" w:fill="FEFEFE"/>
        </w:rPr>
        <w:t>доказани с влязъл в сила акт на компетентен орган;</w:t>
      </w:r>
      <w:r w:rsidRPr="00917D53">
        <w:rPr>
          <w:highlight w:val="white"/>
          <w:shd w:val="clear" w:color="auto" w:fill="FEFEFE"/>
        </w:rPr>
        <w:t xml:space="preserve"> </w:t>
      </w:r>
    </w:p>
    <w:p w:rsidR="00666B48" w:rsidRPr="00AA4FF4" w:rsidRDefault="00666B48" w:rsidP="00666B48">
      <w:pPr>
        <w:suppressAutoHyphens w:val="0"/>
        <w:autoSpaceDE w:val="0"/>
        <w:autoSpaceDN w:val="0"/>
        <w:adjustRightInd w:val="0"/>
        <w:spacing w:line="276" w:lineRule="auto"/>
        <w:ind w:left="-180" w:firstLine="888"/>
        <w:jc w:val="both"/>
        <w:rPr>
          <w:rFonts w:eastAsia="Calibri"/>
        </w:rPr>
      </w:pPr>
      <w:r w:rsidRPr="00AA4FF4">
        <w:rPr>
          <w:lang w:eastAsia="en-US"/>
        </w:rPr>
        <w:t xml:space="preserve"> </w:t>
      </w:r>
      <w:r>
        <w:rPr>
          <w:bCs/>
          <w:lang w:eastAsia="en-US"/>
        </w:rPr>
        <w:t>б</w:t>
      </w:r>
      <w:r w:rsidR="00A41C86">
        <w:rPr>
          <w:bCs/>
          <w:lang w:eastAsia="en-US"/>
        </w:rPr>
        <w:t xml:space="preserve">) с участието си в </w:t>
      </w:r>
      <w:r w:rsidRPr="00AA4FF4">
        <w:rPr>
          <w:bCs/>
          <w:lang w:eastAsia="en-US"/>
        </w:rPr>
        <w:t>обществена</w:t>
      </w:r>
      <w:r w:rsidR="00A41C86">
        <w:rPr>
          <w:bCs/>
          <w:lang w:eastAsia="en-US"/>
        </w:rPr>
        <w:t>та</w:t>
      </w:r>
      <w:r w:rsidRPr="00AA4FF4">
        <w:rPr>
          <w:bCs/>
          <w:lang w:eastAsia="en-US"/>
        </w:rPr>
        <w:t xml:space="preserve"> поръчка не нарушава</w:t>
      </w:r>
      <w:r w:rsidR="009259A1">
        <w:rPr>
          <w:bCs/>
          <w:lang w:eastAsia="en-US"/>
        </w:rPr>
        <w:t>м</w:t>
      </w:r>
      <w:r w:rsidRPr="00AA4FF4">
        <w:rPr>
          <w:bCs/>
          <w:lang w:eastAsia="en-US"/>
        </w:rPr>
        <w:t xml:space="preserve"> принципа на равнопоставеност и </w:t>
      </w:r>
      <w:r w:rsidRPr="00AA4FF4">
        <w:rPr>
          <w:lang w:eastAsia="en-US"/>
        </w:rPr>
        <w:t>не е налице неравнопоставеност в случаите по чл. 44, ал. 5 от Закона за обществените поръчки</w:t>
      </w:r>
      <w:r w:rsidR="00A41C86">
        <w:rPr>
          <w:bCs/>
          <w:lang w:eastAsia="en-US"/>
        </w:rPr>
        <w:t>.</w:t>
      </w:r>
    </w:p>
    <w:p w:rsidR="00666B48" w:rsidRDefault="00666B48" w:rsidP="00666B48">
      <w:pPr>
        <w:widowControl w:val="0"/>
        <w:suppressAutoHyphens w:val="0"/>
        <w:spacing w:line="240" w:lineRule="atLeast"/>
        <w:ind w:firstLine="720"/>
        <w:jc w:val="both"/>
        <w:rPr>
          <w:lang w:eastAsia="en-US"/>
        </w:rPr>
      </w:pPr>
      <w:r>
        <w:rPr>
          <w:lang w:eastAsia="en-US"/>
        </w:rPr>
        <w:t>2. По отношение на представлявания от мен участник не е установено, че е:</w:t>
      </w:r>
    </w:p>
    <w:p w:rsidR="00666B48" w:rsidRPr="00AA4FF4" w:rsidRDefault="00666B48" w:rsidP="00666B48">
      <w:pPr>
        <w:widowControl w:val="0"/>
        <w:suppressAutoHyphens w:val="0"/>
        <w:spacing w:line="240" w:lineRule="atLeast"/>
        <w:ind w:firstLine="720"/>
        <w:jc w:val="both"/>
        <w:rPr>
          <w:bCs/>
          <w:lang w:eastAsia="en-US"/>
        </w:rPr>
      </w:pPr>
      <w:r w:rsidRPr="00AA4FF4">
        <w:rPr>
          <w:lang w:eastAsia="en-US"/>
        </w:rPr>
        <w:t xml:space="preserve"> </w:t>
      </w:r>
      <w:r>
        <w:rPr>
          <w:bCs/>
          <w:lang w:eastAsia="en-US"/>
        </w:rPr>
        <w:t>а</w:t>
      </w:r>
      <w:r w:rsidRPr="00AA4FF4">
        <w:rPr>
          <w:bCs/>
          <w:lang w:eastAsia="en-US"/>
        </w:rPr>
        <w:t xml:space="preserve">) </w:t>
      </w:r>
      <w:r w:rsidRPr="00AA4FF4">
        <w:rPr>
          <w:lang w:eastAsia="en-US"/>
        </w:rPr>
        <w:t>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AA4FF4">
        <w:rPr>
          <w:bCs/>
          <w:lang w:eastAsia="en-US"/>
        </w:rPr>
        <w:t>;</w:t>
      </w:r>
    </w:p>
    <w:p w:rsidR="00666B48" w:rsidRDefault="00666B48" w:rsidP="00666B48">
      <w:pPr>
        <w:widowControl w:val="0"/>
        <w:suppressAutoHyphens w:val="0"/>
        <w:spacing w:line="240" w:lineRule="atLeast"/>
        <w:ind w:firstLine="720"/>
        <w:jc w:val="both"/>
        <w:rPr>
          <w:lang w:eastAsia="en-US"/>
        </w:rPr>
      </w:pPr>
      <w:r>
        <w:rPr>
          <w:lang w:eastAsia="en-US"/>
        </w:rPr>
        <w:t>б</w:t>
      </w:r>
      <w:r w:rsidRPr="00AA4FF4">
        <w:rPr>
          <w:bCs/>
          <w:lang w:eastAsia="en-US"/>
        </w:rPr>
        <w:t xml:space="preserve">) </w:t>
      </w:r>
      <w:r w:rsidRPr="00AA4FF4">
        <w:rPr>
          <w:lang w:eastAsia="en-US"/>
        </w:rPr>
        <w:t>е предоставил изискваща се информация, свързана с удостоверяване липсата на основания за отстраняване и изпъл</w:t>
      </w:r>
      <w:r w:rsidR="00A41C86">
        <w:rPr>
          <w:lang w:eastAsia="en-US"/>
        </w:rPr>
        <w:t>нението на критериите за подбор.</w:t>
      </w:r>
    </w:p>
    <w:p w:rsidR="00A41C86" w:rsidRPr="00A41C86" w:rsidRDefault="00A41C86" w:rsidP="00666B48">
      <w:pPr>
        <w:widowControl w:val="0"/>
        <w:suppressAutoHyphens w:val="0"/>
        <w:spacing w:line="240" w:lineRule="atLeast"/>
        <w:ind w:firstLine="720"/>
        <w:jc w:val="both"/>
        <w:rPr>
          <w:bCs/>
          <w:lang w:eastAsia="en-US"/>
        </w:rPr>
      </w:pPr>
      <w:r w:rsidRPr="00BD5CCA">
        <w:rPr>
          <w:rStyle w:val="subparinclink"/>
          <w:i/>
          <w:iCs/>
          <w:shd w:val="clear" w:color="auto" w:fill="FFFFFF"/>
        </w:rPr>
        <w:t> </w:t>
      </w:r>
      <w:r w:rsidR="00BD5CCA" w:rsidRPr="00BD5CCA">
        <w:rPr>
          <w:rStyle w:val="alcapt"/>
          <w:i/>
          <w:iCs/>
          <w:shd w:val="clear" w:color="auto" w:fill="FFFFFF"/>
        </w:rPr>
        <w:t xml:space="preserve">3. </w:t>
      </w:r>
      <w:r w:rsidR="00BD5CCA" w:rsidRPr="00BD5CCA">
        <w:rPr>
          <w:lang w:eastAsia="en-US"/>
        </w:rPr>
        <w:t>По отношение на представлявания от мен участник не е установено</w:t>
      </w:r>
      <w:r w:rsidRPr="00BD5CCA">
        <w:rPr>
          <w:shd w:val="clear" w:color="auto" w:fill="FFFFFF"/>
        </w:rPr>
        <w:t xml:space="preserve"> с влязло в сила наказателно постановление, или съдебно решение, нарушение на </w:t>
      </w:r>
      <w:hyperlink r:id="rId14" w:anchor="%D1%87%D0%BB61_%D0%B0%D0%BB1');" w:history="1">
        <w:r w:rsidRPr="00BD5CCA">
          <w:rPr>
            <w:rStyle w:val="Hyperlink"/>
            <w:color w:val="auto"/>
            <w:u w:val="none"/>
            <w:shd w:val="clear" w:color="auto" w:fill="FFFFFF"/>
          </w:rPr>
          <w:t>чл. 61, ал. 1</w:t>
        </w:r>
      </w:hyperlink>
      <w:r w:rsidRPr="00BD5CCA">
        <w:rPr>
          <w:shd w:val="clear" w:color="auto" w:fill="FFFFFF"/>
        </w:rPr>
        <w:t>, </w:t>
      </w:r>
      <w:hyperlink r:id="rId15" w:anchor="%D1%87%D0%BB62_%D0%B0%D0%BB1');" w:history="1">
        <w:r w:rsidRPr="00BD5CCA">
          <w:rPr>
            <w:rStyle w:val="Hyperlink"/>
            <w:color w:val="auto"/>
            <w:u w:val="none"/>
            <w:shd w:val="clear" w:color="auto" w:fill="FFFFFF"/>
          </w:rPr>
          <w:t>чл. 62, ал. 1</w:t>
        </w:r>
      </w:hyperlink>
      <w:r w:rsidRPr="00BD5CCA">
        <w:rPr>
          <w:shd w:val="clear" w:color="auto" w:fill="FFFFFF"/>
        </w:rPr>
        <w:t> или </w:t>
      </w:r>
      <w:hyperlink r:id="rId16" w:anchor="%D1%87%D0%BB62_%D0%B0%D0%BB3');" w:history="1">
        <w:r w:rsidRPr="00BD5CCA">
          <w:rPr>
            <w:rStyle w:val="Hyperlink"/>
            <w:color w:val="auto"/>
            <w:u w:val="none"/>
            <w:shd w:val="clear" w:color="auto" w:fill="FFFFFF"/>
          </w:rPr>
          <w:t>3</w:t>
        </w:r>
      </w:hyperlink>
      <w:r w:rsidRPr="00BD5CCA">
        <w:rPr>
          <w:shd w:val="clear" w:color="auto" w:fill="FFFFFF"/>
        </w:rPr>
        <w:t>, </w:t>
      </w:r>
      <w:hyperlink r:id="rId17" w:anchor="%D1%87%D0%BB63_%D0%B0%D0%BB1');" w:history="1">
        <w:r w:rsidRPr="00BD5CCA">
          <w:rPr>
            <w:rStyle w:val="Hyperlink"/>
            <w:color w:val="auto"/>
            <w:u w:val="none"/>
            <w:shd w:val="clear" w:color="auto" w:fill="FFFFFF"/>
          </w:rPr>
          <w:t>чл. 63, ал. 1</w:t>
        </w:r>
      </w:hyperlink>
      <w:r w:rsidRPr="00BD5CCA">
        <w:rPr>
          <w:shd w:val="clear" w:color="auto" w:fill="FFFFFF"/>
        </w:rPr>
        <w:t> или </w:t>
      </w:r>
      <w:hyperlink r:id="rId18" w:anchor="%D1%87%D0%BB63_%D0%B0%D0%BB2');" w:history="1">
        <w:r w:rsidRPr="00BD5CCA">
          <w:rPr>
            <w:rStyle w:val="Hyperlink"/>
            <w:color w:val="auto"/>
            <w:u w:val="none"/>
            <w:shd w:val="clear" w:color="auto" w:fill="FFFFFF"/>
          </w:rPr>
          <w:t>2</w:t>
        </w:r>
      </w:hyperlink>
      <w:r w:rsidRPr="00BD5CCA">
        <w:rPr>
          <w:shd w:val="clear" w:color="auto" w:fill="FFFFFF"/>
        </w:rPr>
        <w:t>, </w:t>
      </w:r>
      <w:hyperlink r:id="rId19" w:anchor="%D1%87%D0%BB118');" w:history="1">
        <w:r w:rsidRPr="00BD5CCA">
          <w:rPr>
            <w:rStyle w:val="Hyperlink"/>
            <w:color w:val="auto"/>
            <w:u w:val="none"/>
            <w:shd w:val="clear" w:color="auto" w:fill="FFFFFF"/>
          </w:rPr>
          <w:t>чл. 118</w:t>
        </w:r>
      </w:hyperlink>
      <w:r w:rsidRPr="00BD5CCA">
        <w:rPr>
          <w:shd w:val="clear" w:color="auto" w:fill="FFFFFF"/>
        </w:rPr>
        <w:t>, </w:t>
      </w:r>
      <w:hyperlink r:id="rId20" w:anchor="%D1%87%D0%BB128');" w:history="1">
        <w:r w:rsidRPr="00BD5CCA">
          <w:rPr>
            <w:rStyle w:val="Hyperlink"/>
            <w:color w:val="auto"/>
            <w:u w:val="none"/>
            <w:shd w:val="clear" w:color="auto" w:fill="FFFFFF"/>
          </w:rPr>
          <w:t>чл. 128</w:t>
        </w:r>
      </w:hyperlink>
      <w:r w:rsidRPr="00BD5CCA">
        <w:rPr>
          <w:shd w:val="clear" w:color="auto" w:fill="FFFFFF"/>
        </w:rPr>
        <w:t>, </w:t>
      </w:r>
      <w:hyperlink r:id="rId21" w:anchor="%D1%87%D0%BB228_%D0%B0%D0%BB3');" w:history="1">
        <w:r w:rsidRPr="00BD5CCA">
          <w:rPr>
            <w:rStyle w:val="Hyperlink"/>
            <w:color w:val="auto"/>
            <w:u w:val="none"/>
            <w:shd w:val="clear" w:color="auto" w:fill="FFFFFF"/>
          </w:rPr>
          <w:t>чл. 228, ал. 3</w:t>
        </w:r>
      </w:hyperlink>
      <w:r w:rsidRPr="00BD5CCA">
        <w:rPr>
          <w:shd w:val="clear" w:color="auto" w:fill="FFFFFF"/>
        </w:rPr>
        <w:t>, </w:t>
      </w:r>
      <w:hyperlink r:id="rId22" w:anchor="%D1%87%D0%BB245');" w:history="1">
        <w:r w:rsidRPr="00BD5CCA">
          <w:rPr>
            <w:rStyle w:val="Hyperlink"/>
            <w:color w:val="auto"/>
            <w:u w:val="none"/>
            <w:shd w:val="clear" w:color="auto" w:fill="FFFFFF"/>
          </w:rPr>
          <w:t>чл. 245</w:t>
        </w:r>
      </w:hyperlink>
      <w:r w:rsidRPr="00BD5CCA">
        <w:rPr>
          <w:shd w:val="clear" w:color="auto" w:fill="FFFFFF"/>
        </w:rPr>
        <w:t> и </w:t>
      </w:r>
      <w:hyperlink r:id="rId23" w:anchor="%D1%87%D0%BB301-305');" w:history="1">
        <w:r w:rsidRPr="00BD5CCA">
          <w:rPr>
            <w:rStyle w:val="Hyperlink"/>
            <w:color w:val="auto"/>
            <w:u w:val="none"/>
            <w:shd w:val="clear" w:color="auto" w:fill="FFFFFF"/>
          </w:rPr>
          <w:t>чл. 301 - 305</w:t>
        </w:r>
      </w:hyperlink>
      <w:r w:rsidRPr="00BD5CCA">
        <w:rPr>
          <w:shd w:val="clear" w:color="auto" w:fill="FFFFFF"/>
        </w:rPr>
        <w:t> от </w:t>
      </w:r>
      <w:hyperlink r:id="rId24" w:history="1">
        <w:r w:rsidRPr="00BD5CCA">
          <w:rPr>
            <w:rStyle w:val="Hyperlink"/>
            <w:color w:val="auto"/>
            <w:u w:val="none"/>
            <w:shd w:val="clear" w:color="auto" w:fill="FFFFFF"/>
          </w:rPr>
          <w:t>Кодекса на труда</w:t>
        </w:r>
      </w:hyperlink>
      <w:r w:rsidRPr="00BD5CCA">
        <w:rPr>
          <w:shd w:val="clear" w:color="auto" w:fill="FFFFFF"/>
        </w:rPr>
        <w:t> или </w:t>
      </w:r>
      <w:hyperlink r:id="rId25" w:anchor="%D1%87%D0%BB13_%D0%B0%D0%BB1');" w:history="1">
        <w:r w:rsidRPr="00BD5CCA">
          <w:rPr>
            <w:rStyle w:val="Hyperlink"/>
            <w:color w:val="auto"/>
            <w:u w:val="none"/>
            <w:shd w:val="clear" w:color="auto" w:fill="FFFFFF"/>
          </w:rPr>
          <w:t>чл. 13, ал. 1</w:t>
        </w:r>
      </w:hyperlink>
      <w:r w:rsidRPr="00BD5CCA">
        <w:rPr>
          <w:shd w:val="clear" w:color="auto" w:fill="FFFFFF"/>
        </w:rPr>
        <w:t> от </w:t>
      </w:r>
      <w:hyperlink r:id="rId26" w:history="1">
        <w:r w:rsidRPr="00BD5CCA">
          <w:rPr>
            <w:rStyle w:val="Hyperlink"/>
            <w:color w:val="auto"/>
            <w:u w:val="none"/>
            <w:shd w:val="clear" w:color="auto" w:fill="FFFFFF"/>
          </w:rPr>
          <w:t>Закона за трудовата миграция и трудовата мобилност</w:t>
        </w:r>
      </w:hyperlink>
      <w:r w:rsidRPr="00BD5CCA">
        <w:rPr>
          <w:shd w:val="clear" w:color="auto" w:fill="FFFFFF"/>
        </w:rPr>
        <w:t> или аналогични задължения, установени с акт на компетентен орган,</w:t>
      </w:r>
      <w:r w:rsidRPr="00A41C86">
        <w:rPr>
          <w:color w:val="000000"/>
          <w:shd w:val="clear" w:color="auto" w:fill="FFFFFF"/>
        </w:rPr>
        <w:t xml:space="preserve"> съгласно законодателството на държавата, в която кандидатът или участникът е установен</w:t>
      </w:r>
      <w:r w:rsidR="00BD5CCA">
        <w:rPr>
          <w:color w:val="000000"/>
          <w:shd w:val="clear" w:color="auto" w:fill="FFFFFF"/>
        </w:rPr>
        <w:t>.</w:t>
      </w:r>
    </w:p>
    <w:p w:rsidR="00666B48" w:rsidRPr="00AA4FF4" w:rsidRDefault="00666B48" w:rsidP="00666B48">
      <w:pPr>
        <w:widowControl w:val="0"/>
        <w:suppressAutoHyphens w:val="0"/>
        <w:spacing w:line="240" w:lineRule="atLeast"/>
        <w:ind w:firstLine="720"/>
        <w:jc w:val="both"/>
        <w:rPr>
          <w:bCs/>
          <w:lang w:eastAsia="en-US"/>
        </w:rPr>
      </w:pPr>
    </w:p>
    <w:p w:rsidR="00666B48" w:rsidRPr="00AA4FF4" w:rsidRDefault="00666B48" w:rsidP="00666B48">
      <w:pPr>
        <w:widowControl w:val="0"/>
        <w:suppressAutoHyphens w:val="0"/>
        <w:spacing w:line="240" w:lineRule="atLeast"/>
        <w:ind w:firstLine="720"/>
        <w:jc w:val="both"/>
        <w:rPr>
          <w:lang w:eastAsia="zh-CN"/>
        </w:rPr>
      </w:pPr>
      <w:r w:rsidRPr="00AA4FF4">
        <w:rPr>
          <w:lang w:eastAsia="zh-CN"/>
        </w:rPr>
        <w:t>Известно ми е, че за неверни данни нося наказателна отговорност по чл. 313 от Наказателния кодекс.</w:t>
      </w:r>
    </w:p>
    <w:p w:rsidR="00666B48" w:rsidRPr="00AA4FF4" w:rsidRDefault="00666B48" w:rsidP="00666B48">
      <w:pPr>
        <w:widowControl w:val="0"/>
        <w:suppressAutoHyphens w:val="0"/>
        <w:spacing w:line="240" w:lineRule="atLeast"/>
        <w:ind w:firstLine="720"/>
        <w:jc w:val="both"/>
        <w:rPr>
          <w:bCs/>
          <w:lang w:eastAsia="en-US"/>
        </w:rPr>
      </w:pPr>
    </w:p>
    <w:p w:rsidR="00666B48" w:rsidRPr="00AA4FF4" w:rsidRDefault="00666B48" w:rsidP="00666B48">
      <w:pPr>
        <w:widowControl w:val="0"/>
        <w:suppressAutoHyphens w:val="0"/>
        <w:spacing w:line="240" w:lineRule="atLeast"/>
        <w:ind w:firstLine="720"/>
        <w:jc w:val="both"/>
        <w:rPr>
          <w:bCs/>
          <w:lang w:eastAsia="en-US"/>
        </w:rPr>
      </w:pPr>
      <w:r w:rsidRPr="00AA4FF4">
        <w:rPr>
          <w:bCs/>
          <w:lang w:eastAsia="en-US"/>
        </w:rPr>
        <w:t xml:space="preserve">Задължавам се при промени в горепосочените обстоятелства да уведомя възложителя в </w:t>
      </w:r>
      <w:r w:rsidR="00BD5CCA">
        <w:rPr>
          <w:bCs/>
          <w:lang w:eastAsia="en-US"/>
        </w:rPr>
        <w:t>3</w:t>
      </w:r>
      <w:r w:rsidRPr="00AA4FF4">
        <w:rPr>
          <w:bCs/>
          <w:lang w:eastAsia="en-US"/>
        </w:rPr>
        <w:t>-дневен срок от настъпването им.</w:t>
      </w:r>
    </w:p>
    <w:p w:rsidR="00666B48" w:rsidRPr="00AA4FF4" w:rsidRDefault="00666B48" w:rsidP="00666B48">
      <w:pPr>
        <w:widowControl w:val="0"/>
        <w:suppressAutoHyphens w:val="0"/>
        <w:spacing w:line="240" w:lineRule="atLeast"/>
        <w:jc w:val="both"/>
        <w:rPr>
          <w:bCs/>
          <w:lang w:eastAsia="en-US"/>
        </w:rPr>
      </w:pPr>
    </w:p>
    <w:p w:rsidR="00666B48" w:rsidRPr="00AA4FF4" w:rsidRDefault="00666B48" w:rsidP="00666B48">
      <w:pPr>
        <w:widowControl w:val="0"/>
        <w:suppressAutoHyphens w:val="0"/>
        <w:spacing w:line="240" w:lineRule="atLeast"/>
        <w:ind w:firstLine="360"/>
        <w:jc w:val="both"/>
        <w:rPr>
          <w:bCs/>
          <w:lang w:eastAsia="en-US"/>
        </w:rPr>
      </w:pPr>
    </w:p>
    <w:p w:rsidR="00666B48" w:rsidRPr="00AA4FF4" w:rsidRDefault="00666B48" w:rsidP="00666B48">
      <w:pPr>
        <w:widowControl w:val="0"/>
        <w:suppressAutoHyphens w:val="0"/>
        <w:spacing w:line="240" w:lineRule="atLeast"/>
        <w:jc w:val="both"/>
        <w:rPr>
          <w:bCs/>
          <w:lang w:eastAsia="en-US"/>
        </w:rPr>
      </w:pPr>
    </w:p>
    <w:p w:rsidR="00666B48" w:rsidRPr="00AA4FF4" w:rsidRDefault="00666B48" w:rsidP="00666B48">
      <w:pPr>
        <w:widowControl w:val="0"/>
        <w:suppressAutoHyphens w:val="0"/>
        <w:spacing w:line="240" w:lineRule="atLeast"/>
        <w:jc w:val="both"/>
        <w:rPr>
          <w:b/>
          <w:lang w:eastAsia="en-US"/>
        </w:rPr>
      </w:pPr>
      <w:r w:rsidRPr="00AA4FF4">
        <w:rPr>
          <w:b/>
          <w:lang w:eastAsia="en-US"/>
        </w:rPr>
        <w:t>Дата: __________</w:t>
      </w:r>
      <w:r>
        <w:rPr>
          <w:b/>
          <w:lang w:eastAsia="en-US"/>
        </w:rPr>
        <w:t xml:space="preserve">________ </w:t>
      </w:r>
      <w:r>
        <w:rPr>
          <w:b/>
          <w:lang w:eastAsia="en-US"/>
        </w:rPr>
        <w:tab/>
        <w:t xml:space="preserve">                     </w:t>
      </w:r>
      <w:r w:rsidRPr="00AA4FF4">
        <w:rPr>
          <w:b/>
          <w:lang w:eastAsia="en-US"/>
        </w:rPr>
        <w:t>ДЕКЛАРАТОР: ____________________</w:t>
      </w:r>
    </w:p>
    <w:p w:rsidR="00666B48" w:rsidRPr="00AA4FF4" w:rsidRDefault="00666B48" w:rsidP="00666B48">
      <w:pPr>
        <w:widowControl w:val="0"/>
        <w:suppressAutoHyphens w:val="0"/>
        <w:spacing w:line="240" w:lineRule="atLeast"/>
        <w:ind w:firstLine="720"/>
        <w:jc w:val="center"/>
        <w:rPr>
          <w:i/>
          <w:vertAlign w:val="superscript"/>
          <w:lang w:eastAsia="en-US"/>
        </w:rPr>
      </w:pPr>
      <w:r w:rsidRPr="00AA4FF4">
        <w:rPr>
          <w:i/>
          <w:vertAlign w:val="superscript"/>
          <w:lang w:eastAsia="en-US"/>
        </w:rPr>
        <w:t xml:space="preserve">                                                                                                                                            (подпис)</w:t>
      </w:r>
    </w:p>
    <w:p w:rsidR="00666B48" w:rsidRPr="00AA4FF4" w:rsidRDefault="00666B48" w:rsidP="00666B48">
      <w:pPr>
        <w:widowControl w:val="0"/>
        <w:suppressAutoHyphens w:val="0"/>
        <w:spacing w:line="240" w:lineRule="atLeast"/>
        <w:jc w:val="both"/>
        <w:rPr>
          <w:lang w:eastAsia="en-US"/>
        </w:rPr>
      </w:pPr>
    </w:p>
    <w:p w:rsidR="00666B48" w:rsidRPr="00AA4FF4" w:rsidRDefault="00666B48" w:rsidP="00666B48">
      <w:pPr>
        <w:widowControl w:val="0"/>
        <w:suppressAutoHyphens w:val="0"/>
        <w:spacing w:line="240" w:lineRule="atLeast"/>
        <w:ind w:firstLine="720"/>
        <w:jc w:val="both"/>
        <w:rPr>
          <w:lang w:eastAsia="en-US"/>
        </w:rPr>
      </w:pPr>
    </w:p>
    <w:p w:rsidR="00666B48" w:rsidRPr="00194B02" w:rsidRDefault="00666B48" w:rsidP="00012CF9">
      <w:pPr>
        <w:suppressAutoHyphens w:val="0"/>
        <w:spacing w:line="240" w:lineRule="atLeast"/>
        <w:jc w:val="both"/>
        <w:rPr>
          <w:i/>
          <w:vertAlign w:val="superscript"/>
          <w:lang w:eastAsia="en-US"/>
        </w:rPr>
      </w:pPr>
      <w:r w:rsidRPr="00194B02">
        <w:rPr>
          <w:b/>
          <w:bCs/>
          <w:lang w:eastAsia="en-US"/>
        </w:rPr>
        <w:t>Забележка:</w:t>
      </w:r>
      <w:r w:rsidRPr="00194B02">
        <w:rPr>
          <w:b/>
          <w:bCs/>
          <w:caps/>
          <w:lang w:eastAsia="en-US"/>
        </w:rPr>
        <w:t xml:space="preserve"> </w:t>
      </w:r>
      <w:r w:rsidR="00012CF9" w:rsidRPr="00194B02">
        <w:rPr>
          <w:i/>
          <w:iCs/>
          <w:lang w:eastAsia="en-US"/>
        </w:rPr>
        <w:t>При необходимост се предоставя информация относно публичните регистри, в които се съдържа информация за посочените обстоятелства по т. 1 или относно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w:t>
      </w:r>
    </w:p>
    <w:p w:rsidR="00666B48" w:rsidRPr="00AA4FF4" w:rsidRDefault="00666B48" w:rsidP="00666B48">
      <w:pPr>
        <w:widowControl w:val="0"/>
        <w:suppressAutoHyphens w:val="0"/>
        <w:spacing w:line="240" w:lineRule="atLeast"/>
        <w:ind w:firstLine="720"/>
        <w:jc w:val="both"/>
        <w:rPr>
          <w:rFonts w:ascii="Verdana" w:hAnsi="Verdana"/>
          <w:sz w:val="20"/>
          <w:szCs w:val="20"/>
          <w:lang w:eastAsia="en-US"/>
        </w:rPr>
      </w:pPr>
    </w:p>
    <w:p w:rsidR="00666B48" w:rsidRDefault="00666B48" w:rsidP="00666B48">
      <w:pPr>
        <w:spacing w:line="360" w:lineRule="auto"/>
        <w:jc w:val="both"/>
        <w:rPr>
          <w:b/>
          <w:bCs/>
          <w:i/>
          <w:caps/>
        </w:rPr>
      </w:pPr>
    </w:p>
    <w:p w:rsidR="00666B48" w:rsidRDefault="00666B48" w:rsidP="00666B48">
      <w:pPr>
        <w:spacing w:line="360" w:lineRule="auto"/>
        <w:jc w:val="both"/>
        <w:rPr>
          <w:b/>
          <w:bCs/>
          <w:i/>
          <w:caps/>
        </w:rPr>
      </w:pPr>
    </w:p>
    <w:p w:rsidR="00666B48" w:rsidRDefault="00666B48" w:rsidP="00666B48">
      <w:pPr>
        <w:spacing w:line="360" w:lineRule="auto"/>
        <w:jc w:val="both"/>
        <w:rPr>
          <w:b/>
          <w:bCs/>
          <w:i/>
          <w:caps/>
        </w:rPr>
      </w:pPr>
    </w:p>
    <w:p w:rsidR="00666B48" w:rsidRDefault="00666B48" w:rsidP="00666B48">
      <w:pPr>
        <w:spacing w:line="360" w:lineRule="auto"/>
        <w:jc w:val="both"/>
        <w:rPr>
          <w:b/>
          <w:bCs/>
          <w:i/>
          <w:caps/>
        </w:rPr>
      </w:pPr>
    </w:p>
    <w:p w:rsidR="00666B48" w:rsidRDefault="00666B48" w:rsidP="00666B48">
      <w:pPr>
        <w:spacing w:line="360" w:lineRule="auto"/>
        <w:jc w:val="both"/>
        <w:rPr>
          <w:b/>
          <w:bCs/>
          <w:i/>
          <w:caps/>
        </w:rPr>
      </w:pPr>
    </w:p>
    <w:p w:rsidR="00666B48" w:rsidRDefault="00666B48" w:rsidP="00666B48">
      <w:pPr>
        <w:spacing w:line="360" w:lineRule="auto"/>
        <w:jc w:val="both"/>
        <w:rPr>
          <w:b/>
          <w:bCs/>
          <w:i/>
          <w:caps/>
        </w:rPr>
      </w:pPr>
    </w:p>
    <w:p w:rsidR="00666B48" w:rsidRDefault="00666B48" w:rsidP="00666B48">
      <w:pPr>
        <w:spacing w:line="360" w:lineRule="auto"/>
        <w:jc w:val="both"/>
        <w:rPr>
          <w:b/>
          <w:bCs/>
          <w:i/>
          <w:caps/>
        </w:rPr>
      </w:pPr>
    </w:p>
    <w:p w:rsidR="00666B48" w:rsidRDefault="00666B48" w:rsidP="00666B48">
      <w:pPr>
        <w:spacing w:line="360" w:lineRule="auto"/>
        <w:jc w:val="both"/>
        <w:rPr>
          <w:b/>
          <w:bCs/>
          <w:i/>
          <w:caps/>
        </w:rPr>
      </w:pPr>
    </w:p>
    <w:p w:rsidR="00666B48" w:rsidRDefault="00666B48" w:rsidP="00666B48">
      <w:pPr>
        <w:spacing w:line="360" w:lineRule="auto"/>
        <w:jc w:val="both"/>
        <w:rPr>
          <w:b/>
          <w:bCs/>
          <w:i/>
          <w:caps/>
        </w:rPr>
      </w:pPr>
    </w:p>
    <w:p w:rsidR="00666B48" w:rsidRDefault="00666B48" w:rsidP="00666B48">
      <w:pPr>
        <w:spacing w:line="360" w:lineRule="auto"/>
        <w:jc w:val="both"/>
        <w:rPr>
          <w:b/>
          <w:bCs/>
          <w:i/>
          <w:caps/>
        </w:rPr>
      </w:pPr>
    </w:p>
    <w:p w:rsidR="007E1B81" w:rsidRDefault="007E1B81" w:rsidP="00666B48">
      <w:pPr>
        <w:spacing w:line="360" w:lineRule="auto"/>
        <w:jc w:val="both"/>
        <w:rPr>
          <w:b/>
          <w:bCs/>
          <w:i/>
          <w:caps/>
        </w:rPr>
      </w:pPr>
    </w:p>
    <w:p w:rsidR="007E1B81" w:rsidRDefault="007E1B81" w:rsidP="00666B48">
      <w:pPr>
        <w:spacing w:line="360" w:lineRule="auto"/>
        <w:jc w:val="both"/>
        <w:rPr>
          <w:b/>
          <w:bCs/>
          <w:i/>
          <w:caps/>
        </w:rPr>
      </w:pPr>
    </w:p>
    <w:p w:rsidR="007E1B81" w:rsidRDefault="007E1B81" w:rsidP="00666B48">
      <w:pPr>
        <w:spacing w:line="360" w:lineRule="auto"/>
        <w:jc w:val="both"/>
        <w:rPr>
          <w:b/>
          <w:bCs/>
          <w:i/>
          <w:caps/>
        </w:rPr>
      </w:pPr>
    </w:p>
    <w:p w:rsidR="007E1B81" w:rsidRDefault="007E1B81" w:rsidP="00666B48">
      <w:pPr>
        <w:spacing w:line="360" w:lineRule="auto"/>
        <w:jc w:val="both"/>
        <w:rPr>
          <w:b/>
          <w:bCs/>
          <w:i/>
          <w:caps/>
        </w:rPr>
      </w:pPr>
    </w:p>
    <w:p w:rsidR="007E1B81" w:rsidRDefault="007E1B81" w:rsidP="00666B48">
      <w:pPr>
        <w:spacing w:line="360" w:lineRule="auto"/>
        <w:jc w:val="both"/>
        <w:rPr>
          <w:b/>
          <w:bCs/>
          <w:i/>
          <w:caps/>
        </w:rPr>
      </w:pPr>
    </w:p>
    <w:p w:rsidR="007E1B81" w:rsidRDefault="007E1B81" w:rsidP="00666B48">
      <w:pPr>
        <w:spacing w:line="360" w:lineRule="auto"/>
        <w:jc w:val="both"/>
        <w:rPr>
          <w:b/>
          <w:bCs/>
          <w:i/>
          <w:caps/>
        </w:rPr>
      </w:pPr>
    </w:p>
    <w:p w:rsidR="007E1B81" w:rsidRDefault="007E1B81" w:rsidP="00666B48">
      <w:pPr>
        <w:spacing w:line="360" w:lineRule="auto"/>
        <w:jc w:val="both"/>
        <w:rPr>
          <w:b/>
          <w:bCs/>
          <w:i/>
          <w:caps/>
        </w:rPr>
      </w:pPr>
    </w:p>
    <w:p w:rsidR="007E1B81" w:rsidRDefault="007E1B81" w:rsidP="00666B48">
      <w:pPr>
        <w:spacing w:line="360" w:lineRule="auto"/>
        <w:jc w:val="both"/>
        <w:rPr>
          <w:b/>
          <w:bCs/>
          <w:i/>
          <w:caps/>
        </w:rPr>
      </w:pPr>
    </w:p>
    <w:p w:rsidR="007E1B81" w:rsidRDefault="007E1B81" w:rsidP="00666B48">
      <w:pPr>
        <w:spacing w:line="360" w:lineRule="auto"/>
        <w:jc w:val="both"/>
        <w:rPr>
          <w:b/>
          <w:bCs/>
          <w:i/>
          <w:caps/>
        </w:rPr>
      </w:pPr>
    </w:p>
    <w:p w:rsidR="00666B48" w:rsidRDefault="00666B48" w:rsidP="00666B48">
      <w:pPr>
        <w:spacing w:line="360" w:lineRule="auto"/>
        <w:jc w:val="both"/>
        <w:rPr>
          <w:b/>
          <w:bCs/>
          <w:i/>
          <w:caps/>
        </w:rPr>
      </w:pPr>
    </w:p>
    <w:p w:rsidR="00666B48" w:rsidRDefault="00666B48" w:rsidP="00666B48">
      <w:pPr>
        <w:spacing w:line="360" w:lineRule="auto"/>
        <w:jc w:val="both"/>
        <w:rPr>
          <w:b/>
          <w:bCs/>
          <w:i/>
          <w:caps/>
        </w:rPr>
      </w:pPr>
    </w:p>
    <w:p w:rsidR="0034693C" w:rsidRDefault="0034693C" w:rsidP="00666B48">
      <w:pPr>
        <w:spacing w:line="360" w:lineRule="auto"/>
        <w:jc w:val="both"/>
        <w:rPr>
          <w:b/>
          <w:bCs/>
          <w:i/>
          <w:caps/>
        </w:rPr>
      </w:pPr>
    </w:p>
    <w:p w:rsidR="0034693C" w:rsidRDefault="0034693C" w:rsidP="00666B48">
      <w:pPr>
        <w:spacing w:line="360" w:lineRule="auto"/>
        <w:jc w:val="both"/>
        <w:rPr>
          <w:b/>
          <w:bCs/>
          <w:i/>
          <w:caps/>
        </w:rPr>
      </w:pPr>
    </w:p>
    <w:p w:rsidR="00666B48" w:rsidRDefault="00666B48" w:rsidP="00666B48">
      <w:pPr>
        <w:spacing w:line="360" w:lineRule="auto"/>
        <w:jc w:val="both"/>
        <w:rPr>
          <w:b/>
          <w:bCs/>
          <w:i/>
          <w:caps/>
        </w:rPr>
      </w:pPr>
    </w:p>
    <w:p w:rsidR="00666B48" w:rsidRPr="00636E54" w:rsidRDefault="00666B48" w:rsidP="00666B48">
      <w:pPr>
        <w:suppressAutoHyphens w:val="0"/>
        <w:spacing w:line="360" w:lineRule="auto"/>
        <w:ind w:left="4248" w:hanging="4248"/>
        <w:jc w:val="both"/>
        <w:rPr>
          <w:lang w:eastAsia="bg-BG"/>
        </w:rPr>
      </w:pPr>
      <w:bookmarkStart w:id="11" w:name="_Toc444095153"/>
      <w:r w:rsidRPr="00636E54">
        <w:rPr>
          <w:b/>
          <w:bCs/>
          <w:i/>
          <w:iCs/>
        </w:rPr>
        <w:lastRenderedPageBreak/>
        <w:t xml:space="preserve">ОБРАЗЕЦ № </w:t>
      </w:r>
      <w:r>
        <w:rPr>
          <w:b/>
          <w:bCs/>
          <w:i/>
          <w:iCs/>
        </w:rPr>
        <w:t>4</w:t>
      </w:r>
    </w:p>
    <w:p w:rsidR="00666B48" w:rsidRPr="00636E54" w:rsidRDefault="00666B48" w:rsidP="00666B48">
      <w:pPr>
        <w:keepNext/>
        <w:numPr>
          <w:ilvl w:val="1"/>
          <w:numId w:val="1"/>
        </w:numPr>
        <w:spacing w:before="240" w:after="60" w:line="360" w:lineRule="auto"/>
        <w:jc w:val="center"/>
        <w:outlineLvl w:val="1"/>
        <w:rPr>
          <w:b/>
          <w:bCs/>
          <w:i/>
          <w:iCs/>
        </w:rPr>
      </w:pPr>
      <w:r w:rsidRPr="00636E54">
        <w:rPr>
          <w:b/>
          <w:bCs/>
          <w:i/>
          <w:iCs/>
        </w:rPr>
        <w:t>Д Е К Л А Р А Ц И Я</w:t>
      </w:r>
    </w:p>
    <w:p w:rsidR="00666B48" w:rsidRPr="00636E54" w:rsidRDefault="00666B48" w:rsidP="00666B48">
      <w:pPr>
        <w:keepNext/>
        <w:numPr>
          <w:ilvl w:val="1"/>
          <w:numId w:val="1"/>
        </w:numPr>
        <w:spacing w:before="240" w:after="60" w:line="360" w:lineRule="auto"/>
        <w:jc w:val="center"/>
        <w:outlineLvl w:val="1"/>
        <w:rPr>
          <w:b/>
          <w:bCs/>
          <w:i/>
          <w:iCs/>
        </w:rPr>
      </w:pPr>
      <w:r w:rsidRPr="00636E54">
        <w:rPr>
          <w:b/>
          <w:bCs/>
          <w:i/>
          <w:iCs/>
        </w:rPr>
        <w:t>от участник в обединение</w:t>
      </w:r>
      <w:bookmarkEnd w:id="11"/>
    </w:p>
    <w:p w:rsidR="00666B48" w:rsidRPr="00636E54" w:rsidRDefault="00666B48" w:rsidP="00666B48">
      <w:pPr>
        <w:tabs>
          <w:tab w:val="left" w:pos="709"/>
        </w:tabs>
        <w:suppressAutoHyphens w:val="0"/>
        <w:spacing w:line="360" w:lineRule="auto"/>
        <w:jc w:val="both"/>
        <w:rPr>
          <w:lang w:eastAsia="pl-PL"/>
        </w:rPr>
      </w:pPr>
      <w:r w:rsidRPr="00636E54">
        <w:rPr>
          <w:lang w:val="ru-RU" w:eastAsia="pl-PL"/>
        </w:rPr>
        <w:tab/>
        <w:t>Долуподписаният /та/</w:t>
      </w:r>
      <w:r w:rsidRPr="00636E54">
        <w:rPr>
          <w:lang w:eastAsia="pl-PL"/>
        </w:rPr>
        <w:t xml:space="preserve"> </w:t>
      </w:r>
      <w:r w:rsidRPr="00636E54">
        <w:rPr>
          <w:lang w:val="ru-RU" w:eastAsia="pl-PL"/>
        </w:rPr>
        <w:t>……………………........................................</w:t>
      </w:r>
      <w:r w:rsidRPr="00636E54">
        <w:rPr>
          <w:lang w:eastAsia="pl-PL"/>
        </w:rPr>
        <w:t>.</w:t>
      </w:r>
      <w:r w:rsidRPr="00636E54">
        <w:rPr>
          <w:lang w:val="ru-RU" w:eastAsia="pl-PL"/>
        </w:rPr>
        <w:t>...</w:t>
      </w:r>
      <w:r w:rsidRPr="00636E54">
        <w:rPr>
          <w:lang w:eastAsia="pl-PL"/>
        </w:rPr>
        <w:t>.......</w:t>
      </w:r>
      <w:r w:rsidRPr="00636E54">
        <w:rPr>
          <w:lang w:val="ru-RU" w:eastAsia="pl-PL"/>
        </w:rPr>
        <w:t>.......</w:t>
      </w:r>
      <w:r w:rsidRPr="00636E54">
        <w:rPr>
          <w:lang w:eastAsia="pl-PL"/>
        </w:rPr>
        <w:t>.....</w:t>
      </w:r>
      <w:r w:rsidRPr="00636E54">
        <w:rPr>
          <w:lang w:val="ru-RU" w:eastAsia="pl-PL"/>
        </w:rPr>
        <w:t>...,</w:t>
      </w:r>
    </w:p>
    <w:p w:rsidR="00666B48" w:rsidRPr="00636E54" w:rsidRDefault="00666B48" w:rsidP="00666B48">
      <w:pPr>
        <w:tabs>
          <w:tab w:val="left" w:pos="709"/>
        </w:tabs>
        <w:suppressAutoHyphens w:val="0"/>
        <w:spacing w:line="360" w:lineRule="auto"/>
        <w:jc w:val="both"/>
        <w:rPr>
          <w:lang w:val="ru-RU" w:eastAsia="pl-PL"/>
        </w:rPr>
      </w:pPr>
      <w:r w:rsidRPr="00636E54">
        <w:rPr>
          <w:lang w:eastAsia="pl-PL"/>
        </w:rPr>
        <w:t>с документ за самоличност /за физическите лица/…………………</w:t>
      </w:r>
      <w:r w:rsidRPr="00636E54">
        <w:rPr>
          <w:lang w:val="ru-RU" w:eastAsia="pl-PL"/>
        </w:rPr>
        <w:t xml:space="preserve"> </w:t>
      </w:r>
      <w:r w:rsidRPr="00636E54">
        <w:rPr>
          <w:lang w:eastAsia="pl-PL"/>
        </w:rPr>
        <w:t>№ ……………….……..</w:t>
      </w:r>
      <w:r w:rsidRPr="00636E54">
        <w:rPr>
          <w:lang w:val="ru-RU" w:eastAsia="pl-PL"/>
        </w:rPr>
        <w:t>, издаден</w:t>
      </w:r>
      <w:r w:rsidRPr="00636E54">
        <w:rPr>
          <w:lang w:eastAsia="pl-PL"/>
        </w:rPr>
        <w:t>/а</w:t>
      </w:r>
      <w:r w:rsidRPr="00636E54">
        <w:rPr>
          <w:lang w:val="ru-RU" w:eastAsia="pl-PL"/>
        </w:rPr>
        <w:t xml:space="preserve"> на </w:t>
      </w:r>
      <w:r w:rsidRPr="00636E54">
        <w:rPr>
          <w:lang w:eastAsia="pl-PL"/>
        </w:rPr>
        <w:t>………….…………….….</w:t>
      </w:r>
      <w:r w:rsidRPr="00636E54">
        <w:rPr>
          <w:lang w:val="ru-RU" w:eastAsia="pl-PL"/>
        </w:rPr>
        <w:t>… от …..................................................................,</w:t>
      </w:r>
    </w:p>
    <w:p w:rsidR="00D34F05" w:rsidRPr="00BD5CCA" w:rsidRDefault="00666B48" w:rsidP="00D34F05">
      <w:pPr>
        <w:jc w:val="both"/>
        <w:rPr>
          <w:b/>
        </w:rPr>
      </w:pPr>
      <w:r w:rsidRPr="00BD5CCA">
        <w:rPr>
          <w:lang w:val="ru-RU"/>
        </w:rPr>
        <w:t xml:space="preserve">като лице, включено в обединение: „…………………………………………..”,  и във връзка с участието на посоченото обединение в процедура за възлагане </w:t>
      </w:r>
      <w:r w:rsidR="001B05F5">
        <w:rPr>
          <w:lang w:val="ru-RU"/>
        </w:rPr>
        <w:t>на обществена поръчка с предмет</w:t>
      </w:r>
      <w:r w:rsidRPr="00BD5CCA">
        <w:rPr>
          <w:lang w:val="ru-RU"/>
        </w:rPr>
        <w:t>:</w:t>
      </w:r>
      <w:r w:rsidRPr="00BD5CCA">
        <w:rPr>
          <w:b/>
          <w:lang w:val="ru-RU"/>
        </w:rPr>
        <w:t xml:space="preserve"> </w:t>
      </w:r>
      <w:r w:rsidR="00D34F05" w:rsidRPr="00BD5CCA">
        <w:rPr>
          <w:b/>
        </w:rPr>
        <w:t xml:space="preserve">„ДОСТАВКА ЧРЕЗ ПОКУПКА НА ФАБРИЧНО НОВ НЕУПОТРЕБЯВАН </w:t>
      </w:r>
      <w:r w:rsidR="009A3AF0" w:rsidRPr="00BD5CCA">
        <w:rPr>
          <w:b/>
        </w:rPr>
        <w:t>ЛЕКОТОВАРЕН АВТОМО</w:t>
      </w:r>
      <w:r w:rsidR="00D34F05" w:rsidRPr="00BD5CCA">
        <w:rPr>
          <w:b/>
        </w:rPr>
        <w:t>БИЛ ЗА НУЖДИТЕ НА ДРАМАТИЧЕН ТЕАТЪР „Н.О.МАСАЛИТИНОВ” град Пловдив”.</w:t>
      </w:r>
    </w:p>
    <w:p w:rsidR="00666B48" w:rsidRPr="00BD5CCA" w:rsidRDefault="00666B48" w:rsidP="00666B48">
      <w:pPr>
        <w:jc w:val="both"/>
        <w:rPr>
          <w:b/>
        </w:rPr>
      </w:pPr>
    </w:p>
    <w:p w:rsidR="00666B48" w:rsidRPr="00BD5CCA" w:rsidRDefault="00666B48" w:rsidP="00666B48">
      <w:pPr>
        <w:spacing w:line="360" w:lineRule="auto"/>
        <w:ind w:left="2160" w:right="360" w:hanging="2160"/>
        <w:jc w:val="both"/>
        <w:rPr>
          <w:b/>
          <w:lang w:val="ru-RU"/>
        </w:rPr>
      </w:pPr>
    </w:p>
    <w:p w:rsidR="00666B48" w:rsidRPr="00BD5CCA" w:rsidRDefault="00666B48" w:rsidP="00666B48">
      <w:pPr>
        <w:spacing w:line="360" w:lineRule="auto"/>
        <w:ind w:left="2160" w:right="360" w:hanging="2160"/>
        <w:jc w:val="center"/>
        <w:rPr>
          <w:b/>
          <w:lang w:val="ru-RU"/>
        </w:rPr>
      </w:pPr>
      <w:r w:rsidRPr="00BD5CCA">
        <w:rPr>
          <w:b/>
          <w:lang w:val="ru-RU"/>
        </w:rPr>
        <w:t>ДЕКЛАРИРАМ, ЧЕ:</w:t>
      </w:r>
    </w:p>
    <w:p w:rsidR="00666B48" w:rsidRPr="00BD5CCA" w:rsidRDefault="00666B48" w:rsidP="00666B48">
      <w:pPr>
        <w:spacing w:line="360" w:lineRule="auto"/>
        <w:ind w:right="-42" w:firstLine="708"/>
        <w:jc w:val="both"/>
        <w:rPr>
          <w:lang w:val="ru-RU"/>
        </w:rPr>
      </w:pPr>
      <w:r w:rsidRPr="00BD5CCA">
        <w:rPr>
          <w:b/>
          <w:lang w:val="ru-RU"/>
        </w:rPr>
        <w:t>1.</w:t>
      </w:r>
      <w:r w:rsidRPr="00BD5CCA">
        <w:rPr>
          <w:lang w:val="ru-RU"/>
        </w:rPr>
        <w:t xml:space="preserve"> Участвам/представляваното от мен дружество участва като лице, в обединение «.....................................................................», подало оферта за участие в</w:t>
      </w:r>
      <w:r w:rsidR="004A690A">
        <w:rPr>
          <w:lang w:val="ru-RU"/>
        </w:rPr>
        <w:t xml:space="preserve"> обществена поръчка с предмет:</w:t>
      </w:r>
      <w:r w:rsidRPr="00BD5CCA">
        <w:rPr>
          <w:b/>
          <w:lang w:val="ru-RU"/>
        </w:rPr>
        <w:t xml:space="preserve"> </w:t>
      </w:r>
      <w:r w:rsidR="00BD5CCA" w:rsidRPr="00BD5CCA">
        <w:rPr>
          <w:b/>
        </w:rPr>
        <w:t>„ДОСТАВКА ЧРЕЗ ПОКУПКА НА ФАБРИЧНО НОВ НЕУПОТРЕБЯВАН ЛЕКОТОВАРЕН АВТОМОБИЛ ЗА НУЖДИТЕ НА ДРАМАТИЧЕН ТЕАТЪР „Н.О.МАСАЛИТИНОВ” град Пловдив”</w:t>
      </w:r>
      <w:r w:rsidRPr="00BD5CCA">
        <w:rPr>
          <w:lang w:val="ru-RU"/>
        </w:rPr>
        <w:t>.</w:t>
      </w:r>
    </w:p>
    <w:p w:rsidR="00666B48" w:rsidRPr="00636E54" w:rsidRDefault="00666B48" w:rsidP="00666B48">
      <w:pPr>
        <w:spacing w:line="360" w:lineRule="auto"/>
        <w:ind w:right="-42" w:firstLine="708"/>
        <w:jc w:val="both"/>
        <w:rPr>
          <w:lang w:val="ru-RU"/>
        </w:rPr>
      </w:pPr>
      <w:r w:rsidRPr="00636E54">
        <w:rPr>
          <w:b/>
          <w:lang w:val="ru-RU"/>
        </w:rPr>
        <w:t xml:space="preserve">2. </w:t>
      </w:r>
      <w:r w:rsidRPr="00636E54">
        <w:rPr>
          <w:lang w:val="ru-RU"/>
        </w:rPr>
        <w:t>Не участвам/представляваното от мен дружество не участва в посочената процедура със самостоятелна оферта.</w:t>
      </w:r>
    </w:p>
    <w:p w:rsidR="00666B48" w:rsidRPr="00636E54" w:rsidRDefault="00666B48" w:rsidP="00666B48">
      <w:pPr>
        <w:spacing w:line="360" w:lineRule="auto"/>
        <w:ind w:right="-42" w:firstLine="708"/>
        <w:jc w:val="both"/>
        <w:rPr>
          <w:b/>
          <w:lang w:val="ru-RU"/>
        </w:rPr>
      </w:pPr>
      <w:r w:rsidRPr="00636E54">
        <w:rPr>
          <w:b/>
          <w:lang w:val="ru-RU"/>
        </w:rPr>
        <w:t>3.</w:t>
      </w:r>
      <w:r w:rsidRPr="00636E54">
        <w:rPr>
          <w:lang w:val="ru-RU"/>
        </w:rPr>
        <w:t xml:space="preserve"> Не участвам/представляваното от мен дружество не участва, в друго обединение, освен в посоченото в т. 1 от </w:t>
      </w:r>
      <w:r w:rsidR="00BD5CCA">
        <w:rPr>
          <w:lang w:val="ru-RU"/>
        </w:rPr>
        <w:t xml:space="preserve">тази </w:t>
      </w:r>
      <w:r w:rsidRPr="00636E54">
        <w:rPr>
          <w:lang w:val="ru-RU"/>
        </w:rPr>
        <w:t xml:space="preserve">декларация. </w:t>
      </w:r>
    </w:p>
    <w:p w:rsidR="00666B48" w:rsidRPr="00636E54" w:rsidRDefault="00666B48" w:rsidP="00666B48">
      <w:pPr>
        <w:spacing w:line="360" w:lineRule="auto"/>
        <w:ind w:right="22" w:firstLine="708"/>
        <w:jc w:val="both"/>
        <w:rPr>
          <w:lang w:val="ru-RU"/>
        </w:rPr>
      </w:pPr>
      <w:r w:rsidRPr="00636E54">
        <w:rPr>
          <w:b/>
          <w:lang w:val="ru-RU"/>
        </w:rPr>
        <w:t>4.</w:t>
      </w:r>
      <w:r w:rsidRPr="00636E54">
        <w:rPr>
          <w:lang w:val="ru-RU"/>
        </w:rPr>
        <w:t xml:space="preserve"> Обхвата от дейности, които ще осъществявам, като лице, включено в обединението, в случай че последното бъде определено за изпълнител, са съгласно посоченото от участника в представената от него оферта.</w:t>
      </w:r>
    </w:p>
    <w:p w:rsidR="00666B48" w:rsidRPr="00636E54" w:rsidRDefault="00666B48" w:rsidP="00666B48">
      <w:pPr>
        <w:spacing w:line="360" w:lineRule="auto"/>
        <w:ind w:right="22" w:firstLine="708"/>
        <w:jc w:val="both"/>
        <w:rPr>
          <w:lang w:val="ru-RU"/>
        </w:rPr>
      </w:pPr>
      <w:r w:rsidRPr="00636E54">
        <w:rPr>
          <w:lang w:val="ru-RU"/>
        </w:rPr>
        <w:t>Известна ми е отговорността по чл. 313 от НК за невярно деклариране на обстоятелства, изискуеми по силата на закон.</w:t>
      </w:r>
    </w:p>
    <w:p w:rsidR="00666B48" w:rsidRPr="00636E54" w:rsidRDefault="00666B48" w:rsidP="00666B48">
      <w:pPr>
        <w:suppressAutoHyphens w:val="0"/>
        <w:spacing w:line="360" w:lineRule="auto"/>
        <w:jc w:val="both"/>
        <w:rPr>
          <w:rFonts w:eastAsia="Calibri"/>
        </w:rPr>
      </w:pPr>
    </w:p>
    <w:p w:rsidR="00666B48" w:rsidRPr="00636E54" w:rsidRDefault="00666B48" w:rsidP="00666B48">
      <w:pPr>
        <w:suppressAutoHyphens w:val="0"/>
        <w:spacing w:line="360" w:lineRule="auto"/>
        <w:jc w:val="both"/>
        <w:rPr>
          <w:rFonts w:eastAsia="Calibri"/>
        </w:rPr>
      </w:pPr>
      <w:r w:rsidRPr="00636E54">
        <w:rPr>
          <w:rFonts w:eastAsia="Calibri"/>
        </w:rPr>
        <w:t>Дата:..............</w:t>
      </w:r>
      <w:r>
        <w:rPr>
          <w:rFonts w:eastAsia="Calibri"/>
        </w:rPr>
        <w:t xml:space="preserve">............   </w:t>
      </w:r>
      <w:r>
        <w:rPr>
          <w:rFonts w:eastAsia="Calibri"/>
        </w:rPr>
        <w:tab/>
      </w:r>
      <w:r>
        <w:rPr>
          <w:rFonts w:eastAsia="Calibri"/>
        </w:rPr>
        <w:tab/>
      </w:r>
      <w:r>
        <w:rPr>
          <w:rFonts w:eastAsia="Calibri"/>
        </w:rPr>
        <w:tab/>
      </w:r>
      <w:r>
        <w:rPr>
          <w:rFonts w:eastAsia="Calibri"/>
        </w:rPr>
        <w:tab/>
        <w:t>ДЕКЛАРАТОР</w:t>
      </w:r>
      <w:r w:rsidRPr="00636E54">
        <w:rPr>
          <w:rFonts w:eastAsia="Calibri"/>
        </w:rPr>
        <w:t>: .....................</w:t>
      </w:r>
    </w:p>
    <w:p w:rsidR="00666B48" w:rsidRPr="00636E54" w:rsidRDefault="00666B48" w:rsidP="00666B48">
      <w:pPr>
        <w:suppressAutoHyphens w:val="0"/>
        <w:spacing w:line="360" w:lineRule="auto"/>
        <w:jc w:val="both"/>
        <w:rPr>
          <w:rFonts w:eastAsia="Calibri"/>
        </w:rPr>
      </w:pPr>
      <w:r w:rsidRPr="00636E54">
        <w:rPr>
          <w:rFonts w:eastAsia="Calibri"/>
          <w:b/>
        </w:rPr>
        <w:tab/>
      </w:r>
      <w:r w:rsidRPr="00636E54">
        <w:rPr>
          <w:rFonts w:eastAsia="Calibri"/>
          <w:b/>
        </w:rPr>
        <w:tab/>
      </w:r>
      <w:r w:rsidRPr="00636E54">
        <w:rPr>
          <w:rFonts w:eastAsia="Calibri"/>
          <w:b/>
        </w:rPr>
        <w:tab/>
      </w:r>
      <w:r w:rsidRPr="00636E54">
        <w:rPr>
          <w:rFonts w:eastAsia="Calibri"/>
          <w:b/>
        </w:rPr>
        <w:tab/>
      </w:r>
      <w:r w:rsidRPr="00636E54">
        <w:rPr>
          <w:rFonts w:eastAsia="Calibri"/>
          <w:b/>
        </w:rPr>
        <w:tab/>
      </w:r>
      <w:r w:rsidRPr="00636E54">
        <w:rPr>
          <w:rFonts w:eastAsia="Calibri"/>
          <w:b/>
        </w:rPr>
        <w:tab/>
      </w:r>
      <w:r w:rsidRPr="00636E54">
        <w:rPr>
          <w:rFonts w:eastAsia="Calibri"/>
          <w:b/>
        </w:rPr>
        <w:tab/>
      </w:r>
      <w:r w:rsidRPr="00636E54">
        <w:rPr>
          <w:rFonts w:eastAsia="Calibri"/>
          <w:b/>
        </w:rPr>
        <w:tab/>
      </w:r>
      <w:r w:rsidRPr="00636E54">
        <w:rPr>
          <w:rFonts w:eastAsia="Calibri"/>
          <w:b/>
        </w:rPr>
        <w:tab/>
      </w:r>
      <w:r w:rsidRPr="00636E54">
        <w:rPr>
          <w:rFonts w:eastAsia="Calibri"/>
        </w:rPr>
        <w:tab/>
        <w:t>/подпис/</w:t>
      </w:r>
    </w:p>
    <w:p w:rsidR="00011D41" w:rsidRPr="00636E54" w:rsidRDefault="00011D41" w:rsidP="00011D41">
      <w:pPr>
        <w:spacing w:line="360" w:lineRule="auto"/>
        <w:jc w:val="both"/>
        <w:rPr>
          <w:i/>
          <w:lang w:val="ru-RU"/>
        </w:rPr>
      </w:pPr>
      <w:r>
        <w:rPr>
          <w:b/>
          <w:i/>
          <w:lang w:val="ru-RU"/>
        </w:rPr>
        <w:t xml:space="preserve">Забележка! </w:t>
      </w:r>
      <w:r w:rsidRPr="00636E54">
        <w:rPr>
          <w:i/>
          <w:lang w:val="ru-RU"/>
        </w:rPr>
        <w:t>Декларацията се подава от всяко физическо и/или юридическо лице, включено в обединението, подало оферта за участие в процедурата.</w:t>
      </w:r>
    </w:p>
    <w:p w:rsidR="00666B48" w:rsidRPr="00636E54" w:rsidRDefault="00666B48" w:rsidP="00BD5CCA">
      <w:pPr>
        <w:rPr>
          <w:sz w:val="20"/>
          <w:szCs w:val="20"/>
          <w:lang w:eastAsia="bg-BG"/>
        </w:rPr>
      </w:pPr>
      <w:r w:rsidRPr="00636E54">
        <w:br w:type="page"/>
      </w:r>
    </w:p>
    <w:p w:rsidR="00666B48" w:rsidRPr="00636E54" w:rsidRDefault="00666B48" w:rsidP="00666B48">
      <w:pPr>
        <w:spacing w:line="360" w:lineRule="auto"/>
        <w:jc w:val="both"/>
        <w:rPr>
          <w:b/>
          <w:bCs/>
          <w:i/>
          <w:caps/>
        </w:rPr>
      </w:pPr>
      <w:r>
        <w:rPr>
          <w:b/>
          <w:bCs/>
          <w:i/>
          <w:caps/>
        </w:rPr>
        <w:lastRenderedPageBreak/>
        <w:t xml:space="preserve">оБРАЗЕЦ № </w:t>
      </w:r>
      <w:r w:rsidR="00FD04F5">
        <w:rPr>
          <w:b/>
          <w:bCs/>
          <w:i/>
          <w:caps/>
        </w:rPr>
        <w:t>5</w:t>
      </w:r>
      <w:r w:rsidRPr="00636E54">
        <w:rPr>
          <w:b/>
          <w:bCs/>
          <w:i/>
          <w:caps/>
        </w:rPr>
        <w:t xml:space="preserve">  </w:t>
      </w:r>
    </w:p>
    <w:p w:rsidR="00666B48" w:rsidRPr="00636E54" w:rsidRDefault="00666B48" w:rsidP="00666B48">
      <w:pPr>
        <w:spacing w:line="360" w:lineRule="auto"/>
        <w:jc w:val="both"/>
        <w:rPr>
          <w:b/>
          <w:bCs/>
          <w:i/>
          <w:caps/>
        </w:rPr>
      </w:pPr>
    </w:p>
    <w:p w:rsidR="00666B48" w:rsidRPr="00636E54" w:rsidRDefault="00FD04F5" w:rsidP="00666B48">
      <w:pPr>
        <w:spacing w:line="360" w:lineRule="auto"/>
        <w:jc w:val="center"/>
        <w:rPr>
          <w:sz w:val="20"/>
          <w:szCs w:val="20"/>
        </w:rPr>
      </w:pPr>
      <w:r w:rsidRPr="00F75ED7">
        <w:rPr>
          <w:b/>
          <w:spacing w:val="4"/>
          <w:sz w:val="20"/>
          <w:szCs w:val="20"/>
        </w:rPr>
        <w:t xml:space="preserve">ОФЕРТА - </w:t>
      </w:r>
      <w:r w:rsidR="00666B48" w:rsidRPr="00636E54">
        <w:rPr>
          <w:b/>
          <w:spacing w:val="4"/>
          <w:sz w:val="20"/>
          <w:szCs w:val="20"/>
        </w:rPr>
        <w:t xml:space="preserve">ТЕХНИЧЕСКО ПРЕДЛОЖЕНИЕ </w:t>
      </w:r>
      <w:r w:rsidR="00666B48" w:rsidRPr="00636E54">
        <w:rPr>
          <w:b/>
          <w:sz w:val="20"/>
          <w:szCs w:val="20"/>
        </w:rPr>
        <w:t>ЗА ИЗПЪЛНЕНИЕ НА ПОРЪЧКАТА</w:t>
      </w:r>
    </w:p>
    <w:p w:rsidR="00666B48" w:rsidRPr="00636E54" w:rsidRDefault="00666B48" w:rsidP="00B6088D">
      <w:pPr>
        <w:pStyle w:val="BodyText"/>
        <w:spacing w:after="0" w:line="360" w:lineRule="auto"/>
        <w:jc w:val="both"/>
        <w:rPr>
          <w:b/>
          <w:bCs/>
          <w:sz w:val="20"/>
          <w:szCs w:val="20"/>
        </w:rPr>
      </w:pPr>
    </w:p>
    <w:p w:rsidR="00B6088D" w:rsidRDefault="00B6088D" w:rsidP="00B6088D">
      <w:pPr>
        <w:pStyle w:val="BodyText"/>
        <w:spacing w:after="0" w:line="360" w:lineRule="auto"/>
        <w:ind w:left="4248"/>
        <w:jc w:val="both"/>
        <w:rPr>
          <w:b/>
          <w:bCs/>
          <w:sz w:val="20"/>
          <w:szCs w:val="20"/>
        </w:rPr>
      </w:pPr>
      <w:r>
        <w:rPr>
          <w:b/>
          <w:bCs/>
          <w:sz w:val="20"/>
          <w:szCs w:val="20"/>
        </w:rPr>
        <w:t xml:space="preserve">ДО ДИРЕКТОРА </w:t>
      </w:r>
    </w:p>
    <w:p w:rsidR="00B6088D" w:rsidRDefault="00B6088D" w:rsidP="00B6088D">
      <w:pPr>
        <w:pStyle w:val="BodyText"/>
        <w:spacing w:after="0" w:line="360" w:lineRule="auto"/>
        <w:ind w:left="4248"/>
        <w:jc w:val="both"/>
        <w:rPr>
          <w:b/>
          <w:bCs/>
          <w:sz w:val="20"/>
          <w:szCs w:val="20"/>
        </w:rPr>
      </w:pPr>
      <w:r>
        <w:rPr>
          <w:b/>
          <w:bCs/>
          <w:sz w:val="20"/>
          <w:szCs w:val="20"/>
        </w:rPr>
        <w:t xml:space="preserve">НА ДРАМАТИЧЕН ТЕАТЪР </w:t>
      </w:r>
    </w:p>
    <w:p w:rsidR="00B6088D" w:rsidRDefault="00B6088D" w:rsidP="00B6088D">
      <w:pPr>
        <w:pStyle w:val="BodyText"/>
        <w:spacing w:after="0" w:line="360" w:lineRule="auto"/>
        <w:ind w:left="4248"/>
        <w:jc w:val="both"/>
        <w:rPr>
          <w:b/>
          <w:bCs/>
          <w:sz w:val="20"/>
          <w:szCs w:val="20"/>
        </w:rPr>
      </w:pPr>
      <w:r>
        <w:rPr>
          <w:b/>
          <w:bCs/>
          <w:sz w:val="20"/>
          <w:szCs w:val="20"/>
        </w:rPr>
        <w:t>„Н.О.МАСАЛИТИНОВ” – ГР. ПЛОВДИВ</w:t>
      </w:r>
    </w:p>
    <w:p w:rsidR="00B6088D" w:rsidRDefault="00B6088D" w:rsidP="00B6088D">
      <w:pPr>
        <w:pStyle w:val="BodyText"/>
        <w:spacing w:after="0" w:line="360" w:lineRule="auto"/>
        <w:ind w:left="4248"/>
        <w:jc w:val="both"/>
        <w:rPr>
          <w:b/>
          <w:bCs/>
          <w:sz w:val="20"/>
          <w:szCs w:val="20"/>
        </w:rPr>
      </w:pPr>
    </w:p>
    <w:p w:rsidR="00B6088D" w:rsidRDefault="00B6088D" w:rsidP="00B6088D">
      <w:pPr>
        <w:pStyle w:val="BodyText"/>
        <w:spacing w:after="0" w:line="360" w:lineRule="auto"/>
        <w:ind w:left="4248"/>
        <w:jc w:val="both"/>
        <w:rPr>
          <w:b/>
          <w:bCs/>
          <w:sz w:val="20"/>
          <w:szCs w:val="20"/>
        </w:rPr>
      </w:pPr>
      <w:r>
        <w:rPr>
          <w:b/>
          <w:bCs/>
          <w:sz w:val="20"/>
          <w:szCs w:val="20"/>
        </w:rPr>
        <w:t xml:space="preserve">НА ВНИМАНИЕТО НА КОМИСИЯТА </w:t>
      </w:r>
    </w:p>
    <w:p w:rsidR="00B6088D" w:rsidRPr="009F0199" w:rsidRDefault="00B6088D" w:rsidP="00B6088D">
      <w:pPr>
        <w:pStyle w:val="BodyText"/>
        <w:spacing w:after="0" w:line="360" w:lineRule="auto"/>
        <w:ind w:left="4248"/>
        <w:jc w:val="both"/>
        <w:rPr>
          <w:b/>
          <w:bCs/>
          <w:sz w:val="20"/>
          <w:szCs w:val="20"/>
        </w:rPr>
      </w:pPr>
      <w:r>
        <w:rPr>
          <w:b/>
          <w:bCs/>
          <w:sz w:val="20"/>
          <w:szCs w:val="20"/>
        </w:rPr>
        <w:t>ПО ПРОВЕЖДАНЕ НА ПРОЦЕДУРАТА</w:t>
      </w:r>
    </w:p>
    <w:p w:rsidR="00666B48" w:rsidRPr="00636E54" w:rsidRDefault="00666B48" w:rsidP="00666B48">
      <w:pPr>
        <w:spacing w:line="360" w:lineRule="auto"/>
        <w:ind w:left="4242"/>
        <w:jc w:val="both"/>
        <w:rPr>
          <w:b/>
          <w:caps/>
          <w:sz w:val="20"/>
          <w:szCs w:val="20"/>
        </w:rPr>
      </w:pPr>
    </w:p>
    <w:p w:rsidR="00666B48" w:rsidRPr="00636E54" w:rsidRDefault="00666B48" w:rsidP="00666B48">
      <w:pPr>
        <w:spacing w:line="360" w:lineRule="auto"/>
        <w:ind w:firstLine="708"/>
        <w:jc w:val="both"/>
        <w:rPr>
          <w:b/>
          <w:caps/>
          <w:sz w:val="20"/>
          <w:szCs w:val="20"/>
        </w:rPr>
      </w:pPr>
      <w:r>
        <w:rPr>
          <w:b/>
          <w:caps/>
          <w:sz w:val="20"/>
          <w:szCs w:val="20"/>
        </w:rPr>
        <w:t>Уважаеми госпожи</w:t>
      </w:r>
      <w:r w:rsidRPr="00636E54">
        <w:rPr>
          <w:b/>
          <w:caps/>
          <w:sz w:val="20"/>
          <w:szCs w:val="20"/>
        </w:rPr>
        <w:t xml:space="preserve"> и Господа,</w:t>
      </w:r>
    </w:p>
    <w:p w:rsidR="00D34F05" w:rsidRPr="00B24703" w:rsidRDefault="00666B48" w:rsidP="00D34F05">
      <w:pPr>
        <w:jc w:val="both"/>
        <w:rPr>
          <w:b/>
        </w:rPr>
      </w:pPr>
      <w:r w:rsidRPr="00636E54">
        <w:tab/>
        <w:t xml:space="preserve">След </w:t>
      </w:r>
      <w:r w:rsidRPr="00B24703">
        <w:t xml:space="preserve">запознаване с документацията за процедурата за възлагане на обществена поръчка с предмет: </w:t>
      </w:r>
      <w:r w:rsidR="00D34F05" w:rsidRPr="00B24703">
        <w:rPr>
          <w:b/>
        </w:rPr>
        <w:t xml:space="preserve">„ДОСТАВКА ЧРЕЗ ПОКУПКА НА ФАБРИЧНО НОВ НЕУПОТРЕБЯВАН </w:t>
      </w:r>
      <w:r w:rsidR="00773739" w:rsidRPr="00B24703">
        <w:rPr>
          <w:b/>
        </w:rPr>
        <w:t>ЛЕКОТОВАРЕН АВТОМО</w:t>
      </w:r>
      <w:r w:rsidR="00D34F05" w:rsidRPr="00B24703">
        <w:rPr>
          <w:b/>
        </w:rPr>
        <w:t>БИЛ ЗА НУЖДИТЕ НА ДРАМАТИЧЕН ТЕАТЪР „Н.О.МАСАЛИТИНОВ” град Пловдив”.</w:t>
      </w:r>
    </w:p>
    <w:p w:rsidR="00666B48" w:rsidRPr="00B24703" w:rsidRDefault="00666B48" w:rsidP="00D34F05">
      <w:pPr>
        <w:jc w:val="both"/>
        <w:rPr>
          <w:b/>
        </w:rPr>
      </w:pPr>
    </w:p>
    <w:p w:rsidR="00666B48" w:rsidRPr="00636E54" w:rsidRDefault="00666B48" w:rsidP="00666B48">
      <w:pPr>
        <w:spacing w:line="360" w:lineRule="auto"/>
        <w:jc w:val="both"/>
      </w:pPr>
      <w:r w:rsidRPr="00636E54">
        <w:t>Ние: ……………………………………… ….................................................</w:t>
      </w:r>
      <w:r>
        <w:t>..........................</w:t>
      </w:r>
    </w:p>
    <w:p w:rsidR="00666B48" w:rsidRPr="00636E54" w:rsidRDefault="00666B48" w:rsidP="00666B48">
      <w:pPr>
        <w:spacing w:line="360" w:lineRule="auto"/>
        <w:ind w:left="-90" w:right="-90" w:firstLine="810"/>
        <w:jc w:val="both"/>
      </w:pPr>
      <w:r w:rsidRPr="00636E54">
        <w:t>(изписва се името на участника)</w:t>
      </w:r>
    </w:p>
    <w:p w:rsidR="00666B48" w:rsidRPr="00636E54" w:rsidRDefault="00666B48" w:rsidP="00666B48">
      <w:pPr>
        <w:spacing w:line="360" w:lineRule="auto"/>
        <w:ind w:left="-90" w:right="-90"/>
        <w:jc w:val="both"/>
      </w:pPr>
      <w:r w:rsidRPr="00636E54">
        <w:t>………………………………………..............................................................................................</w:t>
      </w:r>
    </w:p>
    <w:p w:rsidR="00666B48" w:rsidRPr="00636E54" w:rsidRDefault="00666B48" w:rsidP="00666B48">
      <w:pPr>
        <w:spacing w:line="360" w:lineRule="auto"/>
        <w:ind w:left="-90" w:right="-90" w:firstLine="810"/>
        <w:jc w:val="both"/>
      </w:pPr>
      <w:r w:rsidRPr="00636E54">
        <w:t>( ЕИК )</w:t>
      </w:r>
    </w:p>
    <w:p w:rsidR="00666B48" w:rsidRPr="00636E54" w:rsidRDefault="00666B48" w:rsidP="00666B48">
      <w:pPr>
        <w:spacing w:line="360" w:lineRule="auto"/>
        <w:ind w:left="-90" w:right="-90"/>
        <w:jc w:val="both"/>
      </w:pPr>
      <w:r w:rsidRPr="00636E54">
        <w:t>……………………………………………………………..............................................................(седалище и адрес на управление)</w:t>
      </w:r>
    </w:p>
    <w:p w:rsidR="00666B48" w:rsidRPr="005079EC" w:rsidRDefault="00666B48" w:rsidP="00666B48">
      <w:pPr>
        <w:jc w:val="both"/>
        <w:rPr>
          <w:b/>
        </w:rPr>
      </w:pPr>
    </w:p>
    <w:p w:rsidR="008711C9" w:rsidRPr="008711C9" w:rsidRDefault="008711C9" w:rsidP="005F1699">
      <w:pPr>
        <w:pStyle w:val="ListParagraph"/>
        <w:numPr>
          <w:ilvl w:val="0"/>
          <w:numId w:val="13"/>
        </w:numPr>
        <w:spacing w:line="360" w:lineRule="auto"/>
        <w:ind w:left="0" w:firstLine="0"/>
        <w:jc w:val="both"/>
        <w:rPr>
          <w:b/>
        </w:rPr>
      </w:pPr>
      <w:r w:rsidRPr="008711C9">
        <w:rPr>
          <w:b/>
          <w:lang w:val="bg-BG"/>
        </w:rPr>
        <w:t>Технически характеристики на автомобила</w:t>
      </w:r>
    </w:p>
    <w:p w:rsidR="007743BD" w:rsidRDefault="007743BD" w:rsidP="008711C9">
      <w:pPr>
        <w:pStyle w:val="ListParagraph"/>
        <w:spacing w:line="360" w:lineRule="auto"/>
        <w:ind w:left="0"/>
        <w:jc w:val="both"/>
      </w:pPr>
    </w:p>
    <w:p w:rsidR="00666B48" w:rsidRDefault="00666B48" w:rsidP="008711C9">
      <w:pPr>
        <w:pStyle w:val="ListParagraph"/>
        <w:spacing w:line="360" w:lineRule="auto"/>
        <w:ind w:left="0"/>
        <w:jc w:val="both"/>
      </w:pPr>
      <w:r>
        <w:t>Предлагаме да доставим нов неупотребяван автомобил марка ..................модел .................... със следните технически характеристики</w:t>
      </w:r>
      <w:r w:rsidRPr="00636E54">
        <w:t xml:space="preserve">: </w:t>
      </w:r>
    </w:p>
    <w:p w:rsidR="000452A5" w:rsidRPr="000452A5" w:rsidRDefault="000452A5" w:rsidP="005F1699">
      <w:pPr>
        <w:pStyle w:val="ListParagraph"/>
        <w:numPr>
          <w:ilvl w:val="0"/>
          <w:numId w:val="14"/>
        </w:numPr>
        <w:spacing w:line="360" w:lineRule="auto"/>
        <w:jc w:val="both"/>
      </w:pPr>
      <w:r w:rsidRPr="000452A5">
        <w:rPr>
          <w:bCs/>
        </w:rPr>
        <w:t>Минимални изисквания на Възложителя</w:t>
      </w:r>
    </w:p>
    <w:tbl>
      <w:tblPr>
        <w:tblW w:w="9030" w:type="dxa"/>
        <w:tblInd w:w="108" w:type="dxa"/>
        <w:tblCellMar>
          <w:left w:w="0" w:type="dxa"/>
          <w:right w:w="0" w:type="dxa"/>
        </w:tblCellMar>
        <w:tblLook w:val="04A0" w:firstRow="1" w:lastRow="0" w:firstColumn="1" w:lastColumn="0" w:noHBand="0" w:noVBand="1"/>
      </w:tblPr>
      <w:tblGrid>
        <w:gridCol w:w="728"/>
        <w:gridCol w:w="5276"/>
        <w:gridCol w:w="1244"/>
        <w:gridCol w:w="1782"/>
      </w:tblGrid>
      <w:tr w:rsidR="00DC0E83" w:rsidRPr="0036137C" w:rsidTr="00B12A10">
        <w:trPr>
          <w:trHeight w:val="340"/>
        </w:trPr>
        <w:tc>
          <w:tcPr>
            <w:tcW w:w="9030" w:type="dxa"/>
            <w:gridSpan w:val="4"/>
            <w:tcBorders>
              <w:top w:val="double" w:sz="4" w:space="0" w:color="auto"/>
              <w:left w:val="double" w:sz="4" w:space="0" w:color="auto"/>
              <w:bottom w:val="single" w:sz="8" w:space="0" w:color="auto"/>
              <w:right w:val="double" w:sz="4" w:space="0" w:color="auto"/>
            </w:tcBorders>
            <w:shd w:val="clear" w:color="auto" w:fill="D9D9D9"/>
            <w:noWrap/>
            <w:tcMar>
              <w:top w:w="0" w:type="dxa"/>
              <w:left w:w="108" w:type="dxa"/>
              <w:bottom w:w="0" w:type="dxa"/>
              <w:right w:w="108" w:type="dxa"/>
            </w:tcMar>
            <w:vAlign w:val="center"/>
            <w:hideMark/>
          </w:tcPr>
          <w:p w:rsidR="00DC0E83" w:rsidRDefault="00DC0E83" w:rsidP="00B12A10">
            <w:pPr>
              <w:jc w:val="center"/>
              <w:rPr>
                <w:b/>
                <w:bCs/>
              </w:rPr>
            </w:pPr>
          </w:p>
          <w:p w:rsidR="00DC0E83" w:rsidRPr="0036137C" w:rsidRDefault="00DC0E83" w:rsidP="00B12A10">
            <w:pPr>
              <w:jc w:val="center"/>
              <w:rPr>
                <w:rFonts w:ascii="Calibri" w:eastAsia="Calibri" w:hAnsi="Calibri"/>
                <w:b/>
                <w:bCs/>
                <w:lang w:eastAsia="en-US"/>
              </w:rPr>
            </w:pPr>
            <w:r>
              <w:rPr>
                <w:b/>
                <w:bCs/>
              </w:rPr>
              <w:t xml:space="preserve">Минимални </w:t>
            </w:r>
            <w:r w:rsidRPr="0036137C">
              <w:rPr>
                <w:b/>
                <w:bCs/>
              </w:rPr>
              <w:t>изисквания на Възложителя</w:t>
            </w:r>
          </w:p>
        </w:tc>
      </w:tr>
      <w:tr w:rsidR="00DC0E83" w:rsidRPr="0036137C" w:rsidTr="00B12A10">
        <w:trPr>
          <w:trHeight w:val="227"/>
        </w:trPr>
        <w:tc>
          <w:tcPr>
            <w:tcW w:w="728" w:type="dxa"/>
            <w:tcBorders>
              <w:top w:val="nil"/>
              <w:left w:val="double" w:sz="4"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DC0E83" w:rsidRPr="0036137C" w:rsidRDefault="00DC0E83" w:rsidP="00B12A10">
            <w:pPr>
              <w:jc w:val="center"/>
              <w:rPr>
                <w:rFonts w:ascii="Calibri" w:eastAsia="Calibri" w:hAnsi="Calibri"/>
                <w:lang w:eastAsia="en-US"/>
              </w:rPr>
            </w:pPr>
            <w:r w:rsidRPr="0036137C">
              <w:t>№</w:t>
            </w:r>
          </w:p>
        </w:tc>
        <w:tc>
          <w:tcPr>
            <w:tcW w:w="527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DC0E83" w:rsidRPr="0036137C" w:rsidRDefault="00DC0E83" w:rsidP="00B12A10">
            <w:pPr>
              <w:jc w:val="center"/>
              <w:rPr>
                <w:rFonts w:ascii="Calibri" w:eastAsia="Calibri" w:hAnsi="Calibri"/>
                <w:lang w:eastAsia="en-US"/>
              </w:rPr>
            </w:pPr>
            <w:r w:rsidRPr="0036137C">
              <w:t>Техническа характеристика</w:t>
            </w:r>
          </w:p>
        </w:tc>
        <w:tc>
          <w:tcPr>
            <w:tcW w:w="1244"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DC0E83" w:rsidRPr="0036137C" w:rsidRDefault="00DC0E83" w:rsidP="00B12A10">
            <w:pPr>
              <w:jc w:val="center"/>
              <w:rPr>
                <w:rFonts w:ascii="Calibri" w:eastAsia="Calibri" w:hAnsi="Calibri"/>
                <w:lang w:eastAsia="en-US"/>
              </w:rPr>
            </w:pPr>
            <w:r w:rsidRPr="0036137C">
              <w:t>мярка</w:t>
            </w:r>
          </w:p>
        </w:tc>
        <w:tc>
          <w:tcPr>
            <w:tcW w:w="1782" w:type="dxa"/>
            <w:tcBorders>
              <w:top w:val="nil"/>
              <w:left w:val="nil"/>
              <w:bottom w:val="single" w:sz="8" w:space="0" w:color="auto"/>
              <w:right w:val="double" w:sz="4" w:space="0" w:color="auto"/>
            </w:tcBorders>
            <w:shd w:val="clear" w:color="auto" w:fill="D9D9D9"/>
            <w:tcMar>
              <w:top w:w="0" w:type="dxa"/>
              <w:left w:w="108" w:type="dxa"/>
              <w:bottom w:w="0" w:type="dxa"/>
              <w:right w:w="108" w:type="dxa"/>
            </w:tcMar>
            <w:vAlign w:val="center"/>
            <w:hideMark/>
          </w:tcPr>
          <w:p w:rsidR="00DC0E83" w:rsidRPr="0036137C" w:rsidRDefault="00DC0E83" w:rsidP="00B12A10">
            <w:pPr>
              <w:jc w:val="center"/>
              <w:rPr>
                <w:rFonts w:ascii="Calibri" w:eastAsia="Calibri" w:hAnsi="Calibri"/>
                <w:lang w:eastAsia="en-US"/>
              </w:rPr>
            </w:pPr>
            <w:r w:rsidRPr="0036137C">
              <w:t>стойност</w:t>
            </w:r>
          </w:p>
        </w:tc>
      </w:tr>
      <w:tr w:rsidR="00DC0E83" w:rsidRPr="004F65A9" w:rsidTr="00B12A10">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bCs/>
                <w:lang w:val="en-GB" w:eastAsia="en-US"/>
              </w:rPr>
            </w:pPr>
            <w:r w:rsidRPr="00017972">
              <w:rPr>
                <w:bCs/>
                <w:lang w:val="en-GB"/>
              </w:rPr>
              <w:t>1</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bCs/>
                <w:iCs/>
                <w:lang w:val="en-US" w:eastAsia="en-US"/>
              </w:rPr>
            </w:pPr>
            <w:r w:rsidRPr="00017972">
              <w:rPr>
                <w:lang w:eastAsia="bg-BG"/>
              </w:rPr>
              <w:t>Дължина</w:t>
            </w:r>
            <w:r>
              <w:rPr>
                <w:lang w:eastAsia="bg-BG"/>
              </w:rPr>
              <w:t xml:space="preserve"> на товарен отсек</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Pr="00F67992" w:rsidRDefault="00DC0E83" w:rsidP="00B12A10">
            <w:pPr>
              <w:rPr>
                <w:rFonts w:eastAsia="Calibri"/>
                <w:bCs/>
                <w:lang w:eastAsia="en-US"/>
              </w:rPr>
            </w:pPr>
            <w:r>
              <w:rPr>
                <w:rFonts w:eastAsia="Calibri"/>
                <w:bCs/>
                <w:lang w:eastAsia="en-US"/>
              </w:rPr>
              <w:t>mm</w:t>
            </w:r>
          </w:p>
        </w:tc>
        <w:tc>
          <w:tcPr>
            <w:tcW w:w="1782" w:type="dxa"/>
            <w:tcBorders>
              <w:top w:val="nil"/>
              <w:left w:val="nil"/>
              <w:bottom w:val="single" w:sz="8" w:space="0" w:color="auto"/>
              <w:right w:val="double" w:sz="4" w:space="0" w:color="auto"/>
            </w:tcBorders>
            <w:noWrap/>
            <w:tcMar>
              <w:top w:w="0" w:type="dxa"/>
              <w:left w:w="108" w:type="dxa"/>
              <w:bottom w:w="0" w:type="dxa"/>
              <w:right w:w="108" w:type="dxa"/>
            </w:tcMar>
            <w:vAlign w:val="center"/>
          </w:tcPr>
          <w:p w:rsidR="00DC0E83" w:rsidRPr="00017972" w:rsidRDefault="00DC0E83" w:rsidP="00B12A10">
            <w:pPr>
              <w:rPr>
                <w:rFonts w:eastAsia="Calibri"/>
                <w:bCs/>
                <w:lang w:eastAsia="en-US"/>
              </w:rPr>
            </w:pPr>
          </w:p>
        </w:tc>
      </w:tr>
      <w:tr w:rsidR="00DC0E83" w:rsidRPr="004F65A9" w:rsidTr="00E83C60">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lang w:val="en-GB" w:eastAsia="en-US"/>
              </w:rPr>
            </w:pPr>
            <w:r w:rsidRPr="00017972">
              <w:rPr>
                <w:lang w:eastAsia="bg-BG"/>
              </w:rPr>
              <w:t>2</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lang w:val="en-US" w:eastAsia="en-US"/>
              </w:rPr>
            </w:pPr>
            <w:r w:rsidRPr="00017972">
              <w:rPr>
                <w:lang w:eastAsia="bg-BG"/>
              </w:rPr>
              <w:t>Височина</w:t>
            </w:r>
            <w:r>
              <w:rPr>
                <w:lang w:eastAsia="bg-BG"/>
              </w:rPr>
              <w:t xml:space="preserve"> на товарен отсек</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C0E83" w:rsidRPr="00F67992" w:rsidRDefault="00DC0E83" w:rsidP="00B12A10">
            <w:pPr>
              <w:rPr>
                <w:rFonts w:eastAsia="Calibri"/>
                <w:lang w:eastAsia="en-US"/>
              </w:rPr>
            </w:pPr>
            <w:r>
              <w:rPr>
                <w:rFonts w:eastAsia="Calibri"/>
                <w:lang w:eastAsia="en-US"/>
              </w:rPr>
              <w:t>mm</w:t>
            </w:r>
          </w:p>
        </w:tc>
        <w:tc>
          <w:tcPr>
            <w:tcW w:w="1782" w:type="dxa"/>
            <w:tcBorders>
              <w:top w:val="nil"/>
              <w:left w:val="nil"/>
              <w:bottom w:val="single" w:sz="8" w:space="0" w:color="auto"/>
              <w:right w:val="double" w:sz="4" w:space="0" w:color="auto"/>
            </w:tcBorders>
            <w:noWrap/>
            <w:tcMar>
              <w:top w:w="0" w:type="dxa"/>
              <w:left w:w="108" w:type="dxa"/>
              <w:bottom w:w="0" w:type="dxa"/>
              <w:right w:w="108" w:type="dxa"/>
            </w:tcMar>
            <w:vAlign w:val="center"/>
          </w:tcPr>
          <w:p w:rsidR="00DC0E83" w:rsidRPr="00017972" w:rsidRDefault="00DC0E83" w:rsidP="00B12A10">
            <w:pPr>
              <w:rPr>
                <w:rFonts w:eastAsia="Calibri"/>
                <w:lang w:eastAsia="en-US"/>
              </w:rPr>
            </w:pPr>
          </w:p>
        </w:tc>
      </w:tr>
      <w:tr w:rsidR="00DC0E83" w:rsidRPr="004F65A9" w:rsidTr="00E83C60">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lang w:val="en-GB" w:eastAsia="en-US"/>
              </w:rPr>
            </w:pPr>
            <w:r w:rsidRPr="00017972">
              <w:rPr>
                <w:lang w:eastAsia="bg-BG"/>
              </w:rPr>
              <w:t>3</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lang w:eastAsia="bg-BG"/>
              </w:rPr>
            </w:pPr>
            <w:r>
              <w:rPr>
                <w:lang w:eastAsia="bg-BG"/>
              </w:rPr>
              <w:t>Обем на товарен отсек</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C0E83" w:rsidRPr="00F67992" w:rsidRDefault="00DC0E83" w:rsidP="00B12A10">
            <w:pPr>
              <w:rPr>
                <w:rFonts w:eastAsia="Calibri"/>
                <w:lang w:val="en-US" w:eastAsia="bg-BG"/>
              </w:rPr>
            </w:pPr>
            <w:r>
              <w:rPr>
                <w:lang w:val="en-US" w:eastAsia="bg-BG"/>
              </w:rPr>
              <w:t>m3</w:t>
            </w:r>
          </w:p>
        </w:tc>
        <w:tc>
          <w:tcPr>
            <w:tcW w:w="1782" w:type="dxa"/>
            <w:tcBorders>
              <w:top w:val="nil"/>
              <w:left w:val="nil"/>
              <w:bottom w:val="single" w:sz="8" w:space="0" w:color="auto"/>
              <w:right w:val="double" w:sz="4" w:space="0" w:color="auto"/>
            </w:tcBorders>
            <w:noWrap/>
            <w:tcMar>
              <w:top w:w="0" w:type="dxa"/>
              <w:left w:w="108" w:type="dxa"/>
              <w:bottom w:w="0" w:type="dxa"/>
              <w:right w:w="108" w:type="dxa"/>
            </w:tcMar>
            <w:vAlign w:val="center"/>
          </w:tcPr>
          <w:p w:rsidR="00DC0E83" w:rsidRPr="00017972" w:rsidRDefault="00DC0E83" w:rsidP="00B12A10">
            <w:pPr>
              <w:rPr>
                <w:rFonts w:eastAsia="Calibri"/>
                <w:lang w:eastAsia="bg-BG"/>
              </w:rPr>
            </w:pPr>
          </w:p>
        </w:tc>
      </w:tr>
      <w:tr w:rsidR="00DC0E83" w:rsidRPr="004F65A9" w:rsidTr="00E83C60">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lang w:val="en-GB" w:eastAsia="en-US"/>
              </w:rPr>
            </w:pPr>
            <w:r w:rsidRPr="00017972">
              <w:rPr>
                <w:lang w:eastAsia="bg-BG"/>
              </w:rPr>
              <w:t>4</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C0E83" w:rsidRPr="000547F1" w:rsidRDefault="00DC0E83" w:rsidP="00B12A10">
            <w:pPr>
              <w:rPr>
                <w:rFonts w:eastAsia="Calibri"/>
                <w:highlight w:val="yellow"/>
                <w:lang w:val="en-GB" w:eastAsia="en-US"/>
              </w:rPr>
            </w:pPr>
            <w:r w:rsidRPr="00424992">
              <w:rPr>
                <w:lang w:eastAsia="bg-BG"/>
              </w:rPr>
              <w:t>Вид гориво</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rPr>
                <w:rFonts w:eastAsia="Calibri"/>
                <w:lang w:val="en-GB" w:eastAsia="en-US"/>
              </w:rPr>
            </w:pPr>
          </w:p>
        </w:tc>
        <w:tc>
          <w:tcPr>
            <w:tcW w:w="1782" w:type="dxa"/>
            <w:tcBorders>
              <w:top w:val="nil"/>
              <w:left w:val="nil"/>
              <w:bottom w:val="single" w:sz="8" w:space="0" w:color="auto"/>
              <w:right w:val="double" w:sz="4" w:space="0" w:color="auto"/>
            </w:tcBorders>
            <w:tcMar>
              <w:top w:w="0" w:type="dxa"/>
              <w:left w:w="108" w:type="dxa"/>
              <w:bottom w:w="0" w:type="dxa"/>
              <w:right w:w="108" w:type="dxa"/>
            </w:tcMar>
            <w:vAlign w:val="center"/>
          </w:tcPr>
          <w:p w:rsidR="00DC0E83" w:rsidRPr="00017972" w:rsidRDefault="00DC0E83" w:rsidP="00B12A10">
            <w:pPr>
              <w:rPr>
                <w:rFonts w:eastAsia="Calibri"/>
                <w:lang w:eastAsia="en-US"/>
              </w:rPr>
            </w:pPr>
          </w:p>
        </w:tc>
      </w:tr>
      <w:tr w:rsidR="00DC0E83" w:rsidRPr="004F65A9" w:rsidTr="00E83C60">
        <w:trPr>
          <w:trHeight w:val="338"/>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lang w:val="en-GB" w:eastAsia="en-US"/>
              </w:rPr>
            </w:pPr>
            <w:r w:rsidRPr="00017972">
              <w:rPr>
                <w:lang w:eastAsia="bg-BG"/>
              </w:rPr>
              <w:t>5</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C0E83" w:rsidRPr="000547F1" w:rsidRDefault="00DC0E83" w:rsidP="00B12A10">
            <w:pPr>
              <w:rPr>
                <w:rFonts w:eastAsia="Calibri"/>
                <w:highlight w:val="yellow"/>
                <w:lang w:val="en-GB" w:eastAsia="en-US"/>
              </w:rPr>
            </w:pPr>
            <w:r w:rsidRPr="00424992">
              <w:rPr>
                <w:lang w:eastAsia="bg-BG"/>
              </w:rPr>
              <w:t>Скоростна кутия</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rPr>
                <w:rFonts w:eastAsia="Calibri"/>
                <w:lang w:val="en-GB" w:eastAsia="en-US"/>
              </w:rPr>
            </w:pPr>
          </w:p>
        </w:tc>
        <w:tc>
          <w:tcPr>
            <w:tcW w:w="1782" w:type="dxa"/>
            <w:tcBorders>
              <w:top w:val="nil"/>
              <w:left w:val="nil"/>
              <w:bottom w:val="single" w:sz="8" w:space="0" w:color="auto"/>
              <w:right w:val="double" w:sz="4" w:space="0" w:color="auto"/>
            </w:tcBorders>
            <w:noWrap/>
            <w:tcMar>
              <w:top w:w="0" w:type="dxa"/>
              <w:left w:w="108" w:type="dxa"/>
              <w:bottom w:w="0" w:type="dxa"/>
              <w:right w:w="108" w:type="dxa"/>
            </w:tcMar>
            <w:vAlign w:val="center"/>
          </w:tcPr>
          <w:p w:rsidR="00DC0E83" w:rsidRPr="00017972" w:rsidRDefault="00DC0E83" w:rsidP="00B12A10">
            <w:pPr>
              <w:rPr>
                <w:rFonts w:eastAsia="Calibri"/>
                <w:lang w:val="en-US" w:eastAsia="en-US"/>
              </w:rPr>
            </w:pPr>
          </w:p>
        </w:tc>
      </w:tr>
      <w:tr w:rsidR="00DC0E83" w:rsidRPr="004F65A9" w:rsidTr="00E83C60">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lang w:eastAsia="en-US"/>
              </w:rPr>
            </w:pPr>
            <w:r w:rsidRPr="00017972">
              <w:rPr>
                <w:lang w:eastAsia="bg-BG"/>
              </w:rPr>
              <w:t>6</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lang w:val="en-GB" w:eastAsia="en-US"/>
              </w:rPr>
            </w:pPr>
            <w:r>
              <w:rPr>
                <w:lang w:eastAsia="bg-BG"/>
              </w:rPr>
              <w:t>Обем на</w:t>
            </w:r>
            <w:r w:rsidRPr="00017972">
              <w:rPr>
                <w:lang w:eastAsia="bg-BG"/>
              </w:rPr>
              <w:t xml:space="preserve"> двигател</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lang w:val="en-GB" w:eastAsia="en-US"/>
              </w:rPr>
            </w:pPr>
            <w:r>
              <w:rPr>
                <w:lang w:val="en-US" w:eastAsia="bg-BG"/>
              </w:rPr>
              <w:t>m3</w:t>
            </w:r>
          </w:p>
        </w:tc>
        <w:tc>
          <w:tcPr>
            <w:tcW w:w="1782" w:type="dxa"/>
            <w:tcBorders>
              <w:top w:val="nil"/>
              <w:left w:val="nil"/>
              <w:bottom w:val="single" w:sz="8" w:space="0" w:color="auto"/>
              <w:right w:val="double" w:sz="4" w:space="0" w:color="auto"/>
            </w:tcBorders>
            <w:noWrap/>
            <w:tcMar>
              <w:top w:w="0" w:type="dxa"/>
              <w:left w:w="108" w:type="dxa"/>
              <w:bottom w:w="0" w:type="dxa"/>
              <w:right w:w="108" w:type="dxa"/>
            </w:tcMar>
            <w:vAlign w:val="center"/>
          </w:tcPr>
          <w:p w:rsidR="00DC0E83" w:rsidRPr="001B3642" w:rsidRDefault="00DC0E83" w:rsidP="00B12A10">
            <w:pPr>
              <w:rPr>
                <w:rFonts w:eastAsia="Calibri"/>
                <w:lang w:eastAsia="en-US"/>
              </w:rPr>
            </w:pPr>
          </w:p>
        </w:tc>
      </w:tr>
      <w:tr w:rsidR="00DC0E83" w:rsidRPr="004F65A9" w:rsidTr="00B12A10">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rPr>
                <w:lang w:eastAsia="bg-BG"/>
              </w:rPr>
            </w:pPr>
            <w:r>
              <w:rPr>
                <w:lang w:eastAsia="bg-BG"/>
              </w:rPr>
              <w:t xml:space="preserve">7 </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Default="00DC0E83" w:rsidP="00B12A10">
            <w:pPr>
              <w:rPr>
                <w:lang w:eastAsia="bg-BG"/>
              </w:rPr>
            </w:pPr>
            <w:r>
              <w:rPr>
                <w:lang w:eastAsia="bg-BG"/>
              </w:rPr>
              <w:t>Мощност на двигателя</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Pr="001B3642" w:rsidRDefault="00DC0E83" w:rsidP="00B12A10">
            <w:pPr>
              <w:rPr>
                <w:lang w:eastAsia="bg-BG"/>
              </w:rPr>
            </w:pPr>
            <w:r>
              <w:rPr>
                <w:lang w:eastAsia="bg-BG"/>
              </w:rPr>
              <w:t>к.с.</w:t>
            </w:r>
          </w:p>
        </w:tc>
        <w:tc>
          <w:tcPr>
            <w:tcW w:w="1782" w:type="dxa"/>
            <w:tcBorders>
              <w:top w:val="nil"/>
              <w:left w:val="nil"/>
              <w:bottom w:val="single" w:sz="8" w:space="0" w:color="auto"/>
              <w:right w:val="double" w:sz="4" w:space="0" w:color="auto"/>
            </w:tcBorders>
            <w:noWrap/>
            <w:tcMar>
              <w:top w:w="0" w:type="dxa"/>
              <w:left w:w="108" w:type="dxa"/>
              <w:bottom w:w="0" w:type="dxa"/>
              <w:right w:w="108" w:type="dxa"/>
            </w:tcMar>
            <w:vAlign w:val="center"/>
          </w:tcPr>
          <w:p w:rsidR="00DC0E83" w:rsidRDefault="00DC0E83" w:rsidP="00B12A10">
            <w:pPr>
              <w:rPr>
                <w:lang w:eastAsia="bg-BG"/>
              </w:rPr>
            </w:pPr>
          </w:p>
        </w:tc>
      </w:tr>
      <w:tr w:rsidR="00DC0E83" w:rsidRPr="004F65A9" w:rsidTr="00B12A10">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tcPr>
          <w:p w:rsidR="00DC0E83" w:rsidRDefault="00DC0E83" w:rsidP="00B12A10">
            <w:pPr>
              <w:rPr>
                <w:lang w:eastAsia="bg-BG"/>
              </w:rPr>
            </w:pPr>
            <w:r>
              <w:rPr>
                <w:lang w:eastAsia="bg-BG"/>
              </w:rPr>
              <w:t>8</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Default="00DC0E83" w:rsidP="00B12A10">
            <w:pPr>
              <w:rPr>
                <w:lang w:eastAsia="bg-BG"/>
              </w:rPr>
            </w:pPr>
            <w:r>
              <w:rPr>
                <w:lang w:eastAsia="bg-BG"/>
              </w:rPr>
              <w:t>Задно предаване</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Default="00DC0E83" w:rsidP="00B12A10">
            <w:pPr>
              <w:rPr>
                <w:lang w:eastAsia="bg-BG"/>
              </w:rPr>
            </w:pPr>
          </w:p>
        </w:tc>
        <w:tc>
          <w:tcPr>
            <w:tcW w:w="1782" w:type="dxa"/>
            <w:tcBorders>
              <w:top w:val="nil"/>
              <w:left w:val="nil"/>
              <w:bottom w:val="single" w:sz="8" w:space="0" w:color="auto"/>
              <w:right w:val="double" w:sz="4" w:space="0" w:color="auto"/>
            </w:tcBorders>
            <w:noWrap/>
            <w:tcMar>
              <w:top w:w="0" w:type="dxa"/>
              <w:left w:w="108" w:type="dxa"/>
              <w:bottom w:w="0" w:type="dxa"/>
              <w:right w:w="108" w:type="dxa"/>
            </w:tcMar>
            <w:vAlign w:val="center"/>
          </w:tcPr>
          <w:p w:rsidR="00DC0E83" w:rsidRDefault="00DC0E83" w:rsidP="00B12A10">
            <w:pPr>
              <w:rPr>
                <w:lang w:eastAsia="bg-BG"/>
              </w:rPr>
            </w:pPr>
          </w:p>
        </w:tc>
      </w:tr>
      <w:tr w:rsidR="00DC0E83" w:rsidRPr="004F65A9" w:rsidTr="00B12A10">
        <w:trPr>
          <w:trHeight w:val="370"/>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lang w:val="en-US" w:eastAsia="en-US"/>
              </w:rPr>
            </w:pPr>
            <w:r>
              <w:rPr>
                <w:lang w:eastAsia="bg-BG"/>
              </w:rPr>
              <w:t>9</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lang w:val="ru-RU" w:eastAsia="en-US"/>
              </w:rPr>
            </w:pPr>
            <w:r w:rsidRPr="00017972">
              <w:rPr>
                <w:lang w:eastAsia="bg-BG"/>
              </w:rPr>
              <w:t>Комбиниран разход на гориво за 100 км проб</w:t>
            </w:r>
            <w:r>
              <w:rPr>
                <w:lang w:eastAsia="bg-BG"/>
              </w:rPr>
              <w:t>ег</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C0E83" w:rsidRPr="00FA7401" w:rsidRDefault="00DC0E83" w:rsidP="00B12A10">
            <w:pPr>
              <w:rPr>
                <w:rFonts w:eastAsia="Calibri"/>
                <w:lang w:eastAsia="en-US"/>
              </w:rPr>
            </w:pPr>
            <w:r>
              <w:rPr>
                <w:lang w:eastAsia="bg-BG"/>
              </w:rPr>
              <w:t>л./100 км</w:t>
            </w:r>
          </w:p>
        </w:tc>
        <w:tc>
          <w:tcPr>
            <w:tcW w:w="1782" w:type="dxa"/>
            <w:tcBorders>
              <w:top w:val="nil"/>
              <w:left w:val="nil"/>
              <w:bottom w:val="single" w:sz="8" w:space="0" w:color="auto"/>
              <w:right w:val="double" w:sz="4" w:space="0" w:color="auto"/>
            </w:tcBorders>
            <w:noWrap/>
            <w:tcMar>
              <w:top w:w="0" w:type="dxa"/>
              <w:left w:w="108" w:type="dxa"/>
              <w:bottom w:w="0" w:type="dxa"/>
              <w:right w:w="108" w:type="dxa"/>
            </w:tcMar>
            <w:vAlign w:val="center"/>
          </w:tcPr>
          <w:p w:rsidR="00DC0E83" w:rsidRPr="00017972" w:rsidRDefault="00DC0E83" w:rsidP="00B12A10">
            <w:pPr>
              <w:rPr>
                <w:rFonts w:eastAsia="Calibri"/>
                <w:lang w:eastAsia="en-US"/>
              </w:rPr>
            </w:pPr>
          </w:p>
        </w:tc>
      </w:tr>
      <w:tr w:rsidR="00DC0E83" w:rsidRPr="004F65A9" w:rsidTr="00E83C60">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lang w:eastAsia="bg-BG"/>
              </w:rPr>
            </w:pPr>
            <w:r>
              <w:rPr>
                <w:lang w:eastAsia="bg-BG"/>
              </w:rPr>
              <w:lastRenderedPageBreak/>
              <w:t>10</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lang w:eastAsia="bg-BG"/>
              </w:rPr>
            </w:pPr>
            <w:r w:rsidRPr="00017972">
              <w:rPr>
                <w:lang w:eastAsia="bg-BG"/>
              </w:rPr>
              <w:t>Екологични показатели</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lang w:eastAsia="bg-BG"/>
              </w:rPr>
            </w:pPr>
            <w:r>
              <w:rPr>
                <w:lang w:eastAsia="bg-BG"/>
              </w:rPr>
              <w:t>Еuro</w:t>
            </w:r>
          </w:p>
        </w:tc>
        <w:tc>
          <w:tcPr>
            <w:tcW w:w="1782" w:type="dxa"/>
            <w:tcBorders>
              <w:top w:val="nil"/>
              <w:left w:val="nil"/>
              <w:bottom w:val="single" w:sz="8" w:space="0" w:color="auto"/>
              <w:right w:val="double" w:sz="4" w:space="0" w:color="auto"/>
            </w:tcBorders>
            <w:noWrap/>
            <w:tcMar>
              <w:top w:w="0" w:type="dxa"/>
              <w:left w:w="108" w:type="dxa"/>
              <w:bottom w:w="0" w:type="dxa"/>
              <w:right w:w="108" w:type="dxa"/>
            </w:tcMar>
            <w:vAlign w:val="center"/>
          </w:tcPr>
          <w:p w:rsidR="00DC0E83" w:rsidRPr="00017972" w:rsidRDefault="00DC0E83" w:rsidP="00B12A10">
            <w:pPr>
              <w:rPr>
                <w:rFonts w:eastAsia="Calibri"/>
                <w:lang w:eastAsia="bg-BG"/>
              </w:rPr>
            </w:pPr>
          </w:p>
        </w:tc>
      </w:tr>
      <w:tr w:rsidR="00DC0E83" w:rsidRPr="004F65A9" w:rsidTr="00E83C60">
        <w:trPr>
          <w:trHeight w:val="67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lang w:eastAsia="bg-BG"/>
              </w:rPr>
            </w:pPr>
            <w:r>
              <w:rPr>
                <w:lang w:eastAsia="bg-BG"/>
              </w:rPr>
              <w:t>11</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lang w:eastAsia="bg-BG"/>
              </w:rPr>
            </w:pPr>
            <w:r w:rsidRPr="00017972">
              <w:t xml:space="preserve">Електронна стабилизираща програма </w:t>
            </w:r>
            <w:r>
              <w:t>–</w:t>
            </w:r>
            <w:r w:rsidRPr="00017972">
              <w:t xml:space="preserve"> адаптивна къ</w:t>
            </w:r>
            <w:r>
              <w:t>м натоварване</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lang w:eastAsia="bg-BG"/>
              </w:rPr>
            </w:pPr>
          </w:p>
        </w:tc>
        <w:tc>
          <w:tcPr>
            <w:tcW w:w="1782" w:type="dxa"/>
            <w:tcBorders>
              <w:top w:val="nil"/>
              <w:left w:val="nil"/>
              <w:bottom w:val="single" w:sz="8" w:space="0" w:color="auto"/>
              <w:right w:val="double" w:sz="4" w:space="0" w:color="auto"/>
            </w:tcBorders>
            <w:noWrap/>
            <w:tcMar>
              <w:top w:w="0" w:type="dxa"/>
              <w:left w:w="108" w:type="dxa"/>
              <w:bottom w:w="0" w:type="dxa"/>
              <w:right w:w="108" w:type="dxa"/>
            </w:tcMar>
            <w:vAlign w:val="center"/>
          </w:tcPr>
          <w:p w:rsidR="00DC0E83" w:rsidRPr="00017972" w:rsidRDefault="00DC0E83" w:rsidP="00B12A10">
            <w:pPr>
              <w:rPr>
                <w:rFonts w:eastAsia="Calibri"/>
                <w:lang w:eastAsia="bg-BG"/>
              </w:rPr>
            </w:pPr>
          </w:p>
        </w:tc>
      </w:tr>
      <w:tr w:rsidR="00DC0E83" w:rsidRPr="004F65A9" w:rsidTr="00E83C60">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lang w:val="en-US" w:eastAsia="bg-BG"/>
              </w:rPr>
            </w:pPr>
            <w:r>
              <w:rPr>
                <w:lang w:val="en-US" w:eastAsia="bg-BG"/>
              </w:rPr>
              <w:t>12</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lang w:eastAsia="bg-BG"/>
              </w:rPr>
            </w:pPr>
            <w:r w:rsidRPr="00017972">
              <w:t xml:space="preserve">BAS </w:t>
            </w:r>
            <w:r>
              <w:t>–</w:t>
            </w:r>
            <w:r w:rsidRPr="00017972">
              <w:t xml:space="preserve"> Спирачен асистент за внезапно спиране</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lang w:eastAsia="bg-BG"/>
              </w:rPr>
            </w:pPr>
          </w:p>
        </w:tc>
        <w:tc>
          <w:tcPr>
            <w:tcW w:w="1782" w:type="dxa"/>
            <w:tcBorders>
              <w:top w:val="nil"/>
              <w:left w:val="nil"/>
              <w:bottom w:val="single" w:sz="8" w:space="0" w:color="auto"/>
              <w:right w:val="double" w:sz="4" w:space="0" w:color="auto"/>
            </w:tcBorders>
            <w:noWrap/>
            <w:tcMar>
              <w:top w:w="0" w:type="dxa"/>
              <w:left w:w="108" w:type="dxa"/>
              <w:bottom w:w="0" w:type="dxa"/>
              <w:right w:w="108" w:type="dxa"/>
            </w:tcMar>
            <w:vAlign w:val="center"/>
          </w:tcPr>
          <w:p w:rsidR="00DC0E83" w:rsidRPr="00017972" w:rsidRDefault="00DC0E83" w:rsidP="00B12A10">
            <w:pPr>
              <w:rPr>
                <w:rFonts w:eastAsia="Calibri"/>
                <w:lang w:eastAsia="bg-BG"/>
              </w:rPr>
            </w:pPr>
          </w:p>
        </w:tc>
      </w:tr>
      <w:tr w:rsidR="00DC0E83" w:rsidRPr="004F65A9" w:rsidTr="00E83C60">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lang w:val="en-US" w:eastAsia="bg-BG"/>
              </w:rPr>
            </w:pPr>
            <w:r>
              <w:rPr>
                <w:lang w:val="en-US" w:eastAsia="bg-BG"/>
              </w:rPr>
              <w:t>13</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lang w:eastAsia="bg-BG"/>
              </w:rPr>
            </w:pPr>
            <w:r w:rsidRPr="00017972">
              <w:t xml:space="preserve">EBV </w:t>
            </w:r>
            <w:r>
              <w:t>–</w:t>
            </w:r>
            <w:r w:rsidRPr="00017972">
              <w:t xml:space="preserve"> Електронно преразпределение на спирачното усилие при спиране</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rPr>
                <w:rFonts w:eastAsia="Calibri"/>
                <w:lang w:eastAsia="bg-BG"/>
              </w:rPr>
            </w:pPr>
          </w:p>
        </w:tc>
        <w:tc>
          <w:tcPr>
            <w:tcW w:w="1782" w:type="dxa"/>
            <w:tcBorders>
              <w:top w:val="nil"/>
              <w:left w:val="nil"/>
              <w:bottom w:val="single" w:sz="8" w:space="0" w:color="auto"/>
              <w:right w:val="double" w:sz="4" w:space="0" w:color="auto"/>
            </w:tcBorders>
            <w:noWrap/>
            <w:tcMar>
              <w:top w:w="0" w:type="dxa"/>
              <w:left w:w="108" w:type="dxa"/>
              <w:bottom w:w="0" w:type="dxa"/>
              <w:right w:w="108" w:type="dxa"/>
            </w:tcMar>
            <w:vAlign w:val="center"/>
          </w:tcPr>
          <w:p w:rsidR="00DC0E83" w:rsidRPr="00017972" w:rsidRDefault="00DC0E83" w:rsidP="00B12A10">
            <w:pPr>
              <w:rPr>
                <w:rFonts w:eastAsia="Calibri"/>
                <w:lang w:eastAsia="bg-BG"/>
              </w:rPr>
            </w:pPr>
          </w:p>
        </w:tc>
      </w:tr>
      <w:tr w:rsidR="00DC0E83" w:rsidRPr="004F65A9" w:rsidTr="00E83C60">
        <w:trPr>
          <w:trHeight w:val="388"/>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lang w:val="en-US" w:eastAsia="bg-BG"/>
              </w:rPr>
            </w:pPr>
            <w:r>
              <w:rPr>
                <w:lang w:val="en-US" w:eastAsia="bg-BG"/>
              </w:rPr>
              <w:t>14</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lang w:eastAsia="bg-BG"/>
              </w:rPr>
            </w:pPr>
            <w:r w:rsidRPr="00017972">
              <w:t>Двукръгова хидравлична спирачна система</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rPr>
                <w:rFonts w:eastAsia="Calibri"/>
                <w:lang w:eastAsia="bg-BG"/>
              </w:rPr>
            </w:pPr>
          </w:p>
        </w:tc>
        <w:tc>
          <w:tcPr>
            <w:tcW w:w="1782" w:type="dxa"/>
            <w:tcBorders>
              <w:top w:val="nil"/>
              <w:left w:val="nil"/>
              <w:bottom w:val="single" w:sz="8" w:space="0" w:color="auto"/>
              <w:right w:val="double" w:sz="4" w:space="0" w:color="auto"/>
            </w:tcBorders>
            <w:noWrap/>
            <w:tcMar>
              <w:top w:w="0" w:type="dxa"/>
              <w:left w:w="108" w:type="dxa"/>
              <w:bottom w:w="0" w:type="dxa"/>
              <w:right w:w="108" w:type="dxa"/>
            </w:tcMar>
            <w:vAlign w:val="center"/>
          </w:tcPr>
          <w:p w:rsidR="00DC0E83" w:rsidRPr="00017972" w:rsidRDefault="00DC0E83" w:rsidP="00B12A10">
            <w:pPr>
              <w:rPr>
                <w:rFonts w:eastAsia="Calibri"/>
                <w:lang w:eastAsia="bg-BG"/>
              </w:rPr>
            </w:pPr>
          </w:p>
        </w:tc>
      </w:tr>
      <w:tr w:rsidR="00DC0E83" w:rsidRPr="004F65A9" w:rsidTr="00E83C60">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lang w:val="en-US" w:eastAsia="en-US"/>
              </w:rPr>
            </w:pPr>
            <w:r>
              <w:rPr>
                <w:lang w:val="en-US"/>
              </w:rPr>
              <w:t>15</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lang w:eastAsia="bg-BG"/>
              </w:rPr>
            </w:pPr>
            <w:r w:rsidRPr="00017972">
              <w:t xml:space="preserve">EBP </w:t>
            </w:r>
            <w:r>
              <w:t>–</w:t>
            </w:r>
            <w:r w:rsidRPr="00017972">
              <w:t xml:space="preserve"> Електронна система за минимизиране отстоянието накладки </w:t>
            </w:r>
            <w:r>
              <w:t>–</w:t>
            </w:r>
            <w:r w:rsidRPr="00017972">
              <w:t xml:space="preserve"> диск</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rPr>
                <w:rFonts w:eastAsia="Calibri"/>
                <w:bCs/>
                <w:lang w:eastAsia="en-US"/>
              </w:rPr>
            </w:pPr>
          </w:p>
        </w:tc>
        <w:tc>
          <w:tcPr>
            <w:tcW w:w="1782" w:type="dxa"/>
            <w:tcBorders>
              <w:top w:val="nil"/>
              <w:left w:val="nil"/>
              <w:bottom w:val="single" w:sz="8" w:space="0" w:color="auto"/>
              <w:right w:val="double" w:sz="4" w:space="0" w:color="auto"/>
            </w:tcBorders>
            <w:noWrap/>
            <w:tcMar>
              <w:top w:w="0" w:type="dxa"/>
              <w:left w:w="108" w:type="dxa"/>
              <w:bottom w:w="0" w:type="dxa"/>
              <w:right w:w="108" w:type="dxa"/>
            </w:tcMar>
            <w:vAlign w:val="center"/>
          </w:tcPr>
          <w:p w:rsidR="00DC0E83" w:rsidRPr="00017972" w:rsidRDefault="00DC0E83" w:rsidP="00B12A10">
            <w:pPr>
              <w:rPr>
                <w:rFonts w:eastAsia="Calibri"/>
                <w:lang w:eastAsia="bg-BG"/>
              </w:rPr>
            </w:pPr>
          </w:p>
        </w:tc>
      </w:tr>
      <w:tr w:rsidR="00DC0E83" w:rsidRPr="004F65A9" w:rsidTr="00E83C60">
        <w:trPr>
          <w:trHeight w:val="453"/>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lang w:val="en-US" w:eastAsia="bg-BG"/>
              </w:rPr>
            </w:pPr>
            <w:r>
              <w:rPr>
                <w:lang w:val="en-US" w:eastAsia="bg-BG"/>
              </w:rPr>
              <w:t>16</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lang w:eastAsia="bg-BG"/>
              </w:rPr>
            </w:pPr>
            <w:r w:rsidRPr="00017972">
              <w:t xml:space="preserve">ABS </w:t>
            </w:r>
            <w:r>
              <w:t>–</w:t>
            </w:r>
            <w:r w:rsidRPr="00017972">
              <w:t xml:space="preserve"> Антиблокираща система на спирачките</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lang w:eastAsia="bg-BG"/>
              </w:rPr>
            </w:pPr>
          </w:p>
        </w:tc>
        <w:tc>
          <w:tcPr>
            <w:tcW w:w="1782" w:type="dxa"/>
            <w:tcBorders>
              <w:top w:val="nil"/>
              <w:left w:val="nil"/>
              <w:bottom w:val="single" w:sz="8" w:space="0" w:color="auto"/>
              <w:right w:val="double" w:sz="4" w:space="0" w:color="auto"/>
            </w:tcBorders>
            <w:noWrap/>
            <w:tcMar>
              <w:top w:w="0" w:type="dxa"/>
              <w:left w:w="108" w:type="dxa"/>
              <w:bottom w:w="0" w:type="dxa"/>
              <w:right w:w="108" w:type="dxa"/>
            </w:tcMar>
            <w:vAlign w:val="center"/>
          </w:tcPr>
          <w:p w:rsidR="00DC0E83" w:rsidRPr="00017972" w:rsidRDefault="00DC0E83" w:rsidP="00B12A10">
            <w:pPr>
              <w:rPr>
                <w:rFonts w:eastAsia="Calibri"/>
                <w:lang w:val="en-GB" w:eastAsia="en-US"/>
              </w:rPr>
            </w:pPr>
          </w:p>
        </w:tc>
      </w:tr>
      <w:tr w:rsidR="00DC0E83" w:rsidRPr="004F65A9" w:rsidTr="00B12A10">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lang w:val="en-US" w:eastAsia="bg-BG"/>
              </w:rPr>
            </w:pPr>
            <w:r>
              <w:rPr>
                <w:lang w:val="en-US" w:eastAsia="bg-BG"/>
              </w:rPr>
              <w:t>17</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rPr>
                <w:rFonts w:eastAsia="Calibri"/>
                <w:lang w:eastAsia="bg-BG"/>
              </w:rPr>
            </w:pPr>
            <w:r w:rsidRPr="00017972">
              <w:t>Заден мост на параболични ресьори</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rPr>
                <w:rFonts w:eastAsia="Calibri"/>
                <w:lang w:eastAsia="bg-BG"/>
              </w:rPr>
            </w:pPr>
          </w:p>
        </w:tc>
        <w:tc>
          <w:tcPr>
            <w:tcW w:w="1782" w:type="dxa"/>
            <w:tcBorders>
              <w:top w:val="nil"/>
              <w:left w:val="nil"/>
              <w:bottom w:val="single" w:sz="8" w:space="0" w:color="auto"/>
              <w:right w:val="double" w:sz="4" w:space="0" w:color="auto"/>
            </w:tcBorders>
            <w:noWrap/>
            <w:tcMar>
              <w:top w:w="0" w:type="dxa"/>
              <w:left w:w="108" w:type="dxa"/>
              <w:bottom w:w="0" w:type="dxa"/>
              <w:right w:w="108" w:type="dxa"/>
            </w:tcMar>
            <w:vAlign w:val="center"/>
          </w:tcPr>
          <w:p w:rsidR="00DC0E83" w:rsidRPr="00017972" w:rsidRDefault="00DC0E83" w:rsidP="00B12A10">
            <w:pPr>
              <w:rPr>
                <w:rFonts w:eastAsia="Calibri"/>
                <w:lang w:eastAsia="bg-BG"/>
              </w:rPr>
            </w:pPr>
          </w:p>
        </w:tc>
      </w:tr>
      <w:tr w:rsidR="00DC0E83" w:rsidRPr="004F65A9" w:rsidTr="00B12A10">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lang w:val="en-US" w:eastAsia="bg-BG"/>
              </w:rPr>
            </w:pPr>
            <w:r>
              <w:rPr>
                <w:lang w:val="en-US" w:eastAsia="bg-BG"/>
              </w:rPr>
              <w:t>18</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rPr>
                <w:rFonts w:eastAsia="Calibri"/>
                <w:lang w:eastAsia="bg-BG"/>
              </w:rPr>
            </w:pPr>
            <w:r w:rsidRPr="00017972">
              <w:t>Дискови спирачки на предна и задна ос</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rPr>
                <w:rFonts w:eastAsia="Calibri"/>
                <w:lang w:eastAsia="bg-BG"/>
              </w:rPr>
            </w:pPr>
          </w:p>
        </w:tc>
        <w:tc>
          <w:tcPr>
            <w:tcW w:w="1782" w:type="dxa"/>
            <w:tcBorders>
              <w:top w:val="nil"/>
              <w:left w:val="nil"/>
              <w:bottom w:val="single" w:sz="8" w:space="0" w:color="auto"/>
              <w:right w:val="double" w:sz="4" w:space="0" w:color="auto"/>
            </w:tcBorders>
            <w:tcMar>
              <w:top w:w="0" w:type="dxa"/>
              <w:left w:w="108" w:type="dxa"/>
              <w:bottom w:w="0" w:type="dxa"/>
              <w:right w:w="108" w:type="dxa"/>
            </w:tcMar>
            <w:vAlign w:val="center"/>
          </w:tcPr>
          <w:p w:rsidR="00DC0E83" w:rsidRPr="00017972" w:rsidRDefault="00DC0E83" w:rsidP="00B12A10">
            <w:pPr>
              <w:rPr>
                <w:rFonts w:eastAsia="Calibri"/>
                <w:lang w:eastAsia="bg-BG"/>
              </w:rPr>
            </w:pPr>
          </w:p>
        </w:tc>
      </w:tr>
      <w:tr w:rsidR="00DC0E83" w:rsidRPr="004F65A9" w:rsidTr="00B12A10">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lang w:val="en-US" w:eastAsia="bg-BG"/>
              </w:rPr>
            </w:pPr>
            <w:r>
              <w:rPr>
                <w:lang w:val="en-US" w:eastAsia="bg-BG"/>
              </w:rPr>
              <w:t>19</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rPr>
                <w:rFonts w:eastAsia="Calibri"/>
                <w:lang w:eastAsia="bg-BG"/>
              </w:rPr>
            </w:pPr>
            <w:r w:rsidRPr="00017972">
              <w:t xml:space="preserve">BDW </w:t>
            </w:r>
            <w:r>
              <w:t>–</w:t>
            </w:r>
            <w:r w:rsidRPr="00017972">
              <w:t xml:space="preserve"> Система за подсушаване на дисковете при дъжд</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rPr>
                <w:rFonts w:eastAsia="Calibri"/>
                <w:lang w:eastAsia="bg-BG"/>
              </w:rPr>
            </w:pPr>
          </w:p>
        </w:tc>
        <w:tc>
          <w:tcPr>
            <w:tcW w:w="1782" w:type="dxa"/>
            <w:tcBorders>
              <w:top w:val="nil"/>
              <w:left w:val="nil"/>
              <w:bottom w:val="single" w:sz="8" w:space="0" w:color="auto"/>
              <w:right w:val="double" w:sz="4" w:space="0" w:color="auto"/>
            </w:tcBorders>
            <w:tcMar>
              <w:top w:w="0" w:type="dxa"/>
              <w:left w:w="108" w:type="dxa"/>
              <w:bottom w:w="0" w:type="dxa"/>
              <w:right w:w="108" w:type="dxa"/>
            </w:tcMar>
            <w:vAlign w:val="center"/>
          </w:tcPr>
          <w:p w:rsidR="00DC0E83" w:rsidRPr="00017972" w:rsidRDefault="00DC0E83" w:rsidP="00B12A10">
            <w:pPr>
              <w:rPr>
                <w:rFonts w:eastAsia="Calibri"/>
                <w:lang w:eastAsia="bg-BG"/>
              </w:rPr>
            </w:pPr>
          </w:p>
        </w:tc>
      </w:tr>
      <w:tr w:rsidR="00DC0E83" w:rsidRPr="004F65A9" w:rsidTr="00B12A10">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lang w:val="en-US" w:eastAsia="bg-BG"/>
              </w:rPr>
            </w:pPr>
            <w:r>
              <w:rPr>
                <w:rFonts w:eastAsia="Calibri"/>
                <w:lang w:val="en-US" w:eastAsia="bg-BG"/>
              </w:rPr>
              <w:t>20</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rPr>
                <w:rFonts w:eastAsia="Calibri"/>
                <w:lang w:eastAsia="bg-BG"/>
              </w:rPr>
            </w:pPr>
            <w:r w:rsidRPr="00017972">
              <w:t>Стабилизатор на предния мост, усилен</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rPr>
                <w:rFonts w:eastAsia="Calibri"/>
                <w:lang w:eastAsia="bg-BG"/>
              </w:rPr>
            </w:pPr>
          </w:p>
        </w:tc>
        <w:tc>
          <w:tcPr>
            <w:tcW w:w="1782" w:type="dxa"/>
            <w:tcBorders>
              <w:top w:val="nil"/>
              <w:left w:val="nil"/>
              <w:bottom w:val="single" w:sz="8" w:space="0" w:color="auto"/>
              <w:right w:val="double" w:sz="4" w:space="0" w:color="auto"/>
            </w:tcBorders>
            <w:noWrap/>
            <w:tcMar>
              <w:top w:w="0" w:type="dxa"/>
              <w:left w:w="108" w:type="dxa"/>
              <w:bottom w:w="0" w:type="dxa"/>
              <w:right w:w="108" w:type="dxa"/>
            </w:tcMar>
          </w:tcPr>
          <w:p w:rsidR="00DC0E83" w:rsidRPr="00017972" w:rsidRDefault="00DC0E83" w:rsidP="00B12A10">
            <w:pPr>
              <w:rPr>
                <w:rFonts w:eastAsia="Calibri"/>
                <w:lang w:val="en-GB" w:eastAsia="en-US"/>
              </w:rPr>
            </w:pPr>
          </w:p>
        </w:tc>
      </w:tr>
      <w:tr w:rsidR="00DC0E83" w:rsidRPr="004F65A9" w:rsidTr="00B12A10">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lang w:eastAsia="bg-BG"/>
              </w:rPr>
            </w:pPr>
            <w:r>
              <w:rPr>
                <w:lang w:val="en-US" w:eastAsia="bg-BG"/>
              </w:rPr>
              <w:t>21</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rPr>
                <w:rFonts w:eastAsia="Calibri"/>
                <w:lang w:eastAsia="bg-BG"/>
              </w:rPr>
            </w:pPr>
            <w:r w:rsidRPr="00017972">
              <w:t xml:space="preserve">Амортисьори </w:t>
            </w:r>
            <w:r>
              <w:t>–</w:t>
            </w:r>
            <w:r w:rsidRPr="00017972">
              <w:t xml:space="preserve"> заден мост</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rPr>
                <w:rFonts w:eastAsia="Calibri"/>
                <w:lang w:eastAsia="bg-BG"/>
              </w:rPr>
            </w:pPr>
          </w:p>
        </w:tc>
        <w:tc>
          <w:tcPr>
            <w:tcW w:w="1782" w:type="dxa"/>
            <w:tcBorders>
              <w:top w:val="nil"/>
              <w:left w:val="nil"/>
              <w:bottom w:val="single" w:sz="8" w:space="0" w:color="auto"/>
              <w:right w:val="double" w:sz="4" w:space="0" w:color="auto"/>
            </w:tcBorders>
            <w:tcMar>
              <w:top w:w="0" w:type="dxa"/>
              <w:left w:w="108" w:type="dxa"/>
              <w:bottom w:w="0" w:type="dxa"/>
              <w:right w:w="108" w:type="dxa"/>
            </w:tcMar>
          </w:tcPr>
          <w:p w:rsidR="00DC0E83" w:rsidRPr="00017972" w:rsidRDefault="00DC0E83" w:rsidP="00B12A10">
            <w:pPr>
              <w:rPr>
                <w:rFonts w:eastAsia="Calibri"/>
                <w:lang w:val="en-GB" w:eastAsia="en-US"/>
              </w:rPr>
            </w:pPr>
          </w:p>
        </w:tc>
      </w:tr>
      <w:tr w:rsidR="00DC0E83" w:rsidRPr="004F65A9" w:rsidTr="00B12A10">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lang w:val="en-US" w:eastAsia="bg-BG"/>
              </w:rPr>
            </w:pPr>
            <w:r>
              <w:rPr>
                <w:lang w:val="en-US" w:eastAsia="bg-BG"/>
              </w:rPr>
              <w:t>22</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rPr>
                <w:rFonts w:eastAsia="Calibri"/>
                <w:lang w:eastAsia="bg-BG"/>
              </w:rPr>
            </w:pPr>
            <w:r w:rsidRPr="00017972">
              <w:t>Имобилайзер</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rPr>
                <w:rFonts w:eastAsia="Calibri"/>
                <w:lang w:eastAsia="bg-BG"/>
              </w:rPr>
            </w:pPr>
          </w:p>
        </w:tc>
        <w:tc>
          <w:tcPr>
            <w:tcW w:w="1782" w:type="dxa"/>
            <w:tcBorders>
              <w:top w:val="nil"/>
              <w:left w:val="nil"/>
              <w:bottom w:val="single" w:sz="8" w:space="0" w:color="auto"/>
              <w:right w:val="double" w:sz="4" w:space="0" w:color="auto"/>
            </w:tcBorders>
            <w:tcMar>
              <w:top w:w="0" w:type="dxa"/>
              <w:left w:w="108" w:type="dxa"/>
              <w:bottom w:w="0" w:type="dxa"/>
              <w:right w:w="108" w:type="dxa"/>
            </w:tcMar>
            <w:vAlign w:val="center"/>
          </w:tcPr>
          <w:p w:rsidR="00DC0E83" w:rsidRPr="00017972" w:rsidRDefault="00DC0E83" w:rsidP="00B12A10">
            <w:pPr>
              <w:rPr>
                <w:rFonts w:eastAsia="Calibri"/>
                <w:lang w:eastAsia="bg-BG"/>
              </w:rPr>
            </w:pPr>
          </w:p>
        </w:tc>
      </w:tr>
      <w:tr w:rsidR="00DC0E83" w:rsidRPr="004F65A9" w:rsidTr="00B12A10">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lang w:val="en-US" w:eastAsia="bg-BG"/>
              </w:rPr>
            </w:pPr>
            <w:r>
              <w:rPr>
                <w:lang w:val="en-US" w:eastAsia="bg-BG"/>
              </w:rPr>
              <w:t>23</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rPr>
                <w:rFonts w:eastAsia="Calibri"/>
                <w:lang w:eastAsia="bg-BG"/>
              </w:rPr>
            </w:pPr>
            <w:r w:rsidRPr="00017972">
              <w:t xml:space="preserve">DPF </w:t>
            </w:r>
            <w:r>
              <w:t>–</w:t>
            </w:r>
            <w:r w:rsidRPr="00017972">
              <w:t xml:space="preserve"> филтър за твърди частици</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rPr>
                <w:rFonts w:eastAsia="Calibri"/>
                <w:lang w:eastAsia="bg-BG"/>
              </w:rPr>
            </w:pPr>
          </w:p>
        </w:tc>
        <w:tc>
          <w:tcPr>
            <w:tcW w:w="1782" w:type="dxa"/>
            <w:tcBorders>
              <w:top w:val="nil"/>
              <w:left w:val="nil"/>
              <w:bottom w:val="single" w:sz="8" w:space="0" w:color="auto"/>
              <w:right w:val="double" w:sz="4" w:space="0" w:color="auto"/>
            </w:tcBorders>
            <w:tcMar>
              <w:top w:w="0" w:type="dxa"/>
              <w:left w:w="108" w:type="dxa"/>
              <w:bottom w:w="0" w:type="dxa"/>
              <w:right w:w="108" w:type="dxa"/>
            </w:tcMar>
            <w:vAlign w:val="center"/>
          </w:tcPr>
          <w:p w:rsidR="00DC0E83" w:rsidRPr="00017972" w:rsidRDefault="00DC0E83" w:rsidP="00B12A10">
            <w:pPr>
              <w:rPr>
                <w:rFonts w:eastAsia="Calibri"/>
                <w:lang w:eastAsia="bg-BG"/>
              </w:rPr>
            </w:pPr>
          </w:p>
        </w:tc>
      </w:tr>
      <w:tr w:rsidR="00DC0E83" w:rsidRPr="004F65A9" w:rsidTr="00B12A10">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lang w:val="en-US" w:eastAsia="bg-BG"/>
              </w:rPr>
            </w:pPr>
            <w:r>
              <w:rPr>
                <w:lang w:val="en-US" w:eastAsia="bg-BG"/>
              </w:rPr>
              <w:t>24</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rPr>
                <w:rFonts w:eastAsia="Calibri"/>
                <w:lang w:eastAsia="bg-BG"/>
              </w:rPr>
            </w:pPr>
            <w:r w:rsidRPr="00017972">
              <w:t>Предно окачване на напречен листов ресьор</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rPr>
                <w:rFonts w:eastAsia="Calibri"/>
                <w:lang w:eastAsia="bg-BG"/>
              </w:rPr>
            </w:pPr>
          </w:p>
        </w:tc>
        <w:tc>
          <w:tcPr>
            <w:tcW w:w="1782" w:type="dxa"/>
            <w:tcBorders>
              <w:top w:val="nil"/>
              <w:left w:val="nil"/>
              <w:bottom w:val="single" w:sz="8" w:space="0" w:color="auto"/>
              <w:right w:val="double" w:sz="4" w:space="0" w:color="auto"/>
            </w:tcBorders>
            <w:tcMar>
              <w:top w:w="0" w:type="dxa"/>
              <w:left w:w="108" w:type="dxa"/>
              <w:bottom w:w="0" w:type="dxa"/>
              <w:right w:w="108" w:type="dxa"/>
            </w:tcMar>
            <w:vAlign w:val="center"/>
          </w:tcPr>
          <w:p w:rsidR="00DC0E83" w:rsidRPr="00017972" w:rsidRDefault="00DC0E83" w:rsidP="00B12A10">
            <w:pPr>
              <w:rPr>
                <w:rFonts w:eastAsia="Calibri"/>
                <w:lang w:eastAsia="bg-BG"/>
              </w:rPr>
            </w:pPr>
          </w:p>
        </w:tc>
      </w:tr>
      <w:tr w:rsidR="00DC0E83" w:rsidRPr="004F65A9" w:rsidTr="00B12A10">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lang w:val="en-US" w:eastAsia="bg-BG"/>
              </w:rPr>
            </w:pPr>
            <w:r>
              <w:rPr>
                <w:lang w:val="en-US" w:eastAsia="bg-BG"/>
              </w:rPr>
              <w:t>25</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rPr>
                <w:rFonts w:eastAsia="Calibri"/>
                <w:lang w:val="en-US" w:eastAsia="bg-BG"/>
              </w:rPr>
            </w:pPr>
            <w:r w:rsidRPr="00017972">
              <w:t>Предпазна въздушна възглавница за шофьора</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rPr>
                <w:rFonts w:eastAsia="Calibri"/>
                <w:lang w:eastAsia="bg-BG"/>
              </w:rPr>
            </w:pPr>
          </w:p>
        </w:tc>
        <w:tc>
          <w:tcPr>
            <w:tcW w:w="1782" w:type="dxa"/>
            <w:tcBorders>
              <w:top w:val="nil"/>
              <w:left w:val="nil"/>
              <w:bottom w:val="single" w:sz="8" w:space="0" w:color="auto"/>
              <w:right w:val="double" w:sz="4" w:space="0" w:color="auto"/>
            </w:tcBorders>
            <w:tcMar>
              <w:top w:w="0" w:type="dxa"/>
              <w:left w:w="108" w:type="dxa"/>
              <w:bottom w:w="0" w:type="dxa"/>
              <w:right w:w="108" w:type="dxa"/>
            </w:tcMar>
            <w:vAlign w:val="center"/>
          </w:tcPr>
          <w:p w:rsidR="00DC0E83" w:rsidRPr="00017972" w:rsidRDefault="00DC0E83" w:rsidP="00B12A10">
            <w:pPr>
              <w:rPr>
                <w:rFonts w:eastAsia="Calibri"/>
                <w:lang w:eastAsia="bg-BG"/>
              </w:rPr>
            </w:pPr>
          </w:p>
        </w:tc>
      </w:tr>
      <w:tr w:rsidR="00DC0E83" w:rsidRPr="004F65A9" w:rsidTr="00B12A10">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lang w:val="en-US" w:eastAsia="bg-BG"/>
              </w:rPr>
            </w:pPr>
            <w:r>
              <w:rPr>
                <w:lang w:val="en-US" w:eastAsia="bg-BG"/>
              </w:rPr>
              <w:t>26</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suppressAutoHyphens w:val="0"/>
              <w:spacing w:line="259" w:lineRule="auto"/>
              <w:contextualSpacing/>
              <w:rPr>
                <w:noProof/>
              </w:rPr>
            </w:pPr>
            <w:r w:rsidRPr="00017972">
              <w:t>Сервоуправление</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rPr>
                <w:rFonts w:eastAsia="Calibri"/>
                <w:lang w:eastAsia="bg-BG"/>
              </w:rPr>
            </w:pPr>
          </w:p>
        </w:tc>
        <w:tc>
          <w:tcPr>
            <w:tcW w:w="1782" w:type="dxa"/>
            <w:tcBorders>
              <w:top w:val="nil"/>
              <w:left w:val="nil"/>
              <w:bottom w:val="single" w:sz="8" w:space="0" w:color="auto"/>
              <w:right w:val="double" w:sz="4" w:space="0" w:color="auto"/>
            </w:tcBorders>
            <w:tcMar>
              <w:top w:w="0" w:type="dxa"/>
              <w:left w:w="108" w:type="dxa"/>
              <w:bottom w:w="0" w:type="dxa"/>
              <w:right w:w="108" w:type="dxa"/>
            </w:tcMar>
            <w:vAlign w:val="center"/>
          </w:tcPr>
          <w:p w:rsidR="00DC0E83" w:rsidRPr="00017972" w:rsidRDefault="00DC0E83" w:rsidP="00B12A10">
            <w:pPr>
              <w:rPr>
                <w:rFonts w:eastAsia="Calibri"/>
                <w:lang w:eastAsia="bg-BG"/>
              </w:rPr>
            </w:pPr>
          </w:p>
        </w:tc>
      </w:tr>
      <w:tr w:rsidR="00DC0E83" w:rsidRPr="004F65A9" w:rsidTr="00B12A10">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lang w:eastAsia="bg-BG"/>
              </w:rPr>
            </w:pPr>
            <w:r w:rsidRPr="00017972">
              <w:rPr>
                <w:lang w:val="en-US" w:eastAsia="bg-BG"/>
              </w:rPr>
              <w:t>2</w:t>
            </w:r>
            <w:r>
              <w:rPr>
                <w:lang w:eastAsia="bg-BG"/>
              </w:rPr>
              <w:t>7</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suppressAutoHyphens w:val="0"/>
              <w:contextualSpacing/>
            </w:pPr>
            <w:r w:rsidRPr="00017972">
              <w:t>Дневни светлини</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rPr>
                <w:rFonts w:eastAsia="Calibri"/>
                <w:lang w:eastAsia="bg-BG"/>
              </w:rPr>
            </w:pPr>
          </w:p>
        </w:tc>
        <w:tc>
          <w:tcPr>
            <w:tcW w:w="1782" w:type="dxa"/>
            <w:tcBorders>
              <w:top w:val="nil"/>
              <w:left w:val="nil"/>
              <w:bottom w:val="single" w:sz="8" w:space="0" w:color="auto"/>
              <w:right w:val="double" w:sz="4" w:space="0" w:color="auto"/>
            </w:tcBorders>
            <w:tcMar>
              <w:top w:w="0" w:type="dxa"/>
              <w:left w:w="108" w:type="dxa"/>
              <w:bottom w:w="0" w:type="dxa"/>
              <w:right w:w="108" w:type="dxa"/>
            </w:tcMar>
            <w:vAlign w:val="center"/>
          </w:tcPr>
          <w:p w:rsidR="00DC0E83" w:rsidRPr="00017972" w:rsidRDefault="00DC0E83" w:rsidP="00B12A10">
            <w:pPr>
              <w:rPr>
                <w:rFonts w:eastAsia="Calibri"/>
                <w:lang w:eastAsia="bg-BG"/>
              </w:rPr>
            </w:pPr>
          </w:p>
        </w:tc>
      </w:tr>
      <w:tr w:rsidR="00DC0E83" w:rsidRPr="004F65A9" w:rsidTr="00B12A10">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lang w:eastAsia="bg-BG"/>
              </w:rPr>
            </w:pPr>
            <w:r w:rsidRPr="00017972">
              <w:rPr>
                <w:lang w:val="en-US" w:eastAsia="bg-BG"/>
              </w:rPr>
              <w:t>2</w:t>
            </w:r>
            <w:r>
              <w:rPr>
                <w:lang w:eastAsia="bg-BG"/>
              </w:rPr>
              <w:t>8</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suppressAutoHyphens w:val="0"/>
              <w:contextualSpacing/>
            </w:pPr>
            <w:r>
              <w:t>Халогенни фарове за мъгла с осветяване в завой</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rPr>
                <w:rFonts w:eastAsia="Calibri"/>
                <w:lang w:eastAsia="bg-BG"/>
              </w:rPr>
            </w:pPr>
          </w:p>
        </w:tc>
        <w:tc>
          <w:tcPr>
            <w:tcW w:w="1782" w:type="dxa"/>
            <w:tcBorders>
              <w:top w:val="nil"/>
              <w:left w:val="nil"/>
              <w:bottom w:val="single" w:sz="8" w:space="0" w:color="auto"/>
              <w:right w:val="double" w:sz="4" w:space="0" w:color="auto"/>
            </w:tcBorders>
            <w:tcMar>
              <w:top w:w="0" w:type="dxa"/>
              <w:left w:w="108" w:type="dxa"/>
              <w:bottom w:w="0" w:type="dxa"/>
              <w:right w:w="108" w:type="dxa"/>
            </w:tcMar>
            <w:vAlign w:val="center"/>
          </w:tcPr>
          <w:p w:rsidR="00DC0E83" w:rsidRPr="00017972" w:rsidRDefault="00DC0E83" w:rsidP="00B12A10">
            <w:pPr>
              <w:rPr>
                <w:rFonts w:eastAsia="Calibri"/>
                <w:lang w:eastAsia="bg-BG"/>
              </w:rPr>
            </w:pPr>
          </w:p>
        </w:tc>
      </w:tr>
      <w:tr w:rsidR="00DC0E83" w:rsidRPr="004F65A9" w:rsidTr="00B12A10">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DC0E83" w:rsidRPr="00017972" w:rsidRDefault="00DC0E83" w:rsidP="00B12A10">
            <w:pPr>
              <w:rPr>
                <w:rFonts w:eastAsia="Calibri"/>
                <w:lang w:eastAsia="bg-BG"/>
              </w:rPr>
            </w:pPr>
            <w:r>
              <w:rPr>
                <w:lang w:val="en-US" w:eastAsia="bg-BG"/>
              </w:rPr>
              <w:t>29</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suppressAutoHyphens w:val="0"/>
              <w:contextualSpacing/>
            </w:pPr>
            <w:r w:rsidRPr="00017972">
              <w:t>Регу</w:t>
            </w:r>
            <w:r>
              <w:t>ла</w:t>
            </w:r>
            <w:r w:rsidRPr="00017972">
              <w:t>тор за обхвата на светлините</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rPr>
                <w:rFonts w:eastAsia="Calibri"/>
                <w:lang w:eastAsia="bg-BG"/>
              </w:rPr>
            </w:pPr>
          </w:p>
        </w:tc>
        <w:tc>
          <w:tcPr>
            <w:tcW w:w="1782" w:type="dxa"/>
            <w:tcBorders>
              <w:top w:val="nil"/>
              <w:left w:val="nil"/>
              <w:bottom w:val="single" w:sz="8" w:space="0" w:color="auto"/>
              <w:right w:val="double" w:sz="4" w:space="0" w:color="auto"/>
            </w:tcBorders>
            <w:tcMar>
              <w:top w:w="0" w:type="dxa"/>
              <w:left w:w="108" w:type="dxa"/>
              <w:bottom w:w="0" w:type="dxa"/>
              <w:right w:w="108" w:type="dxa"/>
            </w:tcMar>
            <w:vAlign w:val="center"/>
          </w:tcPr>
          <w:p w:rsidR="00DC0E83" w:rsidRPr="00017972" w:rsidRDefault="00DC0E83" w:rsidP="00B12A10">
            <w:pPr>
              <w:rPr>
                <w:rFonts w:eastAsia="Calibri"/>
                <w:lang w:eastAsia="bg-BG"/>
              </w:rPr>
            </w:pPr>
          </w:p>
        </w:tc>
      </w:tr>
      <w:tr w:rsidR="00DC0E83" w:rsidRPr="004F65A9" w:rsidTr="00B12A10">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rPr>
                <w:rFonts w:eastAsia="Calibri"/>
                <w:lang w:eastAsia="bg-BG"/>
              </w:rPr>
            </w:pPr>
            <w:r>
              <w:rPr>
                <w:lang w:eastAsia="bg-BG"/>
              </w:rPr>
              <w:t>30</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suppressAutoHyphens w:val="0"/>
              <w:contextualSpacing/>
            </w:pPr>
            <w:r>
              <w:t>Двойна дясна седалка</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rPr>
                <w:rFonts w:eastAsia="Calibri"/>
                <w:lang w:eastAsia="bg-BG"/>
              </w:rPr>
            </w:pPr>
          </w:p>
        </w:tc>
        <w:tc>
          <w:tcPr>
            <w:tcW w:w="1782" w:type="dxa"/>
            <w:tcBorders>
              <w:top w:val="nil"/>
              <w:left w:val="nil"/>
              <w:bottom w:val="single" w:sz="8" w:space="0" w:color="auto"/>
              <w:right w:val="double" w:sz="4" w:space="0" w:color="auto"/>
            </w:tcBorders>
            <w:tcMar>
              <w:top w:w="0" w:type="dxa"/>
              <w:left w:w="108" w:type="dxa"/>
              <w:bottom w:w="0" w:type="dxa"/>
              <w:right w:w="108" w:type="dxa"/>
            </w:tcMar>
            <w:vAlign w:val="center"/>
          </w:tcPr>
          <w:p w:rsidR="00DC0E83" w:rsidRPr="00017972" w:rsidRDefault="00DC0E83" w:rsidP="00B12A10">
            <w:pPr>
              <w:rPr>
                <w:lang w:eastAsia="bg-BG"/>
              </w:rPr>
            </w:pPr>
          </w:p>
        </w:tc>
      </w:tr>
      <w:tr w:rsidR="00DC0E83" w:rsidRPr="004F65A9" w:rsidTr="00B12A10">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rPr>
                <w:lang w:eastAsia="bg-BG"/>
              </w:rPr>
            </w:pPr>
            <w:r>
              <w:rPr>
                <w:lang w:eastAsia="bg-BG"/>
              </w:rPr>
              <w:t>31</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suppressAutoHyphens w:val="0"/>
              <w:contextualSpacing/>
            </w:pPr>
            <w:r>
              <w:t>СОС Сертификат за регистрация</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rPr>
                <w:rFonts w:eastAsia="Calibri"/>
                <w:lang w:eastAsia="bg-BG"/>
              </w:rPr>
            </w:pPr>
          </w:p>
        </w:tc>
        <w:tc>
          <w:tcPr>
            <w:tcW w:w="1782" w:type="dxa"/>
            <w:tcBorders>
              <w:top w:val="nil"/>
              <w:left w:val="nil"/>
              <w:bottom w:val="single" w:sz="8" w:space="0" w:color="auto"/>
              <w:right w:val="double" w:sz="4" w:space="0" w:color="auto"/>
            </w:tcBorders>
            <w:tcMar>
              <w:top w:w="0" w:type="dxa"/>
              <w:left w:w="108" w:type="dxa"/>
              <w:bottom w:w="0" w:type="dxa"/>
              <w:right w:w="108" w:type="dxa"/>
            </w:tcMar>
            <w:vAlign w:val="center"/>
          </w:tcPr>
          <w:p w:rsidR="00DC0E83" w:rsidRPr="00017972" w:rsidRDefault="00DC0E83" w:rsidP="00B12A10">
            <w:pPr>
              <w:rPr>
                <w:rFonts w:eastAsia="Calibri"/>
                <w:lang w:eastAsia="bg-BG"/>
              </w:rPr>
            </w:pPr>
          </w:p>
        </w:tc>
      </w:tr>
      <w:tr w:rsidR="00DC0E83" w:rsidRPr="004F65A9" w:rsidTr="00B12A10">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rPr>
                <w:rFonts w:eastAsia="Calibri"/>
                <w:lang w:eastAsia="bg-BG"/>
              </w:rPr>
            </w:pPr>
            <w:r>
              <w:rPr>
                <w:rFonts w:eastAsia="Calibri"/>
                <w:lang w:eastAsia="bg-BG"/>
              </w:rPr>
              <w:t>32</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suppressAutoHyphens w:val="0"/>
              <w:contextualSpacing/>
            </w:pPr>
            <w:r>
              <w:t>Регистрация като товарен автомобил</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rPr>
                <w:rFonts w:eastAsia="Calibri"/>
                <w:lang w:eastAsia="bg-BG"/>
              </w:rPr>
            </w:pPr>
          </w:p>
        </w:tc>
        <w:tc>
          <w:tcPr>
            <w:tcW w:w="1782" w:type="dxa"/>
            <w:tcBorders>
              <w:top w:val="nil"/>
              <w:left w:val="nil"/>
              <w:bottom w:val="single" w:sz="8" w:space="0" w:color="auto"/>
              <w:right w:val="double" w:sz="4" w:space="0" w:color="auto"/>
            </w:tcBorders>
            <w:tcMar>
              <w:top w:w="0" w:type="dxa"/>
              <w:left w:w="108" w:type="dxa"/>
              <w:bottom w:w="0" w:type="dxa"/>
              <w:right w:w="108" w:type="dxa"/>
            </w:tcMar>
            <w:vAlign w:val="center"/>
          </w:tcPr>
          <w:p w:rsidR="00DC0E83" w:rsidRPr="00017972" w:rsidRDefault="00DC0E83" w:rsidP="00B12A10">
            <w:pPr>
              <w:rPr>
                <w:rFonts w:eastAsia="Calibri"/>
                <w:lang w:eastAsia="bg-BG"/>
              </w:rPr>
            </w:pPr>
          </w:p>
        </w:tc>
      </w:tr>
      <w:tr w:rsidR="00DC0E83" w:rsidRPr="004F65A9" w:rsidTr="00B12A10">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rPr>
                <w:rFonts w:eastAsia="Calibri"/>
                <w:lang w:eastAsia="bg-BG"/>
              </w:rPr>
            </w:pPr>
            <w:r>
              <w:rPr>
                <w:rFonts w:eastAsia="Calibri"/>
                <w:lang w:eastAsia="bg-BG"/>
              </w:rPr>
              <w:t>33</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suppressAutoHyphens w:val="0"/>
              <w:contextualSpacing/>
            </w:pPr>
            <w:r>
              <w:t>Инструкции за експлоатация</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C0E83" w:rsidRPr="00017972" w:rsidRDefault="00DC0E83" w:rsidP="00B12A10">
            <w:pPr>
              <w:rPr>
                <w:rFonts w:eastAsia="Calibri"/>
                <w:lang w:eastAsia="bg-BG"/>
              </w:rPr>
            </w:pPr>
          </w:p>
        </w:tc>
        <w:tc>
          <w:tcPr>
            <w:tcW w:w="1782" w:type="dxa"/>
            <w:tcBorders>
              <w:top w:val="nil"/>
              <w:left w:val="nil"/>
              <w:bottom w:val="single" w:sz="8" w:space="0" w:color="auto"/>
              <w:right w:val="double" w:sz="4" w:space="0" w:color="auto"/>
            </w:tcBorders>
            <w:tcMar>
              <w:top w:w="0" w:type="dxa"/>
              <w:left w:w="108" w:type="dxa"/>
              <w:bottom w:w="0" w:type="dxa"/>
              <w:right w:w="108" w:type="dxa"/>
            </w:tcMar>
            <w:vAlign w:val="center"/>
          </w:tcPr>
          <w:p w:rsidR="00DC0E83" w:rsidRPr="00017972" w:rsidRDefault="00DC0E83" w:rsidP="00B12A10">
            <w:pPr>
              <w:rPr>
                <w:rFonts w:eastAsia="Calibri"/>
                <w:lang w:eastAsia="bg-BG"/>
              </w:rPr>
            </w:pPr>
          </w:p>
        </w:tc>
      </w:tr>
    </w:tbl>
    <w:p w:rsidR="00DC0E83" w:rsidRDefault="00DC0E83" w:rsidP="00DC0E83">
      <w:pPr>
        <w:pStyle w:val="ListParagraph"/>
        <w:spacing w:line="360" w:lineRule="auto"/>
        <w:ind w:left="0"/>
        <w:jc w:val="both"/>
        <w:rPr>
          <w:lang w:val="bg-BG"/>
        </w:rPr>
      </w:pPr>
    </w:p>
    <w:p w:rsidR="00F8198B" w:rsidRPr="00F8198B" w:rsidRDefault="00F8198B" w:rsidP="005F1699">
      <w:pPr>
        <w:pStyle w:val="ListParagraph"/>
        <w:numPr>
          <w:ilvl w:val="0"/>
          <w:numId w:val="14"/>
        </w:numPr>
        <w:spacing w:line="360" w:lineRule="auto"/>
        <w:jc w:val="both"/>
      </w:pPr>
      <w:r>
        <w:rPr>
          <w:lang w:val="bg-BG"/>
        </w:rPr>
        <w:t>Допълнително оборудване, включено от Възложителя в обществената поръчка</w:t>
      </w:r>
      <w:r w:rsidR="00986832">
        <w:rPr>
          <w:lang w:val="bg-BG"/>
        </w:rPr>
        <w:t>:</w:t>
      </w:r>
    </w:p>
    <w:tbl>
      <w:tblPr>
        <w:tblW w:w="10962" w:type="dxa"/>
        <w:tblInd w:w="108" w:type="dxa"/>
        <w:tblCellMar>
          <w:left w:w="0" w:type="dxa"/>
          <w:right w:w="0" w:type="dxa"/>
        </w:tblCellMar>
        <w:tblLook w:val="04A0" w:firstRow="1" w:lastRow="0" w:firstColumn="1" w:lastColumn="0" w:noHBand="0" w:noVBand="1"/>
      </w:tblPr>
      <w:tblGrid>
        <w:gridCol w:w="1104"/>
        <w:gridCol w:w="4850"/>
        <w:gridCol w:w="1432"/>
        <w:gridCol w:w="552"/>
        <w:gridCol w:w="1242"/>
        <w:gridCol w:w="1782"/>
      </w:tblGrid>
      <w:tr w:rsidR="00F8198B" w:rsidRPr="004F65A9" w:rsidTr="00B12A10">
        <w:trPr>
          <w:gridAfter w:val="1"/>
          <w:wAfter w:w="1782" w:type="dxa"/>
          <w:trHeight w:val="57"/>
        </w:trPr>
        <w:tc>
          <w:tcPr>
            <w:tcW w:w="11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8198B" w:rsidRPr="00471D57" w:rsidRDefault="00F8198B" w:rsidP="00B12A10">
            <w:pPr>
              <w:jc w:val="center"/>
              <w:rPr>
                <w:rFonts w:eastAsia="Calibri"/>
                <w:bCs/>
                <w:lang w:eastAsia="bg-BG"/>
              </w:rPr>
            </w:pPr>
            <w:r w:rsidRPr="00471D57">
              <w:rPr>
                <w:rFonts w:eastAsia="Calibri"/>
                <w:bCs/>
                <w:lang w:eastAsia="bg-BG"/>
              </w:rPr>
              <w:t>№ по ред</w:t>
            </w:r>
          </w:p>
        </w:tc>
        <w:tc>
          <w:tcPr>
            <w:tcW w:w="6834"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8198B" w:rsidRPr="00471D57" w:rsidRDefault="00F8198B" w:rsidP="00B12A10">
            <w:pPr>
              <w:jc w:val="center"/>
              <w:rPr>
                <w:rFonts w:eastAsia="Calibri"/>
                <w:lang w:eastAsia="bg-BG"/>
              </w:rPr>
            </w:pPr>
            <w:r w:rsidRPr="00471D57">
              <w:rPr>
                <w:b/>
                <w:bCs/>
                <w:i/>
                <w:iCs/>
                <w:lang w:eastAsia="bg-BG"/>
              </w:rPr>
              <w:t>ДОПЪЛНИТЕЛНО ОБОРУДВАНЕ</w:t>
            </w:r>
          </w:p>
        </w:tc>
        <w:tc>
          <w:tcPr>
            <w:tcW w:w="1242" w:type="dxa"/>
            <w:tcBorders>
              <w:top w:val="single" w:sz="4" w:space="0" w:color="auto"/>
              <w:left w:val="single" w:sz="4" w:space="0" w:color="auto"/>
              <w:bottom w:val="single" w:sz="4" w:space="0" w:color="auto"/>
              <w:right w:val="single" w:sz="4" w:space="0" w:color="auto"/>
            </w:tcBorders>
          </w:tcPr>
          <w:p w:rsidR="00F8198B" w:rsidRPr="00471D57" w:rsidRDefault="00F8198B" w:rsidP="00B12A10">
            <w:pPr>
              <w:jc w:val="center"/>
              <w:rPr>
                <w:b/>
                <w:bCs/>
                <w:i/>
                <w:iCs/>
                <w:lang w:eastAsia="bg-BG"/>
              </w:rPr>
            </w:pPr>
            <w:r>
              <w:rPr>
                <w:b/>
                <w:bCs/>
                <w:i/>
                <w:iCs/>
                <w:lang w:eastAsia="bg-BG"/>
              </w:rPr>
              <w:t>д</w:t>
            </w:r>
            <w:r w:rsidRPr="00471D57">
              <w:rPr>
                <w:b/>
                <w:bCs/>
                <w:i/>
                <w:iCs/>
                <w:lang w:eastAsia="bg-BG"/>
              </w:rPr>
              <w:t>а/не</w:t>
            </w:r>
          </w:p>
        </w:tc>
      </w:tr>
      <w:tr w:rsidR="00F8198B" w:rsidRPr="004F65A9" w:rsidTr="00B12A10">
        <w:trPr>
          <w:gridAfter w:val="1"/>
          <w:wAfter w:w="1782" w:type="dxa"/>
          <w:trHeight w:val="57"/>
        </w:trPr>
        <w:tc>
          <w:tcPr>
            <w:tcW w:w="1104" w:type="dxa"/>
            <w:tcBorders>
              <w:top w:val="single" w:sz="4" w:space="0" w:color="auto"/>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F8198B" w:rsidRPr="00471D57" w:rsidRDefault="00F8198B" w:rsidP="00B12A10">
            <w:pPr>
              <w:jc w:val="center"/>
              <w:rPr>
                <w:rFonts w:eastAsia="Calibri"/>
                <w:lang w:eastAsia="en-US"/>
              </w:rPr>
            </w:pPr>
            <w:r w:rsidRPr="00471D57">
              <w:t>1</w:t>
            </w:r>
          </w:p>
        </w:tc>
        <w:tc>
          <w:tcPr>
            <w:tcW w:w="4850" w:type="dxa"/>
            <w:tcBorders>
              <w:top w:val="single" w:sz="4" w:space="0" w:color="auto"/>
              <w:left w:val="nil"/>
              <w:bottom w:val="single" w:sz="8" w:space="0" w:color="auto"/>
              <w:right w:val="nil"/>
            </w:tcBorders>
            <w:noWrap/>
            <w:tcMar>
              <w:top w:w="0" w:type="dxa"/>
              <w:left w:w="108" w:type="dxa"/>
              <w:bottom w:w="0" w:type="dxa"/>
              <w:right w:w="108" w:type="dxa"/>
            </w:tcMar>
            <w:vAlign w:val="center"/>
            <w:hideMark/>
          </w:tcPr>
          <w:p w:rsidR="00F8198B" w:rsidRPr="00471D57" w:rsidRDefault="00F8198B" w:rsidP="00B12A10">
            <w:pPr>
              <w:rPr>
                <w:rFonts w:eastAsia="Calibri"/>
                <w:lang w:eastAsia="en-US"/>
              </w:rPr>
            </w:pPr>
            <w:r w:rsidRPr="00471D57">
              <w:t>Усилени амортисьори</w:t>
            </w:r>
          </w:p>
        </w:tc>
        <w:tc>
          <w:tcPr>
            <w:tcW w:w="1432" w:type="dxa"/>
            <w:tcBorders>
              <w:top w:val="single" w:sz="4" w:space="0" w:color="auto"/>
              <w:left w:val="nil"/>
              <w:bottom w:val="single" w:sz="8" w:space="0" w:color="auto"/>
              <w:right w:val="nil"/>
            </w:tcBorders>
            <w:noWrap/>
            <w:tcMar>
              <w:top w:w="0" w:type="dxa"/>
              <w:left w:w="108" w:type="dxa"/>
              <w:bottom w:w="0" w:type="dxa"/>
              <w:right w:w="108" w:type="dxa"/>
            </w:tcMar>
            <w:vAlign w:val="center"/>
          </w:tcPr>
          <w:p w:rsidR="00F8198B" w:rsidRPr="00471D57" w:rsidRDefault="00F8198B" w:rsidP="00B12A10">
            <w:pPr>
              <w:jc w:val="center"/>
              <w:rPr>
                <w:rFonts w:eastAsia="Calibri"/>
                <w:lang w:val="en-GB" w:eastAsia="en-US"/>
              </w:rPr>
            </w:pPr>
          </w:p>
        </w:tc>
        <w:tc>
          <w:tcPr>
            <w:tcW w:w="55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8198B" w:rsidRPr="00471D57" w:rsidRDefault="00F8198B" w:rsidP="00B12A10">
            <w:pPr>
              <w:jc w:val="center"/>
              <w:rPr>
                <w:rFonts w:eastAsia="Calibri"/>
                <w:lang w:eastAsia="en-US"/>
              </w:rPr>
            </w:pPr>
          </w:p>
        </w:tc>
        <w:tc>
          <w:tcPr>
            <w:tcW w:w="1242" w:type="dxa"/>
            <w:tcBorders>
              <w:top w:val="single" w:sz="4" w:space="0" w:color="auto"/>
              <w:left w:val="nil"/>
              <w:bottom w:val="single" w:sz="8" w:space="0" w:color="auto"/>
              <w:right w:val="single" w:sz="8" w:space="0" w:color="auto"/>
            </w:tcBorders>
          </w:tcPr>
          <w:p w:rsidR="00F8198B" w:rsidRPr="00471D57" w:rsidRDefault="00F8198B" w:rsidP="00B12A10">
            <w:pPr>
              <w:jc w:val="center"/>
              <w:rPr>
                <w:rFonts w:eastAsia="Calibri"/>
                <w:lang w:eastAsia="en-US"/>
              </w:rPr>
            </w:pPr>
          </w:p>
        </w:tc>
      </w:tr>
      <w:tr w:rsidR="00F8198B" w:rsidRPr="004F65A9" w:rsidTr="00B12A10">
        <w:trPr>
          <w:gridAfter w:val="1"/>
          <w:wAfter w:w="1782" w:type="dxa"/>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F8198B" w:rsidRPr="00471D57" w:rsidRDefault="00F8198B" w:rsidP="00B12A10">
            <w:pPr>
              <w:jc w:val="center"/>
              <w:rPr>
                <w:rFonts w:eastAsia="Calibri"/>
                <w:lang w:eastAsia="bg-BG"/>
              </w:rPr>
            </w:pPr>
            <w:r w:rsidRPr="00471D57">
              <w:rPr>
                <w:lang w:eastAsia="bg-BG"/>
              </w:rPr>
              <w:t>2</w:t>
            </w:r>
          </w:p>
        </w:tc>
        <w:tc>
          <w:tcPr>
            <w:tcW w:w="6834"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198B" w:rsidRPr="00471D57" w:rsidRDefault="00F8198B" w:rsidP="00B12A10">
            <w:pPr>
              <w:rPr>
                <w:rFonts w:eastAsia="Calibri"/>
                <w:lang w:eastAsia="bg-BG"/>
              </w:rPr>
            </w:pPr>
            <w:r w:rsidRPr="005F4929">
              <w:t>Усилено шаси тип А</w:t>
            </w:r>
          </w:p>
        </w:tc>
        <w:tc>
          <w:tcPr>
            <w:tcW w:w="1242" w:type="dxa"/>
            <w:tcBorders>
              <w:top w:val="nil"/>
              <w:left w:val="nil"/>
              <w:bottom w:val="single" w:sz="8" w:space="0" w:color="auto"/>
              <w:right w:val="single" w:sz="8" w:space="0" w:color="auto"/>
            </w:tcBorders>
          </w:tcPr>
          <w:p w:rsidR="00F8198B" w:rsidRPr="00471D57" w:rsidRDefault="00F8198B" w:rsidP="00B12A10">
            <w:pPr>
              <w:jc w:val="center"/>
              <w:rPr>
                <w:lang w:eastAsia="bg-BG"/>
              </w:rPr>
            </w:pPr>
          </w:p>
        </w:tc>
      </w:tr>
      <w:tr w:rsidR="00F8198B" w:rsidRPr="004F65A9" w:rsidTr="00B12A10">
        <w:trPr>
          <w:gridAfter w:val="1"/>
          <w:wAfter w:w="1782" w:type="dxa"/>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F8198B" w:rsidRPr="00471D57" w:rsidRDefault="00F8198B" w:rsidP="00B12A10">
            <w:pPr>
              <w:jc w:val="center"/>
              <w:rPr>
                <w:rFonts w:eastAsia="Calibri"/>
                <w:lang w:eastAsia="bg-BG"/>
              </w:rPr>
            </w:pPr>
            <w:r w:rsidRPr="00471D57">
              <w:rPr>
                <w:lang w:eastAsia="bg-BG"/>
              </w:rPr>
              <w:t>3</w:t>
            </w:r>
          </w:p>
        </w:tc>
        <w:tc>
          <w:tcPr>
            <w:tcW w:w="6834"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198B" w:rsidRPr="00471D57" w:rsidRDefault="00F8198B" w:rsidP="00B12A10">
            <w:pPr>
              <w:suppressAutoHyphens w:val="0"/>
              <w:spacing w:line="259" w:lineRule="auto"/>
              <w:contextualSpacing/>
              <w:rPr>
                <w:noProof/>
              </w:rPr>
            </w:pPr>
            <w:r w:rsidRPr="00471D57">
              <w:t>Асистен</w:t>
            </w:r>
            <w:r>
              <w:t>т</w:t>
            </w:r>
            <w:r w:rsidRPr="00471D57">
              <w:t xml:space="preserve"> за потегляне от наклон</w:t>
            </w:r>
          </w:p>
        </w:tc>
        <w:tc>
          <w:tcPr>
            <w:tcW w:w="1242" w:type="dxa"/>
            <w:tcBorders>
              <w:top w:val="nil"/>
              <w:left w:val="nil"/>
              <w:bottom w:val="single" w:sz="8" w:space="0" w:color="auto"/>
              <w:right w:val="single" w:sz="8" w:space="0" w:color="auto"/>
            </w:tcBorders>
          </w:tcPr>
          <w:p w:rsidR="00F8198B" w:rsidRPr="00471D57" w:rsidRDefault="00F8198B" w:rsidP="00B12A10">
            <w:pPr>
              <w:jc w:val="center"/>
              <w:rPr>
                <w:lang w:eastAsia="bg-BG"/>
              </w:rPr>
            </w:pPr>
          </w:p>
        </w:tc>
      </w:tr>
      <w:tr w:rsidR="00F8198B" w:rsidRPr="004F65A9" w:rsidTr="00B12A10">
        <w:trPr>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tcPr>
          <w:p w:rsidR="00F8198B" w:rsidRPr="00017972" w:rsidRDefault="00F8198B" w:rsidP="00B12A10">
            <w:pPr>
              <w:jc w:val="center"/>
              <w:rPr>
                <w:rFonts w:eastAsia="Calibri"/>
                <w:lang w:eastAsia="bg-BG"/>
              </w:rPr>
            </w:pPr>
            <w:r>
              <w:rPr>
                <w:lang w:eastAsia="bg-BG"/>
              </w:rPr>
              <w:t>4</w:t>
            </w:r>
          </w:p>
        </w:tc>
        <w:tc>
          <w:tcPr>
            <w:tcW w:w="6834"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F8198B" w:rsidRPr="00017972" w:rsidRDefault="00F8198B" w:rsidP="00B12A10">
            <w:pPr>
              <w:suppressAutoHyphens w:val="0"/>
              <w:contextualSpacing/>
            </w:pPr>
            <w:r w:rsidRPr="00017972">
              <w:t>Усилен алтернатор 14 V / 180 A</w:t>
            </w:r>
          </w:p>
        </w:tc>
        <w:tc>
          <w:tcPr>
            <w:tcW w:w="1242" w:type="dxa"/>
            <w:tcBorders>
              <w:top w:val="nil"/>
              <w:left w:val="nil"/>
              <w:bottom w:val="single" w:sz="8" w:space="0" w:color="auto"/>
              <w:right w:val="single" w:sz="8" w:space="0" w:color="auto"/>
            </w:tcBorders>
            <w:vAlign w:val="center"/>
          </w:tcPr>
          <w:p w:rsidR="00F8198B" w:rsidRPr="00017972" w:rsidRDefault="00F8198B" w:rsidP="00B12A10">
            <w:pPr>
              <w:jc w:val="center"/>
              <w:rPr>
                <w:rFonts w:eastAsia="Calibri"/>
                <w:lang w:eastAsia="bg-BG"/>
              </w:rPr>
            </w:pPr>
          </w:p>
        </w:tc>
        <w:tc>
          <w:tcPr>
            <w:tcW w:w="1782" w:type="dxa"/>
            <w:vAlign w:val="center"/>
          </w:tcPr>
          <w:p w:rsidR="00F8198B" w:rsidRPr="00017972" w:rsidRDefault="00F8198B" w:rsidP="00B12A10">
            <w:pPr>
              <w:rPr>
                <w:rFonts w:eastAsia="Calibri"/>
                <w:lang w:eastAsia="bg-BG"/>
              </w:rPr>
            </w:pPr>
          </w:p>
        </w:tc>
      </w:tr>
      <w:tr w:rsidR="00F8198B" w:rsidRPr="004F65A9" w:rsidTr="00B12A10">
        <w:trPr>
          <w:gridAfter w:val="1"/>
          <w:wAfter w:w="1782" w:type="dxa"/>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F8198B" w:rsidRPr="00471D57" w:rsidRDefault="00F8198B" w:rsidP="00B12A10">
            <w:pPr>
              <w:jc w:val="center"/>
              <w:rPr>
                <w:rFonts w:eastAsia="Calibri"/>
                <w:lang w:eastAsia="bg-BG"/>
              </w:rPr>
            </w:pPr>
            <w:r>
              <w:rPr>
                <w:lang w:eastAsia="bg-BG"/>
              </w:rPr>
              <w:t>5</w:t>
            </w:r>
          </w:p>
        </w:tc>
        <w:tc>
          <w:tcPr>
            <w:tcW w:w="6834"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198B" w:rsidRPr="00471D57" w:rsidRDefault="00F8198B" w:rsidP="00B12A10">
            <w:pPr>
              <w:rPr>
                <w:rFonts w:eastAsia="Calibri"/>
                <w:lang w:eastAsia="bg-BG"/>
              </w:rPr>
            </w:pPr>
            <w:r w:rsidRPr="00017972">
              <w:t>Асистент срещу страничен вятър</w:t>
            </w:r>
            <w:r w:rsidRPr="00471D57">
              <w:t xml:space="preserve"> </w:t>
            </w:r>
          </w:p>
        </w:tc>
        <w:tc>
          <w:tcPr>
            <w:tcW w:w="1242" w:type="dxa"/>
            <w:tcBorders>
              <w:top w:val="nil"/>
              <w:left w:val="nil"/>
              <w:bottom w:val="single" w:sz="8" w:space="0" w:color="auto"/>
              <w:right w:val="single" w:sz="8" w:space="0" w:color="auto"/>
            </w:tcBorders>
          </w:tcPr>
          <w:p w:rsidR="00F8198B" w:rsidRPr="00471D57" w:rsidRDefault="00F8198B" w:rsidP="00B12A10">
            <w:pPr>
              <w:jc w:val="center"/>
              <w:rPr>
                <w:lang w:eastAsia="bg-BG"/>
              </w:rPr>
            </w:pPr>
          </w:p>
        </w:tc>
      </w:tr>
      <w:tr w:rsidR="00F8198B" w:rsidRPr="004F65A9" w:rsidTr="00B12A10">
        <w:trPr>
          <w:gridAfter w:val="1"/>
          <w:wAfter w:w="1782" w:type="dxa"/>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tcPr>
          <w:p w:rsidR="00F8198B" w:rsidRDefault="00F8198B" w:rsidP="00B12A10">
            <w:pPr>
              <w:jc w:val="center"/>
              <w:rPr>
                <w:lang w:eastAsia="bg-BG"/>
              </w:rPr>
            </w:pPr>
            <w:r>
              <w:rPr>
                <w:lang w:eastAsia="bg-BG"/>
              </w:rPr>
              <w:t>6</w:t>
            </w:r>
          </w:p>
        </w:tc>
        <w:tc>
          <w:tcPr>
            <w:tcW w:w="6834"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F8198B" w:rsidRPr="00471D57" w:rsidRDefault="00F8198B" w:rsidP="00B12A10">
            <w:r w:rsidRPr="00471D57">
              <w:t>Климат</w:t>
            </w:r>
            <w:r>
              <w:t>ик – полу-автоматичен</w:t>
            </w:r>
          </w:p>
        </w:tc>
        <w:tc>
          <w:tcPr>
            <w:tcW w:w="1242" w:type="dxa"/>
            <w:tcBorders>
              <w:top w:val="nil"/>
              <w:left w:val="nil"/>
              <w:bottom w:val="single" w:sz="8" w:space="0" w:color="auto"/>
              <w:right w:val="single" w:sz="8" w:space="0" w:color="auto"/>
            </w:tcBorders>
          </w:tcPr>
          <w:p w:rsidR="00F8198B" w:rsidRPr="00471D57" w:rsidRDefault="00F8198B" w:rsidP="00B12A10">
            <w:pPr>
              <w:jc w:val="center"/>
              <w:rPr>
                <w:lang w:eastAsia="bg-BG"/>
              </w:rPr>
            </w:pPr>
          </w:p>
        </w:tc>
      </w:tr>
      <w:tr w:rsidR="00F8198B" w:rsidRPr="004F65A9" w:rsidTr="00B12A10">
        <w:trPr>
          <w:gridAfter w:val="1"/>
          <w:wAfter w:w="1782" w:type="dxa"/>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tcPr>
          <w:p w:rsidR="00F8198B" w:rsidRPr="00471D57" w:rsidRDefault="00F8198B" w:rsidP="00B12A10">
            <w:pPr>
              <w:jc w:val="center"/>
              <w:rPr>
                <w:rFonts w:eastAsia="Calibri"/>
                <w:lang w:eastAsia="bg-BG"/>
              </w:rPr>
            </w:pPr>
            <w:r>
              <w:rPr>
                <w:lang w:eastAsia="bg-BG"/>
              </w:rPr>
              <w:t>7</w:t>
            </w:r>
          </w:p>
        </w:tc>
        <w:tc>
          <w:tcPr>
            <w:tcW w:w="6834"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F8198B" w:rsidRPr="00471D57" w:rsidRDefault="00F8198B" w:rsidP="00B12A10">
            <w:pPr>
              <w:suppressAutoHyphens w:val="0"/>
              <w:spacing w:line="259" w:lineRule="auto"/>
              <w:contextualSpacing/>
              <w:rPr>
                <w:noProof/>
              </w:rPr>
            </w:pPr>
            <w:r w:rsidRPr="00471D57">
              <w:t>Отопляем дехидратор на горивния филтър</w:t>
            </w:r>
          </w:p>
        </w:tc>
        <w:tc>
          <w:tcPr>
            <w:tcW w:w="1242" w:type="dxa"/>
            <w:tcBorders>
              <w:top w:val="nil"/>
              <w:left w:val="nil"/>
              <w:bottom w:val="single" w:sz="8" w:space="0" w:color="auto"/>
              <w:right w:val="single" w:sz="8" w:space="0" w:color="auto"/>
            </w:tcBorders>
          </w:tcPr>
          <w:p w:rsidR="00F8198B" w:rsidRPr="00471D57" w:rsidRDefault="00F8198B" w:rsidP="00B12A10">
            <w:pPr>
              <w:jc w:val="center"/>
              <w:rPr>
                <w:lang w:eastAsia="bg-BG"/>
              </w:rPr>
            </w:pPr>
          </w:p>
        </w:tc>
      </w:tr>
      <w:tr w:rsidR="00F8198B" w:rsidRPr="004F65A9" w:rsidTr="00B12A10">
        <w:trPr>
          <w:gridAfter w:val="1"/>
          <w:wAfter w:w="1782" w:type="dxa"/>
          <w:trHeight w:val="57"/>
        </w:trPr>
        <w:tc>
          <w:tcPr>
            <w:tcW w:w="1104"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tcPr>
          <w:p w:rsidR="00F8198B" w:rsidRPr="00F41D44" w:rsidRDefault="00F8198B" w:rsidP="00B12A10">
            <w:pPr>
              <w:jc w:val="center"/>
              <w:rPr>
                <w:rFonts w:eastAsia="Calibri"/>
                <w:lang w:val="en-US" w:eastAsia="bg-BG"/>
              </w:rPr>
            </w:pPr>
            <w:r>
              <w:rPr>
                <w:rFonts w:eastAsia="Calibri"/>
                <w:lang w:val="en-US" w:eastAsia="bg-BG"/>
              </w:rPr>
              <w:t>8</w:t>
            </w:r>
          </w:p>
        </w:tc>
        <w:tc>
          <w:tcPr>
            <w:tcW w:w="6834"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F8198B" w:rsidRPr="00F41D44" w:rsidRDefault="00F8198B" w:rsidP="00B12A10">
            <w:pPr>
              <w:suppressAutoHyphens w:val="0"/>
              <w:spacing w:line="259" w:lineRule="auto"/>
              <w:contextualSpacing/>
              <w:rPr>
                <w:noProof/>
              </w:rPr>
            </w:pPr>
            <w:r>
              <w:rPr>
                <w:noProof/>
              </w:rPr>
              <w:t>Отопляеми и ел. регулеруеми странични огледала</w:t>
            </w:r>
          </w:p>
        </w:tc>
        <w:tc>
          <w:tcPr>
            <w:tcW w:w="1242" w:type="dxa"/>
            <w:tcBorders>
              <w:top w:val="nil"/>
              <w:left w:val="nil"/>
              <w:bottom w:val="single" w:sz="8" w:space="0" w:color="auto"/>
              <w:right w:val="single" w:sz="8" w:space="0" w:color="auto"/>
            </w:tcBorders>
          </w:tcPr>
          <w:p w:rsidR="00F8198B" w:rsidRPr="00471D57" w:rsidRDefault="00F8198B" w:rsidP="00B12A10">
            <w:pPr>
              <w:jc w:val="center"/>
              <w:rPr>
                <w:lang w:eastAsia="bg-BG"/>
              </w:rPr>
            </w:pPr>
          </w:p>
        </w:tc>
      </w:tr>
    </w:tbl>
    <w:p w:rsidR="00AA6329" w:rsidRDefault="00AA6329" w:rsidP="00AA6329">
      <w:pPr>
        <w:spacing w:line="360" w:lineRule="auto"/>
        <w:jc w:val="both"/>
      </w:pPr>
    </w:p>
    <w:p w:rsidR="00AA6329" w:rsidRPr="00AA6329" w:rsidRDefault="00AA6329" w:rsidP="005F1699">
      <w:pPr>
        <w:pStyle w:val="ListParagraph"/>
        <w:numPr>
          <w:ilvl w:val="0"/>
          <w:numId w:val="14"/>
        </w:numPr>
        <w:spacing w:line="360" w:lineRule="auto"/>
        <w:jc w:val="both"/>
      </w:pPr>
      <w:r>
        <w:rPr>
          <w:lang w:val="bg-BG"/>
        </w:rPr>
        <w:t>Технически характеристики на предлагания автомобил извън горните:</w:t>
      </w:r>
    </w:p>
    <w:tbl>
      <w:tblPr>
        <w:tblW w:w="9030" w:type="dxa"/>
        <w:tblInd w:w="108" w:type="dxa"/>
        <w:tblCellMar>
          <w:left w:w="0" w:type="dxa"/>
          <w:right w:w="0" w:type="dxa"/>
        </w:tblCellMar>
        <w:tblLook w:val="04A0" w:firstRow="1" w:lastRow="0" w:firstColumn="1" w:lastColumn="0" w:noHBand="0" w:noVBand="1"/>
      </w:tblPr>
      <w:tblGrid>
        <w:gridCol w:w="728"/>
        <w:gridCol w:w="5276"/>
        <w:gridCol w:w="1244"/>
        <w:gridCol w:w="1782"/>
      </w:tblGrid>
      <w:tr w:rsidR="006E311D" w:rsidRPr="0036137C" w:rsidTr="006E311D">
        <w:trPr>
          <w:trHeight w:val="227"/>
        </w:trPr>
        <w:tc>
          <w:tcPr>
            <w:tcW w:w="728" w:type="dxa"/>
            <w:tcBorders>
              <w:top w:val="single" w:sz="4" w:space="0" w:color="auto"/>
              <w:left w:val="double" w:sz="4"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311D" w:rsidRPr="0036137C" w:rsidRDefault="006E311D" w:rsidP="00B12A10">
            <w:pPr>
              <w:jc w:val="center"/>
              <w:rPr>
                <w:rFonts w:ascii="Calibri" w:eastAsia="Calibri" w:hAnsi="Calibri"/>
                <w:lang w:eastAsia="en-US"/>
              </w:rPr>
            </w:pPr>
            <w:r w:rsidRPr="0036137C">
              <w:t>№</w:t>
            </w:r>
          </w:p>
        </w:tc>
        <w:tc>
          <w:tcPr>
            <w:tcW w:w="5276" w:type="dxa"/>
            <w:tcBorders>
              <w:top w:val="single" w:sz="4"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311D" w:rsidRPr="0036137C" w:rsidRDefault="006E311D" w:rsidP="00B12A10">
            <w:pPr>
              <w:jc w:val="center"/>
              <w:rPr>
                <w:rFonts w:ascii="Calibri" w:eastAsia="Calibri" w:hAnsi="Calibri"/>
                <w:lang w:eastAsia="en-US"/>
              </w:rPr>
            </w:pPr>
            <w:r w:rsidRPr="0036137C">
              <w:t>Техническа характеристика</w:t>
            </w:r>
          </w:p>
        </w:tc>
        <w:tc>
          <w:tcPr>
            <w:tcW w:w="1244" w:type="dxa"/>
            <w:tcBorders>
              <w:top w:val="single" w:sz="4"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311D" w:rsidRPr="0036137C" w:rsidRDefault="006E311D" w:rsidP="00B12A10">
            <w:pPr>
              <w:jc w:val="center"/>
              <w:rPr>
                <w:rFonts w:ascii="Calibri" w:eastAsia="Calibri" w:hAnsi="Calibri"/>
                <w:lang w:eastAsia="en-US"/>
              </w:rPr>
            </w:pPr>
            <w:r w:rsidRPr="0036137C">
              <w:t>мярка</w:t>
            </w:r>
          </w:p>
        </w:tc>
        <w:tc>
          <w:tcPr>
            <w:tcW w:w="1782" w:type="dxa"/>
            <w:tcBorders>
              <w:top w:val="single" w:sz="4" w:space="0" w:color="auto"/>
              <w:left w:val="nil"/>
              <w:bottom w:val="single" w:sz="8" w:space="0" w:color="auto"/>
              <w:right w:val="double" w:sz="4" w:space="0" w:color="auto"/>
            </w:tcBorders>
            <w:shd w:val="clear" w:color="auto" w:fill="D9D9D9"/>
            <w:tcMar>
              <w:top w:w="0" w:type="dxa"/>
              <w:left w:w="108" w:type="dxa"/>
              <w:bottom w:w="0" w:type="dxa"/>
              <w:right w:w="108" w:type="dxa"/>
            </w:tcMar>
            <w:vAlign w:val="center"/>
            <w:hideMark/>
          </w:tcPr>
          <w:p w:rsidR="006E311D" w:rsidRPr="0036137C" w:rsidRDefault="006E311D" w:rsidP="00B12A10">
            <w:pPr>
              <w:jc w:val="center"/>
              <w:rPr>
                <w:rFonts w:ascii="Calibri" w:eastAsia="Calibri" w:hAnsi="Calibri"/>
                <w:lang w:eastAsia="en-US"/>
              </w:rPr>
            </w:pPr>
            <w:r w:rsidRPr="0036137C">
              <w:t>стойност</w:t>
            </w:r>
          </w:p>
        </w:tc>
      </w:tr>
      <w:tr w:rsidR="006E311D" w:rsidRPr="00017972" w:rsidTr="006E311D">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6E311D" w:rsidRPr="00017972" w:rsidRDefault="006E311D" w:rsidP="00B12A10">
            <w:pPr>
              <w:rPr>
                <w:rFonts w:eastAsia="Calibri"/>
                <w:bCs/>
                <w:lang w:val="en-GB" w:eastAsia="en-US"/>
              </w:rPr>
            </w:pPr>
            <w:r w:rsidRPr="00017972">
              <w:rPr>
                <w:bCs/>
                <w:lang w:val="en-GB"/>
              </w:rPr>
              <w:t>1</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E311D" w:rsidRPr="00017972" w:rsidRDefault="006E311D" w:rsidP="00B12A10">
            <w:pPr>
              <w:rPr>
                <w:rFonts w:eastAsia="Calibri"/>
                <w:bCs/>
                <w:iCs/>
                <w:lang w:val="en-US" w:eastAsia="en-US"/>
              </w:rPr>
            </w:pP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E311D" w:rsidRPr="00F67992" w:rsidRDefault="006E311D" w:rsidP="00B12A10">
            <w:pPr>
              <w:rPr>
                <w:rFonts w:eastAsia="Calibri"/>
                <w:bCs/>
                <w:lang w:eastAsia="en-US"/>
              </w:rPr>
            </w:pPr>
          </w:p>
        </w:tc>
        <w:tc>
          <w:tcPr>
            <w:tcW w:w="1782" w:type="dxa"/>
            <w:tcBorders>
              <w:top w:val="nil"/>
              <w:left w:val="nil"/>
              <w:bottom w:val="single" w:sz="8" w:space="0" w:color="auto"/>
              <w:right w:val="double" w:sz="4" w:space="0" w:color="auto"/>
            </w:tcBorders>
            <w:noWrap/>
            <w:tcMar>
              <w:top w:w="0" w:type="dxa"/>
              <w:left w:w="108" w:type="dxa"/>
              <w:bottom w:w="0" w:type="dxa"/>
              <w:right w:w="108" w:type="dxa"/>
            </w:tcMar>
            <w:vAlign w:val="center"/>
          </w:tcPr>
          <w:p w:rsidR="006E311D" w:rsidRPr="00017972" w:rsidRDefault="006E311D" w:rsidP="00B12A10">
            <w:pPr>
              <w:rPr>
                <w:rFonts w:eastAsia="Calibri"/>
                <w:bCs/>
                <w:lang w:eastAsia="en-US"/>
              </w:rPr>
            </w:pPr>
          </w:p>
        </w:tc>
      </w:tr>
      <w:tr w:rsidR="006E311D" w:rsidRPr="00017972" w:rsidTr="006E311D">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6E311D" w:rsidRPr="00017972" w:rsidRDefault="006E311D" w:rsidP="00B12A10">
            <w:pPr>
              <w:rPr>
                <w:rFonts w:eastAsia="Calibri"/>
                <w:lang w:val="en-GB" w:eastAsia="en-US"/>
              </w:rPr>
            </w:pPr>
            <w:r w:rsidRPr="00017972">
              <w:rPr>
                <w:lang w:eastAsia="bg-BG"/>
              </w:rPr>
              <w:t>2</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E311D" w:rsidRPr="00017972" w:rsidRDefault="006E311D" w:rsidP="00B12A10">
            <w:pPr>
              <w:rPr>
                <w:rFonts w:eastAsia="Calibri"/>
                <w:lang w:val="en-US" w:eastAsia="en-US"/>
              </w:rPr>
            </w:pP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E311D" w:rsidRPr="00F67992" w:rsidRDefault="006E311D" w:rsidP="00B12A10">
            <w:pPr>
              <w:rPr>
                <w:rFonts w:eastAsia="Calibri"/>
                <w:lang w:eastAsia="en-US"/>
              </w:rPr>
            </w:pPr>
          </w:p>
        </w:tc>
        <w:tc>
          <w:tcPr>
            <w:tcW w:w="1782" w:type="dxa"/>
            <w:tcBorders>
              <w:top w:val="nil"/>
              <w:left w:val="nil"/>
              <w:bottom w:val="single" w:sz="8" w:space="0" w:color="auto"/>
              <w:right w:val="double" w:sz="4" w:space="0" w:color="auto"/>
            </w:tcBorders>
            <w:noWrap/>
            <w:tcMar>
              <w:top w:w="0" w:type="dxa"/>
              <w:left w:w="108" w:type="dxa"/>
              <w:bottom w:w="0" w:type="dxa"/>
              <w:right w:w="108" w:type="dxa"/>
            </w:tcMar>
            <w:vAlign w:val="center"/>
          </w:tcPr>
          <w:p w:rsidR="006E311D" w:rsidRPr="00017972" w:rsidRDefault="006E311D" w:rsidP="00B12A10">
            <w:pPr>
              <w:rPr>
                <w:rFonts w:eastAsia="Calibri"/>
                <w:lang w:eastAsia="en-US"/>
              </w:rPr>
            </w:pPr>
          </w:p>
        </w:tc>
      </w:tr>
      <w:tr w:rsidR="006E311D" w:rsidRPr="00017972" w:rsidTr="006E311D">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6E311D" w:rsidRPr="00017972" w:rsidRDefault="006E311D" w:rsidP="00B12A10">
            <w:pPr>
              <w:rPr>
                <w:rFonts w:eastAsia="Calibri"/>
                <w:lang w:val="en-GB" w:eastAsia="en-US"/>
              </w:rPr>
            </w:pPr>
            <w:r w:rsidRPr="00017972">
              <w:rPr>
                <w:lang w:eastAsia="bg-BG"/>
              </w:rPr>
              <w:lastRenderedPageBreak/>
              <w:t>3</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E311D" w:rsidRPr="00017972" w:rsidRDefault="006E311D" w:rsidP="00B12A10">
            <w:pPr>
              <w:rPr>
                <w:rFonts w:eastAsia="Calibri"/>
                <w:lang w:eastAsia="bg-BG"/>
              </w:rPr>
            </w:pP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E311D" w:rsidRPr="00F67992" w:rsidRDefault="006E311D" w:rsidP="00B12A10">
            <w:pPr>
              <w:rPr>
                <w:rFonts w:eastAsia="Calibri"/>
                <w:lang w:val="en-US" w:eastAsia="bg-BG"/>
              </w:rPr>
            </w:pPr>
          </w:p>
        </w:tc>
        <w:tc>
          <w:tcPr>
            <w:tcW w:w="1782" w:type="dxa"/>
            <w:tcBorders>
              <w:top w:val="nil"/>
              <w:left w:val="nil"/>
              <w:bottom w:val="single" w:sz="8" w:space="0" w:color="auto"/>
              <w:right w:val="double" w:sz="4" w:space="0" w:color="auto"/>
            </w:tcBorders>
            <w:noWrap/>
            <w:tcMar>
              <w:top w:w="0" w:type="dxa"/>
              <w:left w:w="108" w:type="dxa"/>
              <w:bottom w:w="0" w:type="dxa"/>
              <w:right w:w="108" w:type="dxa"/>
            </w:tcMar>
            <w:vAlign w:val="center"/>
          </w:tcPr>
          <w:p w:rsidR="006E311D" w:rsidRPr="00017972" w:rsidRDefault="006E311D" w:rsidP="00B12A10">
            <w:pPr>
              <w:rPr>
                <w:rFonts w:eastAsia="Calibri"/>
                <w:lang w:eastAsia="bg-BG"/>
              </w:rPr>
            </w:pPr>
          </w:p>
        </w:tc>
      </w:tr>
      <w:tr w:rsidR="006E311D" w:rsidRPr="00017972" w:rsidTr="006E311D">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6E311D" w:rsidRPr="00017972" w:rsidRDefault="006E311D" w:rsidP="00B12A10">
            <w:pPr>
              <w:rPr>
                <w:rFonts w:eastAsia="Calibri"/>
                <w:lang w:val="en-GB" w:eastAsia="en-US"/>
              </w:rPr>
            </w:pPr>
            <w:r w:rsidRPr="00017972">
              <w:rPr>
                <w:lang w:eastAsia="bg-BG"/>
              </w:rPr>
              <w:t>4</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E311D" w:rsidRPr="000547F1" w:rsidRDefault="006E311D" w:rsidP="00B12A10">
            <w:pPr>
              <w:rPr>
                <w:rFonts w:eastAsia="Calibri"/>
                <w:highlight w:val="yellow"/>
                <w:lang w:val="en-GB" w:eastAsia="en-US"/>
              </w:rPr>
            </w:pP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E311D" w:rsidRPr="00017972" w:rsidRDefault="006E311D" w:rsidP="00B12A10">
            <w:pPr>
              <w:rPr>
                <w:rFonts w:eastAsia="Calibri"/>
                <w:lang w:val="en-GB" w:eastAsia="en-US"/>
              </w:rPr>
            </w:pPr>
          </w:p>
        </w:tc>
        <w:tc>
          <w:tcPr>
            <w:tcW w:w="1782" w:type="dxa"/>
            <w:tcBorders>
              <w:top w:val="nil"/>
              <w:left w:val="nil"/>
              <w:bottom w:val="single" w:sz="8" w:space="0" w:color="auto"/>
              <w:right w:val="double" w:sz="4" w:space="0" w:color="auto"/>
            </w:tcBorders>
            <w:tcMar>
              <w:top w:w="0" w:type="dxa"/>
              <w:left w:w="108" w:type="dxa"/>
              <w:bottom w:w="0" w:type="dxa"/>
              <w:right w:w="108" w:type="dxa"/>
            </w:tcMar>
            <w:vAlign w:val="center"/>
          </w:tcPr>
          <w:p w:rsidR="006E311D" w:rsidRPr="00017972" w:rsidRDefault="006E311D" w:rsidP="00B12A10">
            <w:pPr>
              <w:rPr>
                <w:rFonts w:eastAsia="Calibri"/>
                <w:lang w:eastAsia="en-US"/>
              </w:rPr>
            </w:pPr>
          </w:p>
        </w:tc>
      </w:tr>
      <w:tr w:rsidR="006E311D" w:rsidRPr="00017972" w:rsidTr="006E311D">
        <w:trPr>
          <w:trHeight w:val="338"/>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6E311D" w:rsidRPr="00017972" w:rsidRDefault="006E311D" w:rsidP="00B12A10">
            <w:pPr>
              <w:rPr>
                <w:rFonts w:eastAsia="Calibri"/>
                <w:lang w:val="en-GB" w:eastAsia="en-US"/>
              </w:rPr>
            </w:pPr>
            <w:r w:rsidRPr="00017972">
              <w:rPr>
                <w:lang w:eastAsia="bg-BG"/>
              </w:rPr>
              <w:t>5</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E311D" w:rsidRPr="000547F1" w:rsidRDefault="006E311D" w:rsidP="00B12A10">
            <w:pPr>
              <w:rPr>
                <w:rFonts w:eastAsia="Calibri"/>
                <w:highlight w:val="yellow"/>
                <w:lang w:val="en-GB" w:eastAsia="en-US"/>
              </w:rPr>
            </w:pP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E311D" w:rsidRPr="00017972" w:rsidRDefault="006E311D" w:rsidP="00B12A10">
            <w:pPr>
              <w:rPr>
                <w:rFonts w:eastAsia="Calibri"/>
                <w:lang w:val="en-GB" w:eastAsia="en-US"/>
              </w:rPr>
            </w:pPr>
          </w:p>
        </w:tc>
        <w:tc>
          <w:tcPr>
            <w:tcW w:w="1782" w:type="dxa"/>
            <w:tcBorders>
              <w:top w:val="nil"/>
              <w:left w:val="nil"/>
              <w:bottom w:val="single" w:sz="8" w:space="0" w:color="auto"/>
              <w:right w:val="double" w:sz="4" w:space="0" w:color="auto"/>
            </w:tcBorders>
            <w:noWrap/>
            <w:tcMar>
              <w:top w:w="0" w:type="dxa"/>
              <w:left w:w="108" w:type="dxa"/>
              <w:bottom w:w="0" w:type="dxa"/>
              <w:right w:w="108" w:type="dxa"/>
            </w:tcMar>
            <w:vAlign w:val="center"/>
          </w:tcPr>
          <w:p w:rsidR="006E311D" w:rsidRPr="00017972" w:rsidRDefault="006E311D" w:rsidP="00B12A10">
            <w:pPr>
              <w:rPr>
                <w:rFonts w:eastAsia="Calibri"/>
                <w:lang w:val="en-US" w:eastAsia="en-US"/>
              </w:rPr>
            </w:pPr>
          </w:p>
        </w:tc>
      </w:tr>
      <w:tr w:rsidR="006E311D" w:rsidRPr="001B3642" w:rsidTr="006E311D">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6E311D" w:rsidRPr="00017972" w:rsidRDefault="006E311D" w:rsidP="00B12A10">
            <w:pPr>
              <w:rPr>
                <w:rFonts w:eastAsia="Calibri"/>
                <w:lang w:eastAsia="en-US"/>
              </w:rPr>
            </w:pPr>
            <w:r w:rsidRPr="00017972">
              <w:rPr>
                <w:lang w:eastAsia="bg-BG"/>
              </w:rPr>
              <w:t>6</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E311D" w:rsidRPr="00017972" w:rsidRDefault="006E311D" w:rsidP="00B12A10">
            <w:pPr>
              <w:rPr>
                <w:rFonts w:eastAsia="Calibri"/>
                <w:lang w:val="en-GB" w:eastAsia="en-US"/>
              </w:rPr>
            </w:pP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E311D" w:rsidRPr="00017972" w:rsidRDefault="006E311D" w:rsidP="00B12A10">
            <w:pPr>
              <w:rPr>
                <w:rFonts w:eastAsia="Calibri"/>
                <w:lang w:val="en-GB" w:eastAsia="en-US"/>
              </w:rPr>
            </w:pPr>
          </w:p>
        </w:tc>
        <w:tc>
          <w:tcPr>
            <w:tcW w:w="1782" w:type="dxa"/>
            <w:tcBorders>
              <w:top w:val="nil"/>
              <w:left w:val="nil"/>
              <w:bottom w:val="single" w:sz="8" w:space="0" w:color="auto"/>
              <w:right w:val="double" w:sz="4" w:space="0" w:color="auto"/>
            </w:tcBorders>
            <w:noWrap/>
            <w:tcMar>
              <w:top w:w="0" w:type="dxa"/>
              <w:left w:w="108" w:type="dxa"/>
              <w:bottom w:w="0" w:type="dxa"/>
              <w:right w:w="108" w:type="dxa"/>
            </w:tcMar>
            <w:vAlign w:val="center"/>
          </w:tcPr>
          <w:p w:rsidR="006E311D" w:rsidRPr="001B3642" w:rsidRDefault="006E311D" w:rsidP="00B12A10">
            <w:pPr>
              <w:rPr>
                <w:rFonts w:eastAsia="Calibri"/>
                <w:lang w:eastAsia="en-US"/>
              </w:rPr>
            </w:pPr>
          </w:p>
        </w:tc>
      </w:tr>
      <w:tr w:rsidR="006E311D" w:rsidTr="00B12A10">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tcPr>
          <w:p w:rsidR="006E311D" w:rsidRPr="00017972" w:rsidRDefault="006E311D" w:rsidP="00B12A10">
            <w:pPr>
              <w:rPr>
                <w:lang w:eastAsia="bg-BG"/>
              </w:rPr>
            </w:pPr>
            <w:r>
              <w:rPr>
                <w:lang w:eastAsia="bg-BG"/>
              </w:rPr>
              <w:t xml:space="preserve">7 </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E311D" w:rsidRDefault="006E311D" w:rsidP="00B12A10">
            <w:pPr>
              <w:rPr>
                <w:lang w:eastAsia="bg-BG"/>
              </w:rPr>
            </w:pP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E311D" w:rsidRPr="001B3642" w:rsidRDefault="006E311D" w:rsidP="00B12A10">
            <w:pPr>
              <w:rPr>
                <w:lang w:eastAsia="bg-BG"/>
              </w:rPr>
            </w:pPr>
          </w:p>
        </w:tc>
        <w:tc>
          <w:tcPr>
            <w:tcW w:w="1782" w:type="dxa"/>
            <w:tcBorders>
              <w:top w:val="nil"/>
              <w:left w:val="nil"/>
              <w:bottom w:val="single" w:sz="8" w:space="0" w:color="auto"/>
              <w:right w:val="double" w:sz="4" w:space="0" w:color="auto"/>
            </w:tcBorders>
            <w:noWrap/>
            <w:tcMar>
              <w:top w:w="0" w:type="dxa"/>
              <w:left w:w="108" w:type="dxa"/>
              <w:bottom w:w="0" w:type="dxa"/>
              <w:right w:w="108" w:type="dxa"/>
            </w:tcMar>
            <w:vAlign w:val="center"/>
          </w:tcPr>
          <w:p w:rsidR="006E311D" w:rsidRDefault="006E311D" w:rsidP="00B12A10">
            <w:pPr>
              <w:rPr>
                <w:lang w:eastAsia="bg-BG"/>
              </w:rPr>
            </w:pPr>
          </w:p>
        </w:tc>
      </w:tr>
      <w:tr w:rsidR="006E311D" w:rsidTr="00B12A10">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tcPr>
          <w:p w:rsidR="006E311D" w:rsidRDefault="006E311D" w:rsidP="00B12A10">
            <w:pPr>
              <w:rPr>
                <w:lang w:eastAsia="bg-BG"/>
              </w:rPr>
            </w:pPr>
            <w:r>
              <w:rPr>
                <w:lang w:eastAsia="bg-BG"/>
              </w:rPr>
              <w:t>8</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E311D" w:rsidRDefault="006E311D" w:rsidP="00B12A10">
            <w:pPr>
              <w:rPr>
                <w:lang w:eastAsia="bg-BG"/>
              </w:rPr>
            </w:pP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E311D" w:rsidRDefault="006E311D" w:rsidP="00B12A10">
            <w:pPr>
              <w:rPr>
                <w:lang w:eastAsia="bg-BG"/>
              </w:rPr>
            </w:pPr>
          </w:p>
        </w:tc>
        <w:tc>
          <w:tcPr>
            <w:tcW w:w="1782" w:type="dxa"/>
            <w:tcBorders>
              <w:top w:val="nil"/>
              <w:left w:val="nil"/>
              <w:bottom w:val="single" w:sz="8" w:space="0" w:color="auto"/>
              <w:right w:val="double" w:sz="4" w:space="0" w:color="auto"/>
            </w:tcBorders>
            <w:noWrap/>
            <w:tcMar>
              <w:top w:w="0" w:type="dxa"/>
              <w:left w:w="108" w:type="dxa"/>
              <w:bottom w:w="0" w:type="dxa"/>
              <w:right w:w="108" w:type="dxa"/>
            </w:tcMar>
            <w:vAlign w:val="center"/>
          </w:tcPr>
          <w:p w:rsidR="006E311D" w:rsidRDefault="006E311D" w:rsidP="00B12A10">
            <w:pPr>
              <w:rPr>
                <w:lang w:eastAsia="bg-BG"/>
              </w:rPr>
            </w:pPr>
          </w:p>
        </w:tc>
      </w:tr>
      <w:tr w:rsidR="006E311D" w:rsidRPr="00017972" w:rsidTr="006E311D">
        <w:trPr>
          <w:trHeight w:val="370"/>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6E311D" w:rsidRPr="00017972" w:rsidRDefault="006E311D" w:rsidP="00B12A10">
            <w:pPr>
              <w:rPr>
                <w:rFonts w:eastAsia="Calibri"/>
                <w:lang w:val="en-US" w:eastAsia="en-US"/>
              </w:rPr>
            </w:pPr>
            <w:r>
              <w:rPr>
                <w:lang w:eastAsia="bg-BG"/>
              </w:rPr>
              <w:t>9</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E311D" w:rsidRPr="00017972" w:rsidRDefault="006E311D" w:rsidP="00B12A10">
            <w:pPr>
              <w:rPr>
                <w:rFonts w:eastAsia="Calibri"/>
                <w:lang w:val="ru-RU" w:eastAsia="en-US"/>
              </w:rPr>
            </w:pP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E311D" w:rsidRPr="00FA7401" w:rsidRDefault="006E311D" w:rsidP="00B12A10">
            <w:pPr>
              <w:rPr>
                <w:rFonts w:eastAsia="Calibri"/>
                <w:lang w:eastAsia="en-US"/>
              </w:rPr>
            </w:pPr>
          </w:p>
        </w:tc>
        <w:tc>
          <w:tcPr>
            <w:tcW w:w="1782" w:type="dxa"/>
            <w:tcBorders>
              <w:top w:val="nil"/>
              <w:left w:val="nil"/>
              <w:bottom w:val="single" w:sz="8" w:space="0" w:color="auto"/>
              <w:right w:val="double" w:sz="4" w:space="0" w:color="auto"/>
            </w:tcBorders>
            <w:noWrap/>
            <w:tcMar>
              <w:top w:w="0" w:type="dxa"/>
              <w:left w:w="108" w:type="dxa"/>
              <w:bottom w:w="0" w:type="dxa"/>
              <w:right w:w="108" w:type="dxa"/>
            </w:tcMar>
            <w:vAlign w:val="center"/>
          </w:tcPr>
          <w:p w:rsidR="006E311D" w:rsidRPr="00017972" w:rsidRDefault="006E311D" w:rsidP="00B12A10">
            <w:pPr>
              <w:rPr>
                <w:rFonts w:eastAsia="Calibri"/>
                <w:lang w:eastAsia="en-US"/>
              </w:rPr>
            </w:pPr>
          </w:p>
        </w:tc>
      </w:tr>
      <w:tr w:rsidR="006E311D" w:rsidRPr="00017972" w:rsidTr="006E311D">
        <w:trPr>
          <w:trHeight w:val="57"/>
        </w:trPr>
        <w:tc>
          <w:tcPr>
            <w:tcW w:w="728" w:type="dxa"/>
            <w:tcBorders>
              <w:top w:val="nil"/>
              <w:left w:val="double" w:sz="4" w:space="0" w:color="auto"/>
              <w:bottom w:val="single" w:sz="8" w:space="0" w:color="auto"/>
              <w:right w:val="single" w:sz="8" w:space="0" w:color="auto"/>
            </w:tcBorders>
            <w:noWrap/>
            <w:tcMar>
              <w:top w:w="0" w:type="dxa"/>
              <w:left w:w="108" w:type="dxa"/>
              <w:bottom w:w="0" w:type="dxa"/>
              <w:right w:w="108" w:type="dxa"/>
            </w:tcMar>
            <w:vAlign w:val="center"/>
            <w:hideMark/>
          </w:tcPr>
          <w:p w:rsidR="006E311D" w:rsidRPr="00017972" w:rsidRDefault="006E311D" w:rsidP="00B12A10">
            <w:pPr>
              <w:rPr>
                <w:rFonts w:eastAsia="Calibri"/>
                <w:lang w:eastAsia="bg-BG"/>
              </w:rPr>
            </w:pPr>
            <w:r>
              <w:rPr>
                <w:lang w:eastAsia="bg-BG"/>
              </w:rPr>
              <w:t>10</w:t>
            </w:r>
          </w:p>
        </w:tc>
        <w:tc>
          <w:tcPr>
            <w:tcW w:w="5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E311D" w:rsidRPr="00017972" w:rsidRDefault="006E311D" w:rsidP="00B12A10">
            <w:pPr>
              <w:rPr>
                <w:rFonts w:eastAsia="Calibri"/>
                <w:lang w:eastAsia="bg-BG"/>
              </w:rPr>
            </w:pP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E311D" w:rsidRPr="00017972" w:rsidRDefault="006E311D" w:rsidP="00B12A10">
            <w:pPr>
              <w:rPr>
                <w:rFonts w:eastAsia="Calibri"/>
                <w:lang w:eastAsia="bg-BG"/>
              </w:rPr>
            </w:pPr>
          </w:p>
        </w:tc>
        <w:tc>
          <w:tcPr>
            <w:tcW w:w="1782" w:type="dxa"/>
            <w:tcBorders>
              <w:top w:val="nil"/>
              <w:left w:val="nil"/>
              <w:bottom w:val="single" w:sz="8" w:space="0" w:color="auto"/>
              <w:right w:val="double" w:sz="4" w:space="0" w:color="auto"/>
            </w:tcBorders>
            <w:noWrap/>
            <w:tcMar>
              <w:top w:w="0" w:type="dxa"/>
              <w:left w:w="108" w:type="dxa"/>
              <w:bottom w:w="0" w:type="dxa"/>
              <w:right w:w="108" w:type="dxa"/>
            </w:tcMar>
            <w:vAlign w:val="center"/>
          </w:tcPr>
          <w:p w:rsidR="006E311D" w:rsidRPr="00017972" w:rsidRDefault="006E311D" w:rsidP="00B12A10">
            <w:pPr>
              <w:rPr>
                <w:rFonts w:eastAsia="Calibri"/>
                <w:lang w:eastAsia="bg-BG"/>
              </w:rPr>
            </w:pPr>
          </w:p>
        </w:tc>
      </w:tr>
    </w:tbl>
    <w:p w:rsidR="00F8198B" w:rsidRPr="00F8198B" w:rsidRDefault="00F8198B" w:rsidP="00F8198B">
      <w:pPr>
        <w:pStyle w:val="ListParagraph"/>
        <w:spacing w:line="360" w:lineRule="auto"/>
        <w:jc w:val="both"/>
      </w:pPr>
    </w:p>
    <w:p w:rsidR="00F8198B" w:rsidRPr="00F20769" w:rsidRDefault="00F8198B" w:rsidP="00666B48">
      <w:pPr>
        <w:spacing w:line="360" w:lineRule="auto"/>
        <w:ind w:firstLine="708"/>
        <w:jc w:val="both"/>
        <w:rPr>
          <w:b/>
        </w:rPr>
      </w:pPr>
      <w:r w:rsidRPr="00F20769">
        <w:rPr>
          <w:b/>
          <w:lang w:val="en-US"/>
        </w:rPr>
        <w:t xml:space="preserve">II. </w:t>
      </w:r>
      <w:r w:rsidR="00CC6BB0" w:rsidRPr="00F20769">
        <w:rPr>
          <w:b/>
        </w:rPr>
        <w:t>Срок на доставката</w:t>
      </w:r>
    </w:p>
    <w:p w:rsidR="00666B48" w:rsidRPr="00CC6BB0" w:rsidRDefault="00CC6BB0" w:rsidP="00666B48">
      <w:pPr>
        <w:spacing w:line="360" w:lineRule="auto"/>
        <w:ind w:firstLine="708"/>
        <w:jc w:val="both"/>
      </w:pPr>
      <w:r>
        <w:t>1. Приемаме начина и срока на доставка, определен от Възложителя в обществената поръчка.</w:t>
      </w:r>
    </w:p>
    <w:p w:rsidR="00F20769" w:rsidRPr="00F20769" w:rsidRDefault="00F20769" w:rsidP="00666B48">
      <w:pPr>
        <w:spacing w:line="360" w:lineRule="auto"/>
        <w:ind w:firstLine="708"/>
        <w:jc w:val="both"/>
        <w:rPr>
          <w:b/>
        </w:rPr>
      </w:pPr>
      <w:r w:rsidRPr="00F20769">
        <w:rPr>
          <w:b/>
          <w:lang w:val="en-US"/>
        </w:rPr>
        <w:t xml:space="preserve">III. </w:t>
      </w:r>
      <w:r w:rsidRPr="00F20769">
        <w:rPr>
          <w:b/>
        </w:rPr>
        <w:t>Гаранционен срок и гаранционно обслужване</w:t>
      </w:r>
    </w:p>
    <w:p w:rsidR="00666B48" w:rsidRPr="00CC6BB0" w:rsidRDefault="00F20769" w:rsidP="00666B48">
      <w:pPr>
        <w:spacing w:line="360" w:lineRule="auto"/>
        <w:ind w:firstLine="708"/>
        <w:jc w:val="both"/>
      </w:pPr>
      <w:r>
        <w:t xml:space="preserve">1. </w:t>
      </w:r>
      <w:r w:rsidR="00666B48" w:rsidRPr="00CC6BB0">
        <w:t>Предлагаме гаранционен срок в размер на</w:t>
      </w:r>
      <w:r>
        <w:t xml:space="preserve"> .................../........./ месеца</w:t>
      </w:r>
      <w:r w:rsidR="00666B48" w:rsidRPr="00CC6BB0">
        <w:t xml:space="preserve"> или ....</w:t>
      </w:r>
      <w:r>
        <w:t>.........</w:t>
      </w:r>
      <w:r w:rsidR="00666B48" w:rsidRPr="00CC6BB0">
        <w:t>.......км. пробег.</w:t>
      </w:r>
    </w:p>
    <w:p w:rsidR="00F20769" w:rsidRPr="00636E54" w:rsidRDefault="00F20769" w:rsidP="00F20769">
      <w:pPr>
        <w:spacing w:line="360" w:lineRule="auto"/>
        <w:ind w:firstLine="708"/>
        <w:jc w:val="both"/>
      </w:pPr>
      <w:r>
        <w:t xml:space="preserve">2. </w:t>
      </w:r>
      <w:r w:rsidRPr="00636E54">
        <w:t>Гаранц</w:t>
      </w:r>
      <w:r>
        <w:t>ионното обслужване на</w:t>
      </w:r>
      <w:r w:rsidRPr="00636E54">
        <w:t xml:space="preserve"> автомобил</w:t>
      </w:r>
      <w:r>
        <w:t>а</w:t>
      </w:r>
      <w:r w:rsidRPr="00636E54">
        <w:t xml:space="preserve"> </w:t>
      </w:r>
      <w:r>
        <w:t xml:space="preserve">ще </w:t>
      </w:r>
      <w:r w:rsidRPr="00636E54">
        <w:t>се извършва в оториз</w:t>
      </w:r>
      <w:r>
        <w:t>ирани фирмени сервизи</w:t>
      </w:r>
      <w:r w:rsidRPr="00636E54">
        <w:t xml:space="preserve"> в </w:t>
      </w:r>
      <w:r>
        <w:t>град Пловдив</w:t>
      </w:r>
      <w:r w:rsidRPr="00636E54">
        <w:t xml:space="preserve"> и страната, находящи се, както следва:  </w:t>
      </w:r>
    </w:p>
    <w:p w:rsidR="00F20769" w:rsidRDefault="00F20769" w:rsidP="00F20769">
      <w:pPr>
        <w:spacing w:line="360" w:lineRule="auto"/>
        <w:ind w:right="-57" w:firstLine="708"/>
        <w:jc w:val="both"/>
      </w:pPr>
      <w:r>
        <w:t>....................................................................................................................................................................................................................................................................................................</w:t>
      </w:r>
    </w:p>
    <w:p w:rsidR="00666B48" w:rsidRPr="00F20769" w:rsidRDefault="00F20769" w:rsidP="00666B48">
      <w:pPr>
        <w:spacing w:line="360" w:lineRule="auto"/>
        <w:ind w:firstLine="708"/>
        <w:jc w:val="both"/>
        <w:rPr>
          <w:b/>
        </w:rPr>
      </w:pPr>
      <w:r w:rsidRPr="00F20769">
        <w:rPr>
          <w:b/>
          <w:lang w:val="en-US"/>
        </w:rPr>
        <w:t xml:space="preserve">IV. </w:t>
      </w:r>
      <w:r w:rsidRPr="00F20769">
        <w:rPr>
          <w:b/>
        </w:rPr>
        <w:t>Други</w:t>
      </w:r>
    </w:p>
    <w:p w:rsidR="00F20769" w:rsidRDefault="00F20769" w:rsidP="005F1699">
      <w:pPr>
        <w:pStyle w:val="ListParagraph"/>
        <w:numPr>
          <w:ilvl w:val="0"/>
          <w:numId w:val="15"/>
        </w:numPr>
        <w:spacing w:line="360" w:lineRule="auto"/>
        <w:jc w:val="both"/>
      </w:pPr>
      <w:r>
        <w:t xml:space="preserve">Представяме </w:t>
      </w:r>
      <w:r w:rsidRPr="00F20769">
        <w:rPr>
          <w:shd w:val="clear" w:color="auto" w:fill="FEFEFE"/>
        </w:rPr>
        <w:t xml:space="preserve">документ, удостоверяващ че участникът е </w:t>
      </w:r>
      <w:r w:rsidRPr="00636E54">
        <w:t>официален вносител или представител на производител</w:t>
      </w:r>
      <w:r>
        <w:t>я</w:t>
      </w:r>
      <w:r w:rsidRPr="00636E54">
        <w:t xml:space="preserve"> на съответната марка за България</w:t>
      </w:r>
      <w:r>
        <w:t>.</w:t>
      </w:r>
    </w:p>
    <w:p w:rsidR="00F20769" w:rsidRDefault="00F20769" w:rsidP="005F1699">
      <w:pPr>
        <w:pStyle w:val="ListParagraph"/>
        <w:numPr>
          <w:ilvl w:val="0"/>
          <w:numId w:val="15"/>
        </w:numPr>
        <w:spacing w:line="360" w:lineRule="auto"/>
        <w:jc w:val="both"/>
      </w:pPr>
      <w:r>
        <w:t>Представяме</w:t>
      </w:r>
      <w:r w:rsidRPr="00636E54">
        <w:rPr>
          <w:b/>
        </w:rPr>
        <w:t xml:space="preserve"> </w:t>
      </w:r>
      <w:r>
        <w:t>м</w:t>
      </w:r>
      <w:r w:rsidRPr="00636E54">
        <w:t>атериали за онаглед</w:t>
      </w:r>
      <w:r>
        <w:t>яване/презентиране на автомобила.</w:t>
      </w:r>
    </w:p>
    <w:p w:rsidR="004E42A6" w:rsidRDefault="004E42A6" w:rsidP="005F1699">
      <w:pPr>
        <w:pStyle w:val="ListParagraph"/>
        <w:numPr>
          <w:ilvl w:val="0"/>
          <w:numId w:val="15"/>
        </w:numPr>
        <w:spacing w:line="360" w:lineRule="auto"/>
        <w:jc w:val="both"/>
      </w:pPr>
      <w:r w:rsidRPr="00636E54">
        <w:t>Декларираме, че при изготвянето на офертата са спазени задълженията, свързани с данъци и осигуровки, опазване на околната среда, закрила на заетостта и условията на тру</w:t>
      </w:r>
      <w:r>
        <w:t xml:space="preserve">д, както и </w:t>
      </w:r>
      <w:r>
        <w:rPr>
          <w:lang w:val="bg-BG"/>
        </w:rPr>
        <w:t xml:space="preserve">изискванията </w:t>
      </w:r>
      <w:r>
        <w:t xml:space="preserve">на ЗОП и на ППЗОП. </w:t>
      </w:r>
    </w:p>
    <w:p w:rsidR="00666B48" w:rsidRDefault="00666B48" w:rsidP="005F1699">
      <w:pPr>
        <w:pStyle w:val="ListParagraph"/>
        <w:numPr>
          <w:ilvl w:val="0"/>
          <w:numId w:val="15"/>
        </w:numPr>
        <w:spacing w:line="360" w:lineRule="auto"/>
        <w:jc w:val="both"/>
      </w:pPr>
      <w:r w:rsidRPr="00636E54">
        <w:t>В случай че</w:t>
      </w:r>
      <w:r w:rsidR="00FA6380">
        <w:t xml:space="preserve"> бъдем определени за изпълнител,</w:t>
      </w:r>
      <w:r w:rsidRPr="00636E54">
        <w:t xml:space="preserve"> ще представим всички документи, необходими за подписване на договора съ</w:t>
      </w:r>
      <w:r>
        <w:t>гласно документацията на процедурата</w:t>
      </w:r>
      <w:r w:rsidR="00BD5CCA">
        <w:t>,</w:t>
      </w:r>
      <w:r w:rsidRPr="00636E54">
        <w:t xml:space="preserve"> ЗОП</w:t>
      </w:r>
      <w:r w:rsidR="00BD5CCA">
        <w:t xml:space="preserve"> и ППЗОП</w:t>
      </w:r>
      <w:r w:rsidRPr="00636E54">
        <w:t>.</w:t>
      </w:r>
    </w:p>
    <w:p w:rsidR="00666B48" w:rsidRPr="00636E54" w:rsidRDefault="00666B48" w:rsidP="00666B48">
      <w:pPr>
        <w:ind w:right="-57" w:firstLine="708"/>
        <w:jc w:val="both"/>
      </w:pPr>
    </w:p>
    <w:p w:rsidR="00666B48" w:rsidRPr="00636E54" w:rsidRDefault="00666B48" w:rsidP="00666B48">
      <w:pPr>
        <w:pStyle w:val="BodyText"/>
        <w:spacing w:after="0" w:line="360" w:lineRule="auto"/>
        <w:jc w:val="both"/>
        <w:rPr>
          <w:b/>
        </w:rPr>
      </w:pPr>
      <w:r w:rsidRPr="00636E54">
        <w:rPr>
          <w:b/>
        </w:rPr>
        <w:t>Подпис и печат:</w:t>
      </w:r>
    </w:p>
    <w:tbl>
      <w:tblPr>
        <w:tblW w:w="0" w:type="auto"/>
        <w:tblLayout w:type="fixed"/>
        <w:tblLook w:val="0000" w:firstRow="0" w:lastRow="0" w:firstColumn="0" w:lastColumn="0" w:noHBand="0" w:noVBand="0"/>
      </w:tblPr>
      <w:tblGrid>
        <w:gridCol w:w="4261"/>
        <w:gridCol w:w="4261"/>
      </w:tblGrid>
      <w:tr w:rsidR="00666B48" w:rsidRPr="00636E54" w:rsidTr="00C51FE1">
        <w:tc>
          <w:tcPr>
            <w:tcW w:w="4261" w:type="dxa"/>
            <w:shd w:val="clear" w:color="auto" w:fill="auto"/>
          </w:tcPr>
          <w:p w:rsidR="00666B48" w:rsidRPr="00636E54" w:rsidRDefault="00666B48" w:rsidP="00C51FE1">
            <w:pPr>
              <w:snapToGrid w:val="0"/>
              <w:spacing w:line="360" w:lineRule="auto"/>
              <w:jc w:val="both"/>
              <w:rPr>
                <w:b/>
              </w:rPr>
            </w:pPr>
            <w:r w:rsidRPr="00636E54">
              <w:rPr>
                <w:b/>
              </w:rPr>
              <w:t xml:space="preserve">Дата </w:t>
            </w:r>
          </w:p>
        </w:tc>
        <w:tc>
          <w:tcPr>
            <w:tcW w:w="4261" w:type="dxa"/>
            <w:shd w:val="clear" w:color="auto" w:fill="auto"/>
          </w:tcPr>
          <w:p w:rsidR="00666B48" w:rsidRPr="00636E54" w:rsidRDefault="00666B48" w:rsidP="00C51FE1">
            <w:pPr>
              <w:snapToGrid w:val="0"/>
              <w:spacing w:line="360" w:lineRule="auto"/>
              <w:jc w:val="both"/>
            </w:pPr>
            <w:r w:rsidRPr="00636E54">
              <w:t>________/ _________ / ______</w:t>
            </w:r>
          </w:p>
        </w:tc>
      </w:tr>
      <w:tr w:rsidR="00666B48" w:rsidRPr="00636E54" w:rsidTr="00C51FE1">
        <w:tc>
          <w:tcPr>
            <w:tcW w:w="4261" w:type="dxa"/>
            <w:shd w:val="clear" w:color="auto" w:fill="auto"/>
          </w:tcPr>
          <w:p w:rsidR="00666B48" w:rsidRPr="00636E54" w:rsidRDefault="00666B48" w:rsidP="00C51FE1">
            <w:pPr>
              <w:snapToGrid w:val="0"/>
              <w:spacing w:line="360" w:lineRule="auto"/>
              <w:jc w:val="both"/>
              <w:rPr>
                <w:b/>
              </w:rPr>
            </w:pPr>
            <w:r w:rsidRPr="00636E54">
              <w:rPr>
                <w:b/>
              </w:rPr>
              <w:t>Име и фамилия</w:t>
            </w:r>
          </w:p>
        </w:tc>
        <w:tc>
          <w:tcPr>
            <w:tcW w:w="4261" w:type="dxa"/>
            <w:shd w:val="clear" w:color="auto" w:fill="auto"/>
          </w:tcPr>
          <w:p w:rsidR="00666B48" w:rsidRPr="00636E54" w:rsidRDefault="00666B48" w:rsidP="00C51FE1">
            <w:pPr>
              <w:snapToGrid w:val="0"/>
              <w:spacing w:line="360" w:lineRule="auto"/>
              <w:jc w:val="both"/>
            </w:pPr>
            <w:r w:rsidRPr="00636E54">
              <w:t>__________________________</w:t>
            </w:r>
          </w:p>
        </w:tc>
      </w:tr>
      <w:tr w:rsidR="00666B48" w:rsidRPr="00636E54" w:rsidTr="00C51FE1">
        <w:tc>
          <w:tcPr>
            <w:tcW w:w="4261" w:type="dxa"/>
            <w:shd w:val="clear" w:color="auto" w:fill="auto"/>
          </w:tcPr>
          <w:p w:rsidR="00666B48" w:rsidRPr="00636E54" w:rsidRDefault="00666B48" w:rsidP="00C51FE1">
            <w:pPr>
              <w:snapToGrid w:val="0"/>
              <w:spacing w:line="360" w:lineRule="auto"/>
              <w:jc w:val="both"/>
              <w:rPr>
                <w:b/>
              </w:rPr>
            </w:pPr>
            <w:r w:rsidRPr="00636E54">
              <w:rPr>
                <w:b/>
              </w:rPr>
              <w:t xml:space="preserve">Длъжност </w:t>
            </w:r>
          </w:p>
        </w:tc>
        <w:tc>
          <w:tcPr>
            <w:tcW w:w="4261" w:type="dxa"/>
            <w:shd w:val="clear" w:color="auto" w:fill="auto"/>
          </w:tcPr>
          <w:p w:rsidR="00666B48" w:rsidRPr="00636E54" w:rsidRDefault="00666B48" w:rsidP="00C51FE1">
            <w:pPr>
              <w:snapToGrid w:val="0"/>
              <w:spacing w:line="360" w:lineRule="auto"/>
              <w:jc w:val="both"/>
            </w:pPr>
            <w:r w:rsidRPr="00636E54">
              <w:t>__________________________</w:t>
            </w:r>
          </w:p>
        </w:tc>
      </w:tr>
    </w:tbl>
    <w:p w:rsidR="00666B48" w:rsidRDefault="00666B48" w:rsidP="00666B48">
      <w:pPr>
        <w:pStyle w:val="BodyText"/>
        <w:spacing w:after="0" w:line="360" w:lineRule="auto"/>
        <w:jc w:val="both"/>
        <w:rPr>
          <w:sz w:val="22"/>
          <w:szCs w:val="22"/>
          <w:lang w:val="ru-RU"/>
        </w:rPr>
      </w:pPr>
      <w:bookmarkStart w:id="12" w:name="_Toc418511192"/>
    </w:p>
    <w:p w:rsidR="00666B48" w:rsidRDefault="00666B48" w:rsidP="00666B48">
      <w:pPr>
        <w:pStyle w:val="BodyText"/>
        <w:spacing w:after="0" w:line="360" w:lineRule="auto"/>
        <w:jc w:val="both"/>
        <w:rPr>
          <w:sz w:val="22"/>
          <w:szCs w:val="22"/>
          <w:lang w:val="ru-RU"/>
        </w:rPr>
      </w:pPr>
    </w:p>
    <w:p w:rsidR="00666B48" w:rsidRDefault="00666B48" w:rsidP="00666B48">
      <w:pPr>
        <w:pStyle w:val="BodyText"/>
        <w:spacing w:after="0" w:line="360" w:lineRule="auto"/>
        <w:jc w:val="both"/>
        <w:rPr>
          <w:sz w:val="22"/>
          <w:szCs w:val="22"/>
          <w:lang w:val="ru-RU"/>
        </w:rPr>
      </w:pPr>
    </w:p>
    <w:p w:rsidR="00666B48" w:rsidRPr="00636E54" w:rsidRDefault="00666B48" w:rsidP="00666B48">
      <w:pPr>
        <w:pStyle w:val="BodyText"/>
        <w:spacing w:after="0" w:line="360" w:lineRule="auto"/>
        <w:jc w:val="both"/>
        <w:rPr>
          <w:b/>
          <w:i/>
        </w:rPr>
      </w:pPr>
      <w:r>
        <w:rPr>
          <w:b/>
          <w:i/>
        </w:rPr>
        <w:lastRenderedPageBreak/>
        <w:t xml:space="preserve">ОБРАЗЕЦ № </w:t>
      </w:r>
      <w:r w:rsidR="00FD04F5">
        <w:rPr>
          <w:b/>
          <w:i/>
        </w:rPr>
        <w:t>6</w:t>
      </w:r>
    </w:p>
    <w:bookmarkEnd w:id="12"/>
    <w:p w:rsidR="00666B48" w:rsidRPr="00636E54" w:rsidRDefault="00FD04F5" w:rsidP="00666B48">
      <w:pPr>
        <w:pStyle w:val="Heading2"/>
        <w:spacing w:line="360" w:lineRule="auto"/>
        <w:jc w:val="center"/>
        <w:rPr>
          <w:rFonts w:ascii="Times New Roman" w:hAnsi="Times New Roman" w:cs="Times New Roman"/>
          <w:i w:val="0"/>
          <w:sz w:val="24"/>
          <w:szCs w:val="24"/>
        </w:rPr>
      </w:pPr>
      <w:r w:rsidRPr="00B6088D">
        <w:rPr>
          <w:rFonts w:ascii="Times New Roman" w:hAnsi="Times New Roman" w:cs="Times New Roman"/>
          <w:i w:val="0"/>
          <w:sz w:val="24"/>
          <w:szCs w:val="24"/>
        </w:rPr>
        <w:t xml:space="preserve">ОФЕРТА - </w:t>
      </w:r>
      <w:r w:rsidR="00666B48" w:rsidRPr="00B6088D">
        <w:rPr>
          <w:rFonts w:ascii="Times New Roman" w:hAnsi="Times New Roman" w:cs="Times New Roman"/>
          <w:i w:val="0"/>
          <w:sz w:val="24"/>
          <w:szCs w:val="24"/>
        </w:rPr>
        <w:t xml:space="preserve"> </w:t>
      </w:r>
      <w:r w:rsidR="00666B48">
        <w:rPr>
          <w:rFonts w:ascii="Times New Roman" w:hAnsi="Times New Roman" w:cs="Times New Roman"/>
          <w:i w:val="0"/>
          <w:sz w:val="24"/>
          <w:szCs w:val="24"/>
        </w:rPr>
        <w:t>ЦЕНОВО ПРЕДЛОЖЕНИЕ</w:t>
      </w:r>
    </w:p>
    <w:p w:rsidR="00666B48" w:rsidRDefault="00666B48" w:rsidP="00666B48">
      <w:pPr>
        <w:pStyle w:val="BodyText"/>
        <w:spacing w:after="0" w:line="360" w:lineRule="auto"/>
        <w:ind w:left="3540" w:firstLine="708"/>
        <w:jc w:val="both"/>
      </w:pPr>
    </w:p>
    <w:p w:rsidR="00EC1C13" w:rsidRDefault="00B6088D" w:rsidP="00EC1C13">
      <w:pPr>
        <w:pStyle w:val="BodyText"/>
        <w:spacing w:after="0" w:line="360" w:lineRule="auto"/>
        <w:ind w:left="4248"/>
        <w:jc w:val="both"/>
        <w:rPr>
          <w:b/>
          <w:bCs/>
          <w:sz w:val="20"/>
          <w:szCs w:val="20"/>
        </w:rPr>
      </w:pPr>
      <w:r>
        <w:rPr>
          <w:b/>
          <w:bCs/>
          <w:sz w:val="20"/>
          <w:szCs w:val="20"/>
        </w:rPr>
        <w:t xml:space="preserve">ДО </w:t>
      </w:r>
      <w:r w:rsidR="00EC1C13">
        <w:rPr>
          <w:b/>
          <w:bCs/>
          <w:sz w:val="20"/>
          <w:szCs w:val="20"/>
        </w:rPr>
        <w:t xml:space="preserve">ДИРЕКТОРА </w:t>
      </w:r>
    </w:p>
    <w:p w:rsidR="00EC1C13" w:rsidRDefault="00B6088D" w:rsidP="00EC1C13">
      <w:pPr>
        <w:pStyle w:val="BodyText"/>
        <w:spacing w:after="0" w:line="360" w:lineRule="auto"/>
        <w:ind w:left="4248"/>
        <w:jc w:val="both"/>
        <w:rPr>
          <w:b/>
          <w:bCs/>
          <w:sz w:val="20"/>
          <w:szCs w:val="20"/>
        </w:rPr>
      </w:pPr>
      <w:r>
        <w:rPr>
          <w:b/>
          <w:bCs/>
          <w:sz w:val="20"/>
          <w:szCs w:val="20"/>
        </w:rPr>
        <w:t>НА</w:t>
      </w:r>
      <w:r w:rsidR="00EC1C13">
        <w:rPr>
          <w:b/>
          <w:bCs/>
          <w:sz w:val="20"/>
          <w:szCs w:val="20"/>
        </w:rPr>
        <w:t xml:space="preserve"> ДРАМАТИЧЕН ТЕАТЪР </w:t>
      </w:r>
    </w:p>
    <w:p w:rsidR="00EC1C13" w:rsidRDefault="00EC1C13" w:rsidP="00EC1C13">
      <w:pPr>
        <w:pStyle w:val="BodyText"/>
        <w:spacing w:after="0" w:line="360" w:lineRule="auto"/>
        <w:ind w:left="4248"/>
        <w:jc w:val="both"/>
        <w:rPr>
          <w:b/>
          <w:bCs/>
          <w:sz w:val="20"/>
          <w:szCs w:val="20"/>
        </w:rPr>
      </w:pPr>
      <w:r>
        <w:rPr>
          <w:b/>
          <w:bCs/>
          <w:sz w:val="20"/>
          <w:szCs w:val="20"/>
        </w:rPr>
        <w:t xml:space="preserve">„Н.О.МАСАЛИТИНОВ” </w:t>
      </w:r>
      <w:r w:rsidR="00B6088D">
        <w:rPr>
          <w:b/>
          <w:bCs/>
          <w:sz w:val="20"/>
          <w:szCs w:val="20"/>
        </w:rPr>
        <w:t>– ГР. ПЛОВДИВ</w:t>
      </w:r>
    </w:p>
    <w:p w:rsidR="00B6088D" w:rsidRDefault="00B6088D" w:rsidP="00EC1C13">
      <w:pPr>
        <w:pStyle w:val="BodyText"/>
        <w:spacing w:after="0" w:line="360" w:lineRule="auto"/>
        <w:ind w:left="4248"/>
        <w:jc w:val="both"/>
        <w:rPr>
          <w:b/>
          <w:bCs/>
          <w:sz w:val="20"/>
          <w:szCs w:val="20"/>
        </w:rPr>
      </w:pPr>
    </w:p>
    <w:p w:rsidR="00B6088D" w:rsidRDefault="00B6088D" w:rsidP="00EC1C13">
      <w:pPr>
        <w:pStyle w:val="BodyText"/>
        <w:spacing w:after="0" w:line="360" w:lineRule="auto"/>
        <w:ind w:left="4248"/>
        <w:jc w:val="both"/>
        <w:rPr>
          <w:b/>
          <w:bCs/>
          <w:sz w:val="20"/>
          <w:szCs w:val="20"/>
        </w:rPr>
      </w:pPr>
      <w:r>
        <w:rPr>
          <w:b/>
          <w:bCs/>
          <w:sz w:val="20"/>
          <w:szCs w:val="20"/>
        </w:rPr>
        <w:t xml:space="preserve">НА ВНИМАНИЕТО НА КОМИСИЯТА </w:t>
      </w:r>
    </w:p>
    <w:p w:rsidR="00B6088D" w:rsidRPr="009F0199" w:rsidRDefault="00B6088D" w:rsidP="00EC1C13">
      <w:pPr>
        <w:pStyle w:val="BodyText"/>
        <w:spacing w:after="0" w:line="360" w:lineRule="auto"/>
        <w:ind w:left="4248"/>
        <w:jc w:val="both"/>
        <w:rPr>
          <w:b/>
          <w:bCs/>
          <w:sz w:val="20"/>
          <w:szCs w:val="20"/>
        </w:rPr>
      </w:pPr>
      <w:r>
        <w:rPr>
          <w:b/>
          <w:bCs/>
          <w:sz w:val="20"/>
          <w:szCs w:val="20"/>
        </w:rPr>
        <w:t>ПО ПРОВЕЖДАНЕ НА ПРОЦЕДУРАТА</w:t>
      </w:r>
    </w:p>
    <w:p w:rsidR="00666B48" w:rsidRPr="00636E54" w:rsidRDefault="00666B48" w:rsidP="00666B48">
      <w:pPr>
        <w:pStyle w:val="Heading7"/>
        <w:numPr>
          <w:ilvl w:val="0"/>
          <w:numId w:val="0"/>
        </w:numPr>
        <w:rPr>
          <w:sz w:val="20"/>
          <w:szCs w:val="20"/>
        </w:rPr>
      </w:pPr>
    </w:p>
    <w:p w:rsidR="00666B48" w:rsidRPr="00296144" w:rsidRDefault="00666B48" w:rsidP="00666B48">
      <w:pPr>
        <w:widowControl w:val="0"/>
        <w:autoSpaceDE w:val="0"/>
        <w:spacing w:line="360" w:lineRule="auto"/>
        <w:ind w:firstLine="432"/>
        <w:jc w:val="both"/>
        <w:rPr>
          <w:b/>
          <w:bCs/>
          <w:sz w:val="20"/>
          <w:szCs w:val="20"/>
          <w:lang w:val="en-US"/>
        </w:rPr>
      </w:pPr>
      <w:r w:rsidRPr="00636E54">
        <w:rPr>
          <w:b/>
          <w:bCs/>
          <w:sz w:val="20"/>
          <w:szCs w:val="20"/>
        </w:rPr>
        <w:t>УВАЖАЕМИ ГОСПОЖИ И ГОСПОДА,</w:t>
      </w:r>
    </w:p>
    <w:p w:rsidR="00666B48" w:rsidRPr="00D34F05" w:rsidRDefault="00666B48" w:rsidP="00666B48">
      <w:pPr>
        <w:jc w:val="both"/>
        <w:rPr>
          <w:b/>
          <w:color w:val="C00000"/>
        </w:rPr>
      </w:pPr>
      <w:r w:rsidRPr="00636E54">
        <w:t>Във връзка с обявената процедура</w:t>
      </w:r>
      <w:r>
        <w:t xml:space="preserve"> с предмет </w:t>
      </w:r>
      <w:r w:rsidR="00D34F05" w:rsidRPr="00B6088D">
        <w:rPr>
          <w:b/>
        </w:rPr>
        <w:t xml:space="preserve">„ДОСТАВКА ЧРЕЗ ПОКУПКА НА ФАБРИЧНО НОВ НЕУПОТРЕБЯВАН </w:t>
      </w:r>
      <w:r w:rsidR="00E90BDC" w:rsidRPr="00B6088D">
        <w:rPr>
          <w:b/>
        </w:rPr>
        <w:t>ЛЕКОТОВАРЕН АВТОМО</w:t>
      </w:r>
      <w:r w:rsidR="00D34F05" w:rsidRPr="00B6088D">
        <w:rPr>
          <w:b/>
        </w:rPr>
        <w:t>БИЛ ЗА НУЖДИТЕ НА ДРАМАТИЧЕН ТЕАТЪР „Н.О.МАСАЛИТИНОВ” град Пловдив”</w:t>
      </w:r>
      <w:r w:rsidRPr="00B6088D">
        <w:t xml:space="preserve">, </w:t>
      </w:r>
      <w:r w:rsidRPr="00636E54">
        <w:t xml:space="preserve">Ви представяме нашето </w:t>
      </w:r>
      <w:r w:rsidRPr="00636E54">
        <w:rPr>
          <w:lang w:val="ru-RU"/>
        </w:rPr>
        <w:t>ценово предложение</w:t>
      </w:r>
      <w:r w:rsidRPr="00636E54">
        <w:t>, изготвено съгласно изисквания</w:t>
      </w:r>
      <w:r>
        <w:t>та на документацията на</w:t>
      </w:r>
      <w:r w:rsidRPr="00636E54">
        <w:t xml:space="preserve"> процедурата:</w:t>
      </w:r>
    </w:p>
    <w:p w:rsidR="00666B48" w:rsidRPr="00636E54" w:rsidRDefault="00666B48" w:rsidP="00666B48">
      <w:pPr>
        <w:spacing w:line="360" w:lineRule="auto"/>
        <w:jc w:val="both"/>
      </w:pPr>
    </w:p>
    <w:p w:rsidR="00666B48" w:rsidRPr="00636E54" w:rsidRDefault="00666B48" w:rsidP="00666B48">
      <w:pPr>
        <w:spacing w:line="360" w:lineRule="auto"/>
        <w:jc w:val="both"/>
      </w:pPr>
      <w:r w:rsidRPr="00DC7D2F">
        <w:rPr>
          <w:bCs/>
        </w:rPr>
        <w:t>Обща цена......................(.....................................................................) без ДДС</w:t>
      </w:r>
      <w:r w:rsidRPr="00636E54">
        <w:rPr>
          <w:bCs/>
        </w:rPr>
        <w:t xml:space="preserve"> </w:t>
      </w:r>
    </w:p>
    <w:p w:rsidR="00AD4265" w:rsidRPr="006A6701" w:rsidRDefault="00666B48" w:rsidP="00AD4265">
      <w:pPr>
        <w:jc w:val="both"/>
        <w:rPr>
          <w:lang w:eastAsia="bg-BG"/>
        </w:rPr>
      </w:pPr>
      <w:r w:rsidRPr="00636E54">
        <w:rPr>
          <w:bCs/>
        </w:rPr>
        <w:t>или.............................................(.................................................................................) с ДДС</w:t>
      </w:r>
      <w:r w:rsidR="00AD4265">
        <w:rPr>
          <w:bCs/>
        </w:rPr>
        <w:t xml:space="preserve">, </w:t>
      </w:r>
      <w:r w:rsidR="00AD4265" w:rsidRPr="006A6701">
        <w:rPr>
          <w:lang w:eastAsia="bg-BG"/>
        </w:rPr>
        <w:t>образувана, както следва:</w:t>
      </w:r>
    </w:p>
    <w:p w:rsidR="00AD4265" w:rsidRDefault="00AD4265" w:rsidP="005F1699">
      <w:pPr>
        <w:pStyle w:val="ListParagraph"/>
        <w:numPr>
          <w:ilvl w:val="0"/>
          <w:numId w:val="16"/>
        </w:numPr>
        <w:suppressAutoHyphens w:val="0"/>
        <w:contextualSpacing/>
        <w:jc w:val="both"/>
        <w:rPr>
          <w:lang w:eastAsia="bg-BG"/>
        </w:rPr>
      </w:pPr>
      <w:r w:rsidRPr="006A6701">
        <w:t xml:space="preserve">Цената за доставка чрез покупка на автомобила, предмет на Договора, е в размер на: </w:t>
      </w:r>
      <w:r w:rsidRPr="006A6701">
        <w:rPr>
          <w:lang w:eastAsia="bg-BG"/>
        </w:rPr>
        <w:t>...........................................лева без ДДС (</w:t>
      </w:r>
      <w:r w:rsidRPr="00AD4265">
        <w:rPr>
          <w:i/>
          <w:lang w:eastAsia="bg-BG"/>
        </w:rPr>
        <w:t>с думи</w:t>
      </w:r>
      <w:r w:rsidRPr="006A6701">
        <w:rPr>
          <w:lang w:eastAsia="bg-BG"/>
        </w:rPr>
        <w:t>: ................................................................................................................................) и ......................................лева (</w:t>
      </w:r>
      <w:r w:rsidRPr="00AD4265">
        <w:rPr>
          <w:i/>
          <w:lang w:eastAsia="bg-BG"/>
        </w:rPr>
        <w:t>с думи:</w:t>
      </w:r>
      <w:r w:rsidRPr="006A6701">
        <w:rPr>
          <w:lang w:eastAsia="bg-BG"/>
        </w:rPr>
        <w:t>...................................................................... лева) с включен ДДС;</w:t>
      </w:r>
    </w:p>
    <w:p w:rsidR="00AD4265" w:rsidRPr="006A6701" w:rsidRDefault="00AD4265" w:rsidP="005F1699">
      <w:pPr>
        <w:pStyle w:val="ListParagraph"/>
        <w:numPr>
          <w:ilvl w:val="0"/>
          <w:numId w:val="16"/>
        </w:numPr>
        <w:suppressAutoHyphens w:val="0"/>
        <w:contextualSpacing/>
        <w:jc w:val="both"/>
        <w:rPr>
          <w:lang w:eastAsia="bg-BG"/>
        </w:rPr>
      </w:pPr>
      <w:r w:rsidRPr="006A6701">
        <w:t>Цената за гаранционен срок</w:t>
      </w:r>
      <w:r>
        <w:t xml:space="preserve"> - </w:t>
      </w:r>
      <w:r w:rsidRPr="006A6701">
        <w:rPr>
          <w:lang w:eastAsia="bg-BG"/>
        </w:rPr>
        <w:t>...........................................лева без ДДС (</w:t>
      </w:r>
      <w:r w:rsidRPr="00AD4265">
        <w:rPr>
          <w:i/>
          <w:lang w:eastAsia="bg-BG"/>
        </w:rPr>
        <w:t>с думи</w:t>
      </w:r>
      <w:r w:rsidRPr="006A6701">
        <w:rPr>
          <w:lang w:eastAsia="bg-BG"/>
        </w:rPr>
        <w:t>: ................................................................................................................................) и ......................................лева (</w:t>
      </w:r>
      <w:r w:rsidRPr="00AD4265">
        <w:rPr>
          <w:i/>
          <w:lang w:eastAsia="bg-BG"/>
        </w:rPr>
        <w:t>с думи:</w:t>
      </w:r>
      <w:r w:rsidRPr="006A6701">
        <w:rPr>
          <w:lang w:eastAsia="bg-BG"/>
        </w:rPr>
        <w:t>......................................................................</w:t>
      </w:r>
      <w:r w:rsidR="00DC7D2F">
        <w:rPr>
          <w:lang w:eastAsia="bg-BG"/>
        </w:rPr>
        <w:t xml:space="preserve"> лева) с включен ДДС.</w:t>
      </w:r>
    </w:p>
    <w:p w:rsidR="00666B48" w:rsidRPr="00636E54" w:rsidRDefault="00666B48" w:rsidP="00666B48">
      <w:pPr>
        <w:spacing w:line="360" w:lineRule="auto"/>
        <w:ind w:firstLine="708"/>
        <w:jc w:val="both"/>
      </w:pPr>
      <w:r w:rsidRPr="00636E54">
        <w:t>Предложената от нас цена е крайна, включва всички разходи по изпълнение на предмета на поръчката</w:t>
      </w:r>
      <w:r w:rsidR="00FD04F5">
        <w:t xml:space="preserve"> </w:t>
      </w:r>
      <w:r w:rsidR="00FD04F5" w:rsidRPr="004D0675">
        <w:t>и предлаганата гаранция</w:t>
      </w:r>
      <w:r w:rsidRPr="004D0675">
        <w:t>.</w:t>
      </w:r>
    </w:p>
    <w:p w:rsidR="00666B48" w:rsidRPr="00636E54" w:rsidRDefault="00666B48" w:rsidP="00666B48">
      <w:pPr>
        <w:spacing w:line="360" w:lineRule="auto"/>
        <w:ind w:firstLine="708"/>
        <w:jc w:val="both"/>
      </w:pPr>
      <w:r w:rsidRPr="00636E54">
        <w:t>След запознаване с документацията за участие в гореописаната процедура за възлагане на обществена поръчка, ние сме съгласни валидността на нашето предложение да бъде съгласно условията на обществената поръчка, като може да бъде прието по всяко време преди изтичане на този срок.</w:t>
      </w:r>
    </w:p>
    <w:p w:rsidR="00DC7D2F" w:rsidRPr="00636E54" w:rsidRDefault="00DC7D2F" w:rsidP="00DC7D2F">
      <w:pPr>
        <w:pStyle w:val="BodyText"/>
        <w:spacing w:after="0" w:line="360" w:lineRule="auto"/>
        <w:jc w:val="both"/>
        <w:rPr>
          <w:b/>
        </w:rPr>
      </w:pPr>
      <w:bookmarkStart w:id="13" w:name="_Toc418511194"/>
      <w:bookmarkEnd w:id="13"/>
      <w:r w:rsidRPr="00636E54">
        <w:rPr>
          <w:b/>
        </w:rPr>
        <w:t>Подпис и печат:</w:t>
      </w:r>
    </w:p>
    <w:tbl>
      <w:tblPr>
        <w:tblW w:w="0" w:type="auto"/>
        <w:tblLayout w:type="fixed"/>
        <w:tblLook w:val="0000" w:firstRow="0" w:lastRow="0" w:firstColumn="0" w:lastColumn="0" w:noHBand="0" w:noVBand="0"/>
      </w:tblPr>
      <w:tblGrid>
        <w:gridCol w:w="4261"/>
        <w:gridCol w:w="4261"/>
      </w:tblGrid>
      <w:tr w:rsidR="00DC7D2F" w:rsidRPr="00636E54" w:rsidTr="00B12A10">
        <w:tc>
          <w:tcPr>
            <w:tcW w:w="4261" w:type="dxa"/>
            <w:shd w:val="clear" w:color="auto" w:fill="auto"/>
          </w:tcPr>
          <w:p w:rsidR="00DC7D2F" w:rsidRPr="00636E54" w:rsidRDefault="00DC7D2F" w:rsidP="00B12A10">
            <w:pPr>
              <w:snapToGrid w:val="0"/>
              <w:spacing w:line="360" w:lineRule="auto"/>
              <w:jc w:val="both"/>
              <w:rPr>
                <w:b/>
              </w:rPr>
            </w:pPr>
            <w:r w:rsidRPr="00636E54">
              <w:rPr>
                <w:b/>
              </w:rPr>
              <w:t xml:space="preserve">Дата </w:t>
            </w:r>
          </w:p>
        </w:tc>
        <w:tc>
          <w:tcPr>
            <w:tcW w:w="4261" w:type="dxa"/>
            <w:shd w:val="clear" w:color="auto" w:fill="auto"/>
          </w:tcPr>
          <w:p w:rsidR="00DC7D2F" w:rsidRPr="00636E54" w:rsidRDefault="00DC7D2F" w:rsidP="00B12A10">
            <w:pPr>
              <w:snapToGrid w:val="0"/>
              <w:spacing w:line="360" w:lineRule="auto"/>
              <w:jc w:val="both"/>
            </w:pPr>
            <w:r w:rsidRPr="00636E54">
              <w:t>________/ _________ / ______</w:t>
            </w:r>
          </w:p>
        </w:tc>
      </w:tr>
      <w:tr w:rsidR="00DC7D2F" w:rsidRPr="00636E54" w:rsidTr="00B12A10">
        <w:tc>
          <w:tcPr>
            <w:tcW w:w="4261" w:type="dxa"/>
            <w:shd w:val="clear" w:color="auto" w:fill="auto"/>
          </w:tcPr>
          <w:p w:rsidR="00DC7D2F" w:rsidRPr="00636E54" w:rsidRDefault="00DC7D2F" w:rsidP="00B12A10">
            <w:pPr>
              <w:snapToGrid w:val="0"/>
              <w:spacing w:line="360" w:lineRule="auto"/>
              <w:jc w:val="both"/>
              <w:rPr>
                <w:b/>
              </w:rPr>
            </w:pPr>
            <w:r w:rsidRPr="00636E54">
              <w:rPr>
                <w:b/>
              </w:rPr>
              <w:t>Име и фамилия</w:t>
            </w:r>
          </w:p>
        </w:tc>
        <w:tc>
          <w:tcPr>
            <w:tcW w:w="4261" w:type="dxa"/>
            <w:shd w:val="clear" w:color="auto" w:fill="auto"/>
          </w:tcPr>
          <w:p w:rsidR="00DC7D2F" w:rsidRPr="00636E54" w:rsidRDefault="00DC7D2F" w:rsidP="00B12A10">
            <w:pPr>
              <w:snapToGrid w:val="0"/>
              <w:spacing w:line="360" w:lineRule="auto"/>
              <w:jc w:val="both"/>
            </w:pPr>
            <w:r w:rsidRPr="00636E54">
              <w:t>__________________________</w:t>
            </w:r>
          </w:p>
        </w:tc>
      </w:tr>
      <w:tr w:rsidR="00DC7D2F" w:rsidRPr="00636E54" w:rsidTr="00B12A10">
        <w:tc>
          <w:tcPr>
            <w:tcW w:w="4261" w:type="dxa"/>
            <w:shd w:val="clear" w:color="auto" w:fill="auto"/>
          </w:tcPr>
          <w:p w:rsidR="00DC7D2F" w:rsidRPr="00636E54" w:rsidRDefault="00DC7D2F" w:rsidP="00B12A10">
            <w:pPr>
              <w:snapToGrid w:val="0"/>
              <w:spacing w:line="360" w:lineRule="auto"/>
              <w:jc w:val="both"/>
              <w:rPr>
                <w:b/>
              </w:rPr>
            </w:pPr>
            <w:r w:rsidRPr="00636E54">
              <w:rPr>
                <w:b/>
              </w:rPr>
              <w:t xml:space="preserve">Длъжност </w:t>
            </w:r>
          </w:p>
        </w:tc>
        <w:tc>
          <w:tcPr>
            <w:tcW w:w="4261" w:type="dxa"/>
            <w:shd w:val="clear" w:color="auto" w:fill="auto"/>
          </w:tcPr>
          <w:p w:rsidR="00DC7D2F" w:rsidRPr="00636E54" w:rsidRDefault="00DC7D2F" w:rsidP="00B12A10">
            <w:pPr>
              <w:snapToGrid w:val="0"/>
              <w:spacing w:line="360" w:lineRule="auto"/>
              <w:jc w:val="both"/>
            </w:pPr>
            <w:r w:rsidRPr="00636E54">
              <w:t>__________________________</w:t>
            </w:r>
          </w:p>
        </w:tc>
      </w:tr>
    </w:tbl>
    <w:p w:rsidR="00666B48" w:rsidRPr="00636E54" w:rsidRDefault="00666B48" w:rsidP="00666B48"/>
    <w:p w:rsidR="00666B48" w:rsidRPr="00636E54" w:rsidRDefault="00666B48" w:rsidP="009A7F64">
      <w:pPr>
        <w:suppressAutoHyphens w:val="0"/>
        <w:ind w:left="4248" w:hanging="4248"/>
        <w:rPr>
          <w:b/>
          <w:lang w:eastAsia="bg-BG"/>
        </w:rPr>
      </w:pPr>
      <w:r w:rsidRPr="00636E54">
        <w:rPr>
          <w:b/>
          <w:i/>
        </w:rPr>
        <w:lastRenderedPageBreak/>
        <w:t>ОБРАЗЕЦ №</w:t>
      </w:r>
      <w:r w:rsidR="00FD04F5">
        <w:rPr>
          <w:b/>
          <w:i/>
        </w:rPr>
        <w:t>7</w:t>
      </w:r>
      <w:r w:rsidRPr="00636E54">
        <w:br/>
      </w:r>
    </w:p>
    <w:p w:rsidR="00666B48" w:rsidRPr="00636E54" w:rsidRDefault="00666B48" w:rsidP="00666B48">
      <w:pPr>
        <w:spacing w:before="120" w:after="120"/>
        <w:ind w:right="250"/>
        <w:jc w:val="center"/>
        <w:rPr>
          <w:b/>
          <w:lang w:eastAsia="bg-BG"/>
        </w:rPr>
      </w:pPr>
      <w:r w:rsidRPr="00636E54">
        <w:rPr>
          <w:b/>
          <w:lang w:eastAsia="bg-BG"/>
        </w:rPr>
        <w:t>Д Е К Л А Р А Ц И Я</w:t>
      </w:r>
    </w:p>
    <w:p w:rsidR="00666B48" w:rsidRPr="00636E54" w:rsidRDefault="00666B48" w:rsidP="00666B48">
      <w:pPr>
        <w:spacing w:before="120" w:after="120"/>
        <w:ind w:right="250"/>
        <w:jc w:val="center"/>
        <w:rPr>
          <w:b/>
          <w:lang w:eastAsia="bg-BG"/>
        </w:rPr>
      </w:pPr>
      <w:r w:rsidRPr="00636E54">
        <w:rPr>
          <w:b/>
          <w:lang w:eastAsia="bg-BG"/>
        </w:rPr>
        <w:t>по чл. 101, ал.11 от Закона за обществените поръчки</w:t>
      </w:r>
    </w:p>
    <w:p w:rsidR="00666B48" w:rsidRPr="00636E54" w:rsidRDefault="00666B48" w:rsidP="00666B48">
      <w:pPr>
        <w:spacing w:before="120" w:after="120"/>
        <w:ind w:right="250"/>
        <w:jc w:val="right"/>
        <w:rPr>
          <w:b/>
          <w:lang w:eastAsia="bg-BG"/>
        </w:rPr>
      </w:pPr>
    </w:p>
    <w:p w:rsidR="00666B48" w:rsidRPr="00636E54" w:rsidRDefault="00666B48" w:rsidP="00666B48">
      <w:pPr>
        <w:spacing w:before="120" w:after="120"/>
        <w:ind w:right="250"/>
        <w:rPr>
          <w:b/>
          <w:lang w:eastAsia="bg-BG"/>
        </w:rPr>
      </w:pPr>
    </w:p>
    <w:p w:rsidR="00666B48" w:rsidRPr="00636E54" w:rsidRDefault="00666B48" w:rsidP="00666B48">
      <w:pPr>
        <w:tabs>
          <w:tab w:val="left" w:pos="900"/>
        </w:tabs>
        <w:spacing w:before="120" w:after="120"/>
        <w:jc w:val="both"/>
        <w:rPr>
          <w:lang w:eastAsia="bg-BG"/>
        </w:rPr>
      </w:pPr>
      <w:r w:rsidRPr="00636E54">
        <w:rPr>
          <w:lang w:eastAsia="bg-BG"/>
        </w:rPr>
        <w:t xml:space="preserve">Долуподписаният /-ната/ </w:t>
      </w:r>
      <w:r w:rsidRPr="00636E54">
        <w:rPr>
          <w:u w:val="single"/>
          <w:lang w:eastAsia="bg-BG"/>
        </w:rPr>
        <w:tab/>
      </w:r>
      <w:r w:rsidRPr="00636E54">
        <w:rPr>
          <w:u w:val="single"/>
          <w:lang w:eastAsia="bg-BG"/>
        </w:rPr>
        <w:tab/>
      </w:r>
      <w:r w:rsidRPr="00636E54">
        <w:rPr>
          <w:u w:val="single"/>
          <w:lang w:eastAsia="bg-BG"/>
        </w:rPr>
        <w:tab/>
      </w:r>
      <w:r w:rsidRPr="00636E54">
        <w:rPr>
          <w:u w:val="single"/>
          <w:lang w:eastAsia="bg-BG"/>
        </w:rPr>
        <w:tab/>
      </w:r>
      <w:r w:rsidRPr="00636E54">
        <w:rPr>
          <w:u w:val="single"/>
          <w:lang w:eastAsia="bg-BG"/>
        </w:rPr>
        <w:tab/>
      </w:r>
      <w:r w:rsidRPr="00636E54">
        <w:rPr>
          <w:u w:val="single"/>
          <w:lang w:eastAsia="bg-BG"/>
        </w:rPr>
        <w:tab/>
      </w:r>
      <w:r w:rsidRPr="00636E54">
        <w:rPr>
          <w:u w:val="single"/>
          <w:lang w:eastAsia="bg-BG"/>
        </w:rPr>
        <w:tab/>
      </w:r>
      <w:r w:rsidRPr="00636E54">
        <w:rPr>
          <w:u w:val="single"/>
          <w:lang w:eastAsia="bg-BG"/>
        </w:rPr>
        <w:tab/>
      </w:r>
      <w:r w:rsidRPr="00636E54">
        <w:rPr>
          <w:lang w:eastAsia="bg-BG"/>
        </w:rPr>
        <w:t xml:space="preserve"> в качеството ми на</w:t>
      </w:r>
      <w:r w:rsidRPr="00636E54">
        <w:rPr>
          <w:lang w:eastAsia="bg-BG"/>
        </w:rPr>
        <w:tab/>
        <w:t>__________________________________</w:t>
      </w:r>
      <w:r w:rsidRPr="00636E54">
        <w:rPr>
          <w:i/>
          <w:lang w:eastAsia="bg-BG"/>
        </w:rPr>
        <w:t xml:space="preserve"> (посочете длъжността) </w:t>
      </w:r>
      <w:r w:rsidRPr="00636E54">
        <w:rPr>
          <w:lang w:eastAsia="bg-BG"/>
        </w:rPr>
        <w:t xml:space="preserve">на </w:t>
      </w:r>
    </w:p>
    <w:p w:rsidR="00D34F05" w:rsidRPr="00744F0A" w:rsidRDefault="00666B48" w:rsidP="00D34F05">
      <w:pPr>
        <w:jc w:val="both"/>
        <w:rPr>
          <w:b/>
        </w:rPr>
      </w:pPr>
      <w:r w:rsidRPr="00636E54">
        <w:rPr>
          <w:lang w:eastAsia="bg-BG"/>
        </w:rPr>
        <w:t xml:space="preserve"> </w:t>
      </w:r>
      <w:r w:rsidRPr="00636E54">
        <w:rPr>
          <w:u w:val="single"/>
          <w:lang w:eastAsia="bg-BG"/>
        </w:rPr>
        <w:tab/>
      </w:r>
      <w:r w:rsidRPr="00636E54">
        <w:rPr>
          <w:u w:val="single"/>
          <w:lang w:eastAsia="bg-BG"/>
        </w:rPr>
        <w:tab/>
      </w:r>
      <w:r w:rsidRPr="00636E54">
        <w:rPr>
          <w:u w:val="single"/>
          <w:lang w:eastAsia="bg-BG"/>
        </w:rPr>
        <w:tab/>
      </w:r>
      <w:r w:rsidRPr="00636E54">
        <w:rPr>
          <w:u w:val="single"/>
          <w:lang w:eastAsia="bg-BG"/>
        </w:rPr>
        <w:tab/>
      </w:r>
      <w:r w:rsidRPr="00636E54">
        <w:rPr>
          <w:u w:val="single"/>
          <w:lang w:eastAsia="bg-BG"/>
        </w:rPr>
        <w:tab/>
      </w:r>
      <w:r w:rsidRPr="00636E54">
        <w:rPr>
          <w:u w:val="single"/>
          <w:lang w:eastAsia="bg-BG"/>
        </w:rPr>
        <w:tab/>
        <w:t xml:space="preserve"> </w:t>
      </w:r>
      <w:r w:rsidRPr="00636E54">
        <w:rPr>
          <w:i/>
          <w:lang w:eastAsia="bg-BG"/>
        </w:rPr>
        <w:t>(посочете наименованието на участника)</w:t>
      </w:r>
      <w:r>
        <w:rPr>
          <w:lang w:eastAsia="bg-BG"/>
        </w:rPr>
        <w:t xml:space="preserve"> </w:t>
      </w:r>
      <w:r w:rsidRPr="00636E54">
        <w:rPr>
          <w:lang w:eastAsia="bg-BG"/>
        </w:rPr>
        <w:t>ЕИК __________________________________________ със седалище и адрес на управление ________________________________________________</w:t>
      </w:r>
      <w:r>
        <w:rPr>
          <w:lang w:eastAsia="bg-BG"/>
        </w:rPr>
        <w:t xml:space="preserve">____________- участник в </w:t>
      </w:r>
      <w:r w:rsidRPr="00636E54">
        <w:rPr>
          <w:lang w:eastAsia="bg-BG"/>
        </w:rPr>
        <w:t xml:space="preserve"> процедура за възлагане на обществена поръчка с предмет:</w:t>
      </w:r>
      <w:r w:rsidRPr="00B26756">
        <w:rPr>
          <w:b/>
        </w:rPr>
        <w:t xml:space="preserve"> </w:t>
      </w:r>
      <w:r w:rsidR="00D34F05" w:rsidRPr="00744F0A">
        <w:rPr>
          <w:b/>
        </w:rPr>
        <w:t xml:space="preserve">„ДОСТАВКА ЧРЕЗ ПОКУПКА НА ФАБРИЧНО НОВ НЕУПОТРЕБЯВАН </w:t>
      </w:r>
      <w:r w:rsidR="00067301" w:rsidRPr="00744F0A">
        <w:rPr>
          <w:b/>
        </w:rPr>
        <w:t>ЛЕКОТОВАРЕН АВТОМО</w:t>
      </w:r>
      <w:r w:rsidR="00D34F05" w:rsidRPr="00744F0A">
        <w:rPr>
          <w:b/>
        </w:rPr>
        <w:t>БИЛ ЗА НУЖДИТЕ НА ДРАМАТИЧЕН ТЕАТЪР „Н.О.МАСАЛИТИНОВ” град Пловдив”,</w:t>
      </w:r>
    </w:p>
    <w:p w:rsidR="00666B48" w:rsidRPr="00636E54" w:rsidRDefault="00666B48" w:rsidP="00666B48">
      <w:pPr>
        <w:jc w:val="both"/>
      </w:pPr>
    </w:p>
    <w:p w:rsidR="00666B48" w:rsidRPr="00636E54" w:rsidRDefault="00666B48" w:rsidP="00666B48">
      <w:pPr>
        <w:jc w:val="both"/>
        <w:rPr>
          <w:b/>
          <w:lang w:eastAsia="bg-BG"/>
        </w:rPr>
      </w:pPr>
    </w:p>
    <w:p w:rsidR="00666B48" w:rsidRPr="00636E54" w:rsidRDefault="00666B48" w:rsidP="00666B48">
      <w:pPr>
        <w:spacing w:before="120" w:after="120"/>
        <w:ind w:right="250"/>
        <w:jc w:val="center"/>
        <w:rPr>
          <w:b/>
          <w:lang w:eastAsia="bg-BG"/>
        </w:rPr>
      </w:pPr>
      <w:r w:rsidRPr="00636E54">
        <w:rPr>
          <w:b/>
          <w:lang w:eastAsia="bg-BG"/>
        </w:rPr>
        <w:t>Д Е К Л А Р И Р А М, ЧЕ:</w:t>
      </w:r>
    </w:p>
    <w:p w:rsidR="00666B48" w:rsidRPr="00636E54" w:rsidRDefault="00666B48" w:rsidP="00666B48">
      <w:pPr>
        <w:spacing w:before="120" w:after="120"/>
        <w:ind w:right="250"/>
        <w:jc w:val="center"/>
        <w:rPr>
          <w:b/>
          <w:lang w:eastAsia="bg-BG"/>
        </w:rPr>
      </w:pPr>
    </w:p>
    <w:p w:rsidR="00666B48" w:rsidRPr="00636E54" w:rsidRDefault="00666B48" w:rsidP="00666B48">
      <w:pPr>
        <w:spacing w:before="120" w:after="120"/>
        <w:jc w:val="both"/>
      </w:pPr>
      <w:r w:rsidRPr="00636E54">
        <w:t>Представляваният от мен участник не е свързано лице по смисъла на § 2, т. 45 от допълнителните разпоредби на ЗОП с друг участник в настоящата процедура.</w:t>
      </w:r>
    </w:p>
    <w:p w:rsidR="00666B48" w:rsidRPr="00FC68FA" w:rsidRDefault="00FC68FA" w:rsidP="00666B48">
      <w:pPr>
        <w:spacing w:before="120" w:after="120"/>
        <w:jc w:val="both"/>
        <w:rPr>
          <w:sz w:val="16"/>
          <w:szCs w:val="16"/>
          <w:shd w:val="clear" w:color="auto" w:fill="FFFFFF"/>
        </w:rPr>
      </w:pPr>
      <w:r w:rsidRPr="00FC68FA">
        <w:rPr>
          <w:rStyle w:val="alcapt"/>
          <w:i/>
          <w:iCs/>
          <w:sz w:val="16"/>
          <w:szCs w:val="16"/>
          <w:shd w:val="clear" w:color="auto" w:fill="FFFFFF"/>
        </w:rPr>
        <w:t>ЗОП - §2, т.</w:t>
      </w:r>
      <w:r w:rsidR="00FD04F5" w:rsidRPr="00FC68FA">
        <w:rPr>
          <w:rStyle w:val="alcapt"/>
          <w:i/>
          <w:iCs/>
          <w:sz w:val="16"/>
          <w:szCs w:val="16"/>
          <w:shd w:val="clear" w:color="auto" w:fill="FFFFFF"/>
        </w:rPr>
        <w:t>45.</w:t>
      </w:r>
      <w:r w:rsidR="00FD04F5" w:rsidRPr="00FC68FA">
        <w:rPr>
          <w:sz w:val="16"/>
          <w:szCs w:val="16"/>
          <w:shd w:val="clear" w:color="auto" w:fill="FFFFFF"/>
        </w:rPr>
        <w:t> </w:t>
      </w:r>
      <w:r w:rsidR="00FD04F5" w:rsidRPr="00FC68FA">
        <w:rPr>
          <w:rStyle w:val="ldef"/>
          <w:sz w:val="16"/>
          <w:szCs w:val="16"/>
          <w:shd w:val="clear" w:color="auto" w:fill="FFFFFF"/>
        </w:rPr>
        <w:t>„Свързани лица"</w:t>
      </w:r>
      <w:r w:rsidR="00FD04F5" w:rsidRPr="00FC68FA">
        <w:rPr>
          <w:sz w:val="16"/>
          <w:szCs w:val="16"/>
          <w:shd w:val="clear" w:color="auto" w:fill="FFFFFF"/>
        </w:rPr>
        <w:t> са тези по смисъла на </w:t>
      </w:r>
      <w:hyperlink r:id="rId27" w:anchor="%D0%BF%D0%B0%D1%801_%D1%8213');" w:history="1">
        <w:r w:rsidR="00FD04F5" w:rsidRPr="00FC68FA">
          <w:rPr>
            <w:rStyle w:val="Hyperlink"/>
            <w:color w:val="auto"/>
            <w:sz w:val="16"/>
            <w:szCs w:val="16"/>
            <w:u w:val="none"/>
            <w:shd w:val="clear" w:color="auto" w:fill="FFFFFF"/>
          </w:rPr>
          <w:t>§ 1, т. 13</w:t>
        </w:r>
      </w:hyperlink>
      <w:r w:rsidR="00FD04F5" w:rsidRPr="00FC68FA">
        <w:rPr>
          <w:sz w:val="16"/>
          <w:szCs w:val="16"/>
          <w:shd w:val="clear" w:color="auto" w:fill="FFFFFF"/>
        </w:rPr>
        <w:t> и </w:t>
      </w:r>
      <w:hyperlink r:id="rId28" w:anchor="%D0%BF%D0%B0%D1%801_%D1%8214');" w:history="1">
        <w:r w:rsidR="00FD04F5" w:rsidRPr="00FC68FA">
          <w:rPr>
            <w:rStyle w:val="Hyperlink"/>
            <w:color w:val="auto"/>
            <w:sz w:val="16"/>
            <w:szCs w:val="16"/>
            <w:u w:val="none"/>
            <w:shd w:val="clear" w:color="auto" w:fill="FFFFFF"/>
          </w:rPr>
          <w:t>14</w:t>
        </w:r>
      </w:hyperlink>
      <w:r w:rsidR="00FD04F5" w:rsidRPr="00FC68FA">
        <w:rPr>
          <w:sz w:val="16"/>
          <w:szCs w:val="16"/>
          <w:shd w:val="clear" w:color="auto" w:fill="FFFFFF"/>
        </w:rPr>
        <w:t> от допълнителните</w:t>
      </w:r>
      <w:r w:rsidRPr="00FC68FA">
        <w:rPr>
          <w:sz w:val="16"/>
          <w:szCs w:val="16"/>
          <w:shd w:val="clear" w:color="auto" w:fill="FFFFFF"/>
        </w:rPr>
        <w:t xml:space="preserve"> разпоре</w:t>
      </w:r>
      <w:r w:rsidR="00FD04F5" w:rsidRPr="00FC68FA">
        <w:rPr>
          <w:sz w:val="16"/>
          <w:szCs w:val="16"/>
          <w:shd w:val="clear" w:color="auto" w:fill="FFFFFF"/>
        </w:rPr>
        <w:t>дби на </w:t>
      </w:r>
      <w:hyperlink r:id="rId29" w:history="1">
        <w:r w:rsidR="00FD04F5" w:rsidRPr="00FC68FA">
          <w:rPr>
            <w:rStyle w:val="Hyperlink"/>
            <w:color w:val="auto"/>
            <w:sz w:val="16"/>
            <w:szCs w:val="16"/>
            <w:u w:val="none"/>
            <w:shd w:val="clear" w:color="auto" w:fill="FFFFFF"/>
          </w:rPr>
          <w:t>Закона за публичното предлагане на ценни книжа</w:t>
        </w:r>
      </w:hyperlink>
      <w:r w:rsidR="00FD04F5" w:rsidRPr="00FC68FA">
        <w:rPr>
          <w:sz w:val="16"/>
          <w:szCs w:val="16"/>
          <w:shd w:val="clear" w:color="auto" w:fill="FFFFFF"/>
        </w:rPr>
        <w:t>.</w:t>
      </w:r>
    </w:p>
    <w:p w:rsidR="00FC68FA" w:rsidRPr="00FC68FA" w:rsidRDefault="00FC68FA" w:rsidP="00666B48">
      <w:pPr>
        <w:spacing w:before="120" w:after="120"/>
        <w:jc w:val="both"/>
        <w:rPr>
          <w:sz w:val="16"/>
          <w:szCs w:val="16"/>
        </w:rPr>
      </w:pPr>
      <w:r w:rsidRPr="00FC68FA">
        <w:rPr>
          <w:rStyle w:val="subparinclink"/>
          <w:i/>
          <w:iCs/>
          <w:sz w:val="16"/>
          <w:szCs w:val="16"/>
          <w:shd w:val="clear" w:color="auto" w:fill="FFFFFF"/>
        </w:rPr>
        <w:t>ЗППЦК - §1, т.</w:t>
      </w:r>
      <w:r w:rsidRPr="00FC68FA">
        <w:rPr>
          <w:rStyle w:val="alcapt"/>
          <w:i/>
          <w:iCs/>
          <w:sz w:val="16"/>
          <w:szCs w:val="16"/>
          <w:shd w:val="clear" w:color="auto" w:fill="FFFFFF"/>
        </w:rPr>
        <w:t>13.</w:t>
      </w:r>
      <w:r w:rsidRPr="00FC68FA">
        <w:rPr>
          <w:rStyle w:val="alt"/>
          <w:sz w:val="16"/>
          <w:szCs w:val="16"/>
          <w:shd w:val="clear" w:color="auto" w:fill="FFFFFF"/>
        </w:rPr>
        <w:t> (Предишна т. 11 - </w:t>
      </w:r>
      <w:r w:rsidRPr="00FC68FA">
        <w:rPr>
          <w:rStyle w:val="articlehistory"/>
          <w:sz w:val="16"/>
          <w:szCs w:val="16"/>
          <w:shd w:val="clear" w:color="auto" w:fill="FFFFFF"/>
        </w:rPr>
        <w:t>ДВ, бр. 61 от 2002 г.</w:t>
      </w:r>
      <w:r w:rsidRPr="00FC68FA">
        <w:rPr>
          <w:rStyle w:val="alt"/>
          <w:sz w:val="16"/>
          <w:szCs w:val="16"/>
          <w:shd w:val="clear" w:color="auto" w:fill="FFFFFF"/>
        </w:rPr>
        <w:t>; предишна т. 12, </w:t>
      </w:r>
      <w:r w:rsidRPr="00FC68FA">
        <w:rPr>
          <w:rStyle w:val="articlehistory"/>
          <w:sz w:val="16"/>
          <w:szCs w:val="16"/>
          <w:shd w:val="clear" w:color="auto" w:fill="FFFFFF"/>
        </w:rPr>
        <w:t>бр. 103 от 2012 г.</w:t>
      </w:r>
      <w:r w:rsidRPr="00FC68FA">
        <w:rPr>
          <w:rStyle w:val="alt"/>
          <w:sz w:val="16"/>
          <w:szCs w:val="16"/>
          <w:shd w:val="clear" w:color="auto" w:fill="FFFFFF"/>
        </w:rPr>
        <w:t>) </w:t>
      </w:r>
      <w:r w:rsidRPr="00FC68FA">
        <w:rPr>
          <w:rStyle w:val="ldef"/>
          <w:sz w:val="16"/>
          <w:szCs w:val="16"/>
          <w:shd w:val="clear" w:color="auto" w:fill="FFFFFF"/>
        </w:rPr>
        <w:t>"Свързани лица"</w:t>
      </w:r>
      <w:r w:rsidRPr="00FC68FA">
        <w:rPr>
          <w:rStyle w:val="alt"/>
          <w:sz w:val="16"/>
          <w:szCs w:val="16"/>
          <w:shd w:val="clear" w:color="auto" w:fill="FFFFFF"/>
        </w:rPr>
        <w:t> са:</w:t>
      </w:r>
      <w:r w:rsidRPr="00FC68FA">
        <w:rPr>
          <w:rStyle w:val="subpardislink"/>
          <w:i/>
          <w:iCs/>
          <w:sz w:val="16"/>
          <w:szCs w:val="16"/>
          <w:shd w:val="clear" w:color="auto" w:fill="FFFFFF"/>
        </w:rPr>
        <w:t> </w:t>
      </w:r>
      <w:r w:rsidRPr="00FC68FA">
        <w:rPr>
          <w:rStyle w:val="alcapt"/>
          <w:i/>
          <w:iCs/>
          <w:sz w:val="16"/>
          <w:szCs w:val="16"/>
          <w:shd w:val="clear" w:color="auto" w:fill="FFFFFF"/>
        </w:rPr>
        <w:t>а)</w:t>
      </w:r>
      <w:r w:rsidRPr="00FC68FA">
        <w:rPr>
          <w:rStyle w:val="alb"/>
          <w:sz w:val="16"/>
          <w:szCs w:val="16"/>
          <w:shd w:val="clear" w:color="auto" w:fill="FFFFFF"/>
        </w:rPr>
        <w:t> (изм. - </w:t>
      </w:r>
      <w:r w:rsidRPr="00FC68FA">
        <w:rPr>
          <w:rStyle w:val="articlehistory"/>
          <w:sz w:val="16"/>
          <w:szCs w:val="16"/>
          <w:shd w:val="clear" w:color="auto" w:fill="FFFFFF"/>
        </w:rPr>
        <w:t>ДВ, бр. 39 от 2005 г.</w:t>
      </w:r>
      <w:r w:rsidRPr="00FC68FA">
        <w:rPr>
          <w:rStyle w:val="alb"/>
          <w:sz w:val="16"/>
          <w:szCs w:val="16"/>
          <w:shd w:val="clear" w:color="auto" w:fill="FFFFFF"/>
        </w:rPr>
        <w:t>) лицата, едното от които контролира другото лице или негово дъщерно дружество;</w:t>
      </w:r>
      <w:r w:rsidRPr="00FC68FA">
        <w:rPr>
          <w:rStyle w:val="subparinclink"/>
          <w:i/>
          <w:iCs/>
          <w:sz w:val="16"/>
          <w:szCs w:val="16"/>
          <w:shd w:val="clear" w:color="auto" w:fill="FFFFFF"/>
        </w:rPr>
        <w:t> </w:t>
      </w:r>
      <w:r w:rsidRPr="00FC68FA">
        <w:rPr>
          <w:rStyle w:val="alcapt"/>
          <w:i/>
          <w:iCs/>
          <w:sz w:val="16"/>
          <w:szCs w:val="16"/>
          <w:shd w:val="clear" w:color="auto" w:fill="FFFFFF"/>
        </w:rPr>
        <w:t>б)</w:t>
      </w:r>
      <w:r w:rsidRPr="00FC68FA">
        <w:rPr>
          <w:rStyle w:val="alb"/>
          <w:sz w:val="16"/>
          <w:szCs w:val="16"/>
          <w:shd w:val="clear" w:color="auto" w:fill="FFFFFF"/>
        </w:rPr>
        <w:t> лицата, чиято дейност се контролира от трето лице;</w:t>
      </w:r>
      <w:r w:rsidRPr="00FC68FA">
        <w:rPr>
          <w:rStyle w:val="subpardislink"/>
          <w:i/>
          <w:iCs/>
          <w:sz w:val="16"/>
          <w:szCs w:val="16"/>
          <w:shd w:val="clear" w:color="auto" w:fill="FFFFFF"/>
        </w:rPr>
        <w:t> </w:t>
      </w:r>
      <w:r w:rsidRPr="00FC68FA">
        <w:rPr>
          <w:rStyle w:val="alcapt"/>
          <w:i/>
          <w:iCs/>
          <w:sz w:val="16"/>
          <w:szCs w:val="16"/>
          <w:shd w:val="clear" w:color="auto" w:fill="FFFFFF"/>
        </w:rPr>
        <w:t>в)</w:t>
      </w:r>
      <w:r w:rsidRPr="00FC68FA">
        <w:rPr>
          <w:rStyle w:val="alb"/>
          <w:sz w:val="16"/>
          <w:szCs w:val="16"/>
          <w:shd w:val="clear" w:color="auto" w:fill="FFFFFF"/>
        </w:rPr>
        <w:t> лицата, които съвместно контролират трето лице;</w:t>
      </w:r>
      <w:r w:rsidRPr="00FC68FA">
        <w:rPr>
          <w:rStyle w:val="subparinclink"/>
          <w:i/>
          <w:iCs/>
          <w:sz w:val="16"/>
          <w:szCs w:val="16"/>
          <w:shd w:val="clear" w:color="auto" w:fill="FFFFFF"/>
        </w:rPr>
        <w:t> </w:t>
      </w:r>
      <w:r w:rsidRPr="00FC68FA">
        <w:rPr>
          <w:rStyle w:val="alcapt"/>
          <w:i/>
          <w:iCs/>
          <w:sz w:val="16"/>
          <w:szCs w:val="16"/>
          <w:shd w:val="clear" w:color="auto" w:fill="FFFFFF"/>
        </w:rPr>
        <w:t>г)</w:t>
      </w:r>
      <w:r w:rsidRPr="00FC68FA">
        <w:rPr>
          <w:rStyle w:val="alb"/>
          <w:sz w:val="16"/>
          <w:szCs w:val="16"/>
          <w:shd w:val="clear" w:color="auto" w:fill="FFFFFF"/>
        </w:rPr>
        <w:t> (изм. - </w:t>
      </w:r>
      <w:r w:rsidRPr="00FC68FA">
        <w:rPr>
          <w:rStyle w:val="articlehistory"/>
          <w:sz w:val="16"/>
          <w:szCs w:val="16"/>
          <w:shd w:val="clear" w:color="auto" w:fill="FFFFFF"/>
        </w:rPr>
        <w:t>ДВ, бр. 39 от 2005 г.</w:t>
      </w:r>
      <w:r w:rsidRPr="00FC68FA">
        <w:rPr>
          <w:rStyle w:val="alb"/>
          <w:sz w:val="16"/>
          <w:szCs w:val="16"/>
          <w:shd w:val="clear" w:color="auto" w:fill="FFFFFF"/>
        </w:rPr>
        <w:t>)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r w:rsidRPr="00FC68FA">
        <w:rPr>
          <w:rStyle w:val="subparinclink"/>
          <w:i/>
          <w:iCs/>
          <w:sz w:val="16"/>
          <w:szCs w:val="16"/>
          <w:shd w:val="clear" w:color="auto" w:fill="FFFFFF"/>
        </w:rPr>
        <w:t> </w:t>
      </w:r>
      <w:r w:rsidRPr="00FC68FA">
        <w:rPr>
          <w:rStyle w:val="subparinclink"/>
          <w:i/>
          <w:iCs/>
          <w:sz w:val="16"/>
          <w:szCs w:val="16"/>
          <w:shd w:val="clear" w:color="auto" w:fill="FFFFFF"/>
        </w:rPr>
        <w:tab/>
        <w:t>т.</w:t>
      </w:r>
      <w:r w:rsidRPr="00FC68FA">
        <w:rPr>
          <w:rStyle w:val="alcapt"/>
          <w:i/>
          <w:iCs/>
          <w:sz w:val="16"/>
          <w:szCs w:val="16"/>
          <w:shd w:val="clear" w:color="auto" w:fill="FFFFFF"/>
        </w:rPr>
        <w:t>14.</w:t>
      </w:r>
      <w:r w:rsidRPr="00FC68FA">
        <w:rPr>
          <w:rStyle w:val="alt"/>
          <w:sz w:val="16"/>
          <w:szCs w:val="16"/>
          <w:shd w:val="clear" w:color="auto" w:fill="FFFFFF"/>
        </w:rPr>
        <w:t> (Предишна т. 12, изм. - </w:t>
      </w:r>
      <w:r w:rsidRPr="00FC68FA">
        <w:rPr>
          <w:rStyle w:val="articlehistory"/>
          <w:sz w:val="16"/>
          <w:szCs w:val="16"/>
          <w:shd w:val="clear" w:color="auto" w:fill="FFFFFF"/>
        </w:rPr>
        <w:t>ДВ, бр. 61 от 2002 г.</w:t>
      </w:r>
      <w:r w:rsidRPr="00FC68FA">
        <w:rPr>
          <w:rStyle w:val="alt"/>
          <w:sz w:val="16"/>
          <w:szCs w:val="16"/>
          <w:shd w:val="clear" w:color="auto" w:fill="FFFFFF"/>
        </w:rPr>
        <w:t>; предишна т. 13, </w:t>
      </w:r>
      <w:r w:rsidRPr="00FC68FA">
        <w:rPr>
          <w:rStyle w:val="articlehistory"/>
          <w:sz w:val="16"/>
          <w:szCs w:val="16"/>
          <w:shd w:val="clear" w:color="auto" w:fill="FFFFFF"/>
        </w:rPr>
        <w:t>бр. 103 от 2012 г.</w:t>
      </w:r>
      <w:r w:rsidRPr="00FC68FA">
        <w:rPr>
          <w:rStyle w:val="alt"/>
          <w:sz w:val="16"/>
          <w:szCs w:val="16"/>
          <w:shd w:val="clear" w:color="auto" w:fill="FFFFFF"/>
        </w:rPr>
        <w:t>) </w:t>
      </w:r>
      <w:r w:rsidRPr="00FC68FA">
        <w:rPr>
          <w:rStyle w:val="ldef"/>
          <w:sz w:val="16"/>
          <w:szCs w:val="16"/>
          <w:shd w:val="clear" w:color="auto" w:fill="FFFFFF"/>
        </w:rPr>
        <w:t>"Контрол"</w:t>
      </w:r>
      <w:r w:rsidRPr="00FC68FA">
        <w:rPr>
          <w:rStyle w:val="alt"/>
          <w:sz w:val="16"/>
          <w:szCs w:val="16"/>
          <w:shd w:val="clear" w:color="auto" w:fill="FFFFFF"/>
        </w:rPr>
        <w:t> е налице, когато едно лице:</w:t>
      </w:r>
      <w:r w:rsidRPr="00FC68FA">
        <w:rPr>
          <w:rStyle w:val="subparinclink"/>
          <w:i/>
          <w:iCs/>
          <w:sz w:val="16"/>
          <w:szCs w:val="16"/>
          <w:shd w:val="clear" w:color="auto" w:fill="FFFFFF"/>
        </w:rPr>
        <w:t> </w:t>
      </w:r>
      <w:r w:rsidRPr="00FC68FA">
        <w:rPr>
          <w:rStyle w:val="alcapt"/>
          <w:i/>
          <w:iCs/>
          <w:sz w:val="16"/>
          <w:szCs w:val="16"/>
          <w:shd w:val="clear" w:color="auto" w:fill="FFFFFF"/>
        </w:rPr>
        <w:t>а)</w:t>
      </w:r>
      <w:r w:rsidRPr="00FC68FA">
        <w:rPr>
          <w:rStyle w:val="alb"/>
          <w:sz w:val="16"/>
          <w:szCs w:val="16"/>
          <w:shd w:val="clear" w:color="auto" w:fill="FFFFFF"/>
        </w:rPr>
        <w:t>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r w:rsidRPr="00FC68FA">
        <w:rPr>
          <w:rStyle w:val="subparinclink"/>
          <w:i/>
          <w:iCs/>
          <w:sz w:val="16"/>
          <w:szCs w:val="16"/>
          <w:shd w:val="clear" w:color="auto" w:fill="FFFFFF"/>
        </w:rPr>
        <w:t> </w:t>
      </w:r>
      <w:r w:rsidRPr="00FC68FA">
        <w:rPr>
          <w:rStyle w:val="alcapt"/>
          <w:i/>
          <w:iCs/>
          <w:sz w:val="16"/>
          <w:szCs w:val="16"/>
          <w:shd w:val="clear" w:color="auto" w:fill="FFFFFF"/>
        </w:rPr>
        <w:t>б)</w:t>
      </w:r>
      <w:r w:rsidRPr="00FC68FA">
        <w:rPr>
          <w:rStyle w:val="alb"/>
          <w:sz w:val="16"/>
          <w:szCs w:val="16"/>
          <w:shd w:val="clear" w:color="auto" w:fill="FFFFFF"/>
        </w:rPr>
        <w:t> (доп. - </w:t>
      </w:r>
      <w:r w:rsidRPr="00FC68FA">
        <w:rPr>
          <w:rStyle w:val="articlehistory"/>
          <w:sz w:val="16"/>
          <w:szCs w:val="16"/>
          <w:shd w:val="clear" w:color="auto" w:fill="FFFFFF"/>
        </w:rPr>
        <w:t>ДВ, бр. 39 от 2005 г.</w:t>
      </w:r>
      <w:r w:rsidRPr="00FC68FA">
        <w:rPr>
          <w:rStyle w:val="alb"/>
          <w:sz w:val="16"/>
          <w:szCs w:val="16"/>
          <w:shd w:val="clear" w:color="auto" w:fill="FFFFFF"/>
        </w:rPr>
        <w:t>) може да определя пряко или непряко повече от половината от членовете на управителния или контролния орган на едно юридическо лице; или</w:t>
      </w:r>
      <w:r w:rsidRPr="00FC68FA">
        <w:rPr>
          <w:rStyle w:val="subparinclink"/>
          <w:i/>
          <w:iCs/>
          <w:sz w:val="16"/>
          <w:szCs w:val="16"/>
          <w:shd w:val="clear" w:color="auto" w:fill="FFFFFF"/>
        </w:rPr>
        <w:t> </w:t>
      </w:r>
      <w:r w:rsidRPr="00FC68FA">
        <w:rPr>
          <w:rStyle w:val="alcapt"/>
          <w:i/>
          <w:iCs/>
          <w:sz w:val="16"/>
          <w:szCs w:val="16"/>
          <w:shd w:val="clear" w:color="auto" w:fill="FFFFFF"/>
        </w:rPr>
        <w:t>в)</w:t>
      </w:r>
      <w:r w:rsidRPr="00FC68FA">
        <w:rPr>
          <w:rStyle w:val="alb"/>
          <w:sz w:val="16"/>
          <w:szCs w:val="16"/>
          <w:shd w:val="clear" w:color="auto" w:fill="FFFFFF"/>
        </w:rPr>
        <w:t> може по друг начин да упражнява решаващо влияние върху вземането на решения във връзка с дейността на юридическо лице.</w:t>
      </w:r>
    </w:p>
    <w:p w:rsidR="00666B48" w:rsidRPr="00FC68FA" w:rsidRDefault="00666B48" w:rsidP="00666B48">
      <w:pPr>
        <w:spacing w:before="120" w:after="120"/>
        <w:jc w:val="both"/>
        <w:rPr>
          <w:lang w:eastAsia="bg-BG"/>
        </w:rPr>
      </w:pPr>
      <w:r w:rsidRPr="00FC68FA">
        <w:rPr>
          <w:lang w:eastAsia="bg-BG"/>
        </w:rPr>
        <w:t>Известно ми е, че за посочване на неверни данни  в настоящата декларация нося наказателна отговорност по чл. 313 от Наказателния кодекс.</w:t>
      </w:r>
    </w:p>
    <w:p w:rsidR="00666B48" w:rsidRPr="00FC68FA" w:rsidRDefault="00666B48" w:rsidP="00666B48">
      <w:pPr>
        <w:spacing w:before="120" w:after="120"/>
        <w:jc w:val="both"/>
        <w:rPr>
          <w:lang w:eastAsia="bg-BG"/>
        </w:rPr>
      </w:pPr>
    </w:p>
    <w:p w:rsidR="00666B48" w:rsidRPr="00636E54" w:rsidRDefault="00666B48" w:rsidP="00666B48">
      <w:pPr>
        <w:spacing w:before="120" w:after="120"/>
        <w:jc w:val="both"/>
        <w:rPr>
          <w:b/>
          <w:lang w:eastAsia="bg-BG"/>
        </w:rPr>
      </w:pPr>
    </w:p>
    <w:p w:rsidR="00666B48" w:rsidRPr="00636E54" w:rsidRDefault="00666B48" w:rsidP="00666B48">
      <w:pPr>
        <w:spacing w:before="120" w:after="120"/>
        <w:ind w:right="-240"/>
        <w:jc w:val="both"/>
        <w:rPr>
          <w:u w:val="single"/>
          <w:lang w:eastAsia="bg-BG"/>
        </w:rPr>
      </w:pPr>
    </w:p>
    <w:p w:rsidR="00666B48" w:rsidRPr="00636E54" w:rsidRDefault="00666B48" w:rsidP="00666B48">
      <w:pPr>
        <w:spacing w:before="120" w:after="120"/>
        <w:ind w:right="-240"/>
        <w:jc w:val="both"/>
        <w:rPr>
          <w:lang w:eastAsia="bg-BG"/>
        </w:rPr>
      </w:pPr>
      <w:r w:rsidRPr="00636E54">
        <w:rPr>
          <w:u w:val="single"/>
          <w:lang w:eastAsia="bg-BG"/>
        </w:rPr>
        <w:tab/>
      </w:r>
      <w:r w:rsidRPr="00636E54">
        <w:rPr>
          <w:u w:val="single"/>
          <w:lang w:eastAsia="bg-BG"/>
        </w:rPr>
        <w:tab/>
      </w:r>
      <w:r w:rsidRPr="00636E54">
        <w:rPr>
          <w:u w:val="single"/>
          <w:lang w:eastAsia="bg-BG"/>
        </w:rPr>
        <w:tab/>
        <w:t xml:space="preserve"> </w:t>
      </w:r>
      <w:r w:rsidRPr="00636E54">
        <w:rPr>
          <w:lang w:eastAsia="bg-BG"/>
        </w:rPr>
        <w:t xml:space="preserve">г.                 </w:t>
      </w:r>
      <w:r w:rsidRPr="00636E54">
        <w:rPr>
          <w:lang w:eastAsia="bg-BG"/>
        </w:rPr>
        <w:tab/>
      </w:r>
      <w:r w:rsidRPr="00636E54">
        <w:rPr>
          <w:lang w:eastAsia="bg-BG"/>
        </w:rPr>
        <w:tab/>
      </w:r>
      <w:r w:rsidRPr="00636E54">
        <w:rPr>
          <w:lang w:eastAsia="bg-BG"/>
        </w:rPr>
        <w:tab/>
        <w:t xml:space="preserve">                          Декларатор: </w:t>
      </w:r>
      <w:r w:rsidRPr="00636E54">
        <w:rPr>
          <w:lang w:eastAsia="bg-BG"/>
        </w:rPr>
        <w:softHyphen/>
      </w:r>
      <w:r w:rsidRPr="00636E54">
        <w:rPr>
          <w:u w:val="single"/>
          <w:lang w:eastAsia="bg-BG"/>
        </w:rPr>
        <w:tab/>
      </w:r>
      <w:r w:rsidRPr="00636E54">
        <w:rPr>
          <w:u w:val="single"/>
          <w:lang w:eastAsia="bg-BG"/>
        </w:rPr>
        <w:tab/>
      </w:r>
    </w:p>
    <w:p w:rsidR="00666B48" w:rsidRPr="00636E54" w:rsidRDefault="00666B48" w:rsidP="00666B48">
      <w:pPr>
        <w:spacing w:before="120" w:after="120"/>
        <w:ind w:left="-360" w:right="-240"/>
        <w:jc w:val="both"/>
        <w:rPr>
          <w:i/>
          <w:lang w:eastAsia="bg-BG"/>
        </w:rPr>
      </w:pPr>
      <w:r w:rsidRPr="00636E54">
        <w:rPr>
          <w:i/>
          <w:lang w:eastAsia="bg-BG"/>
        </w:rPr>
        <w:t xml:space="preserve">     (дата на подписване)                                                                                   (подпис и печат)        </w:t>
      </w:r>
    </w:p>
    <w:p w:rsidR="00666B48" w:rsidRPr="00636E54" w:rsidRDefault="00666B48" w:rsidP="00666B48">
      <w:pPr>
        <w:spacing w:before="120" w:after="120"/>
        <w:ind w:left="-360" w:right="-240"/>
        <w:jc w:val="both"/>
        <w:rPr>
          <w:i/>
          <w:lang w:eastAsia="bg-BG"/>
        </w:rPr>
      </w:pPr>
    </w:p>
    <w:p w:rsidR="00666B48" w:rsidRPr="00636E54" w:rsidRDefault="00666B48" w:rsidP="00666B48">
      <w:pPr>
        <w:spacing w:before="120" w:after="120"/>
        <w:ind w:left="-360" w:right="-240"/>
        <w:jc w:val="both"/>
        <w:rPr>
          <w:i/>
          <w:lang w:eastAsia="bg-BG"/>
        </w:rPr>
      </w:pPr>
    </w:p>
    <w:p w:rsidR="00666B48" w:rsidRPr="00636E54" w:rsidRDefault="00666B48" w:rsidP="00666B48">
      <w:pPr>
        <w:spacing w:line="360" w:lineRule="auto"/>
      </w:pPr>
    </w:p>
    <w:p w:rsidR="00666B48" w:rsidRPr="00636E54" w:rsidRDefault="00666B48" w:rsidP="00666B48"/>
    <w:p w:rsidR="00666B48" w:rsidRPr="00636E54" w:rsidRDefault="00666B48" w:rsidP="00666B48">
      <w:pPr>
        <w:pStyle w:val="Heading2"/>
        <w:numPr>
          <w:ilvl w:val="0"/>
          <w:numId w:val="0"/>
        </w:numPr>
        <w:ind w:left="576" w:hanging="576"/>
        <w:rPr>
          <w:rFonts w:ascii="Times New Roman" w:hAnsi="Times New Roman" w:cs="Times New Roman"/>
          <w:sz w:val="24"/>
          <w:szCs w:val="24"/>
        </w:rPr>
      </w:pPr>
      <w:bookmarkStart w:id="14" w:name="_Toc418511201"/>
      <w:r>
        <w:rPr>
          <w:rFonts w:ascii="Times New Roman" w:hAnsi="Times New Roman" w:cs="Times New Roman"/>
          <w:sz w:val="24"/>
          <w:szCs w:val="24"/>
        </w:rPr>
        <w:lastRenderedPageBreak/>
        <w:t>ОБРАЗЕЦ №</w:t>
      </w:r>
      <w:r w:rsidR="00FC68FA">
        <w:rPr>
          <w:rFonts w:ascii="Times New Roman" w:hAnsi="Times New Roman" w:cs="Times New Roman"/>
          <w:sz w:val="24"/>
          <w:szCs w:val="24"/>
        </w:rPr>
        <w:t>8</w:t>
      </w:r>
    </w:p>
    <w:p w:rsidR="00666B48" w:rsidRPr="00636E54" w:rsidRDefault="00666B48" w:rsidP="00666B48">
      <w:pPr>
        <w:pStyle w:val="Heading2"/>
        <w:tabs>
          <w:tab w:val="clear" w:pos="-4956"/>
          <w:tab w:val="num" w:pos="-4389"/>
        </w:tabs>
        <w:ind w:left="1143"/>
        <w:jc w:val="center"/>
        <w:rPr>
          <w:rFonts w:ascii="Times New Roman" w:hAnsi="Times New Roman" w:cs="Times New Roman"/>
          <w:sz w:val="24"/>
          <w:szCs w:val="24"/>
        </w:rPr>
      </w:pPr>
      <w:r w:rsidRPr="00636E54">
        <w:rPr>
          <w:rFonts w:ascii="Times New Roman" w:hAnsi="Times New Roman" w:cs="Times New Roman"/>
          <w:sz w:val="24"/>
          <w:szCs w:val="24"/>
        </w:rPr>
        <w:t>Д Е К Л А Р А Ц И Я</w:t>
      </w:r>
    </w:p>
    <w:p w:rsidR="00666B48" w:rsidRPr="0086226E" w:rsidRDefault="00666B48" w:rsidP="00666B48">
      <w:pPr>
        <w:pStyle w:val="Heading2"/>
        <w:tabs>
          <w:tab w:val="num" w:pos="-4389"/>
        </w:tabs>
        <w:ind w:left="1143"/>
        <w:jc w:val="both"/>
        <w:rPr>
          <w:rFonts w:ascii="Times New Roman" w:hAnsi="Times New Roman" w:cs="Times New Roman"/>
          <w:sz w:val="24"/>
          <w:szCs w:val="24"/>
        </w:rPr>
      </w:pPr>
      <w:r w:rsidRPr="00636E54">
        <w:rPr>
          <w:rFonts w:ascii="Times New Roman" w:hAnsi="Times New Roman" w:cs="Times New Roman"/>
          <w:sz w:val="24"/>
          <w:szCs w:val="24"/>
        </w:rPr>
        <w:t>по чл. 3, т. 8 и чл. 4 от Закона за икономическите и</w:t>
      </w:r>
      <w:r>
        <w:rPr>
          <w:rFonts w:ascii="Times New Roman" w:hAnsi="Times New Roman" w:cs="Times New Roman"/>
          <w:sz w:val="24"/>
          <w:szCs w:val="24"/>
        </w:rPr>
        <w:t xml:space="preserve"> </w:t>
      </w:r>
      <w:r w:rsidRPr="0086226E">
        <w:rPr>
          <w:rFonts w:ascii="Times New Roman" w:hAnsi="Times New Roman" w:cs="Times New Roman"/>
          <w:sz w:val="24"/>
          <w:szCs w:val="24"/>
        </w:rPr>
        <w:t>финансовите отношения с дружествата, регистрирани в</w:t>
      </w:r>
      <w:r>
        <w:rPr>
          <w:rFonts w:ascii="Times New Roman" w:hAnsi="Times New Roman" w:cs="Times New Roman"/>
          <w:sz w:val="24"/>
          <w:szCs w:val="24"/>
        </w:rPr>
        <w:t xml:space="preserve"> </w:t>
      </w:r>
      <w:r w:rsidRPr="0086226E">
        <w:rPr>
          <w:rFonts w:ascii="Times New Roman" w:hAnsi="Times New Roman" w:cs="Times New Roman"/>
          <w:sz w:val="24"/>
          <w:szCs w:val="24"/>
        </w:rPr>
        <w:t>юрисдикции с преференциален данъчен режим, свързаните с</w:t>
      </w:r>
      <w:r>
        <w:rPr>
          <w:rFonts w:ascii="Times New Roman" w:hAnsi="Times New Roman" w:cs="Times New Roman"/>
          <w:sz w:val="24"/>
          <w:szCs w:val="24"/>
        </w:rPr>
        <w:t xml:space="preserve"> </w:t>
      </w:r>
      <w:r w:rsidRPr="0086226E">
        <w:rPr>
          <w:rFonts w:ascii="Times New Roman" w:hAnsi="Times New Roman" w:cs="Times New Roman"/>
          <w:sz w:val="24"/>
          <w:szCs w:val="24"/>
        </w:rPr>
        <w:t>тях лица и техните действителни собственици</w:t>
      </w:r>
      <w:bookmarkEnd w:id="14"/>
    </w:p>
    <w:p w:rsidR="00666B48" w:rsidRPr="00636E54" w:rsidRDefault="00666B48" w:rsidP="00666B48">
      <w:pPr>
        <w:jc w:val="both"/>
        <w:rPr>
          <w:b/>
          <w:bCs/>
        </w:rPr>
      </w:pPr>
    </w:p>
    <w:p w:rsidR="00666B48" w:rsidRPr="00636E54" w:rsidRDefault="00666B48" w:rsidP="00666B48">
      <w:pPr>
        <w:jc w:val="both"/>
      </w:pPr>
      <w:r w:rsidRPr="00636E54">
        <w:t xml:space="preserve">Долуподписаният/ата/ </w:t>
      </w:r>
      <w:r w:rsidRPr="00636E54">
        <w:rPr>
          <w:u w:val="single"/>
        </w:rPr>
        <w:tab/>
      </w:r>
      <w:r w:rsidRPr="00636E54">
        <w:rPr>
          <w:u w:val="single"/>
        </w:rPr>
        <w:tab/>
      </w:r>
      <w:r w:rsidRPr="00636E54">
        <w:rPr>
          <w:u w:val="single"/>
        </w:rPr>
        <w:tab/>
      </w:r>
      <w:r w:rsidRPr="00636E54">
        <w:rPr>
          <w:u w:val="single"/>
        </w:rPr>
        <w:tab/>
      </w:r>
      <w:r w:rsidRPr="00636E54">
        <w:rPr>
          <w:u w:val="single"/>
        </w:rPr>
        <w:tab/>
      </w:r>
      <w:r w:rsidRPr="00636E54">
        <w:rPr>
          <w:u w:val="single"/>
        </w:rPr>
        <w:tab/>
      </w:r>
      <w:r w:rsidRPr="00636E54">
        <w:rPr>
          <w:u w:val="single"/>
        </w:rPr>
        <w:tab/>
      </w:r>
      <w:r w:rsidRPr="00636E54">
        <w:rPr>
          <w:u w:val="single"/>
        </w:rPr>
        <w:tab/>
      </w:r>
      <w:r w:rsidRPr="00636E54">
        <w:rPr>
          <w:u w:val="single"/>
        </w:rPr>
        <w:tab/>
      </w:r>
      <w:r w:rsidRPr="00636E54">
        <w:t>,</w:t>
      </w:r>
    </w:p>
    <w:p w:rsidR="00666B48" w:rsidRPr="00636E54" w:rsidRDefault="00666B48" w:rsidP="00666B48">
      <w:pPr>
        <w:jc w:val="center"/>
        <w:rPr>
          <w:vertAlign w:val="superscript"/>
        </w:rPr>
      </w:pPr>
      <w:r w:rsidRPr="00636E54">
        <w:rPr>
          <w:vertAlign w:val="superscript"/>
        </w:rPr>
        <w:t>/собствено бащино фамилно име /</w:t>
      </w:r>
    </w:p>
    <w:p w:rsidR="00666B48" w:rsidRPr="009A7F64" w:rsidRDefault="009A7F64" w:rsidP="009A7F64">
      <w:pPr>
        <w:widowControl w:val="0"/>
        <w:autoSpaceDE w:val="0"/>
        <w:autoSpaceDN w:val="0"/>
        <w:adjustRightInd w:val="0"/>
        <w:rPr>
          <w:vertAlign w:val="superscript"/>
        </w:rPr>
      </w:pPr>
      <w:r>
        <w:t xml:space="preserve">представляващ </w:t>
      </w:r>
    </w:p>
    <w:p w:rsidR="00666B48" w:rsidRPr="00636E54" w:rsidRDefault="00666B48" w:rsidP="00666B48">
      <w:pPr>
        <w:jc w:val="both"/>
      </w:pPr>
      <w:r w:rsidRPr="00636E54">
        <w:t xml:space="preserve">в </w:t>
      </w:r>
      <w:r w:rsidRPr="00636E54">
        <w:rPr>
          <w:u w:val="single"/>
        </w:rPr>
        <w:tab/>
      </w:r>
      <w:r w:rsidRPr="00636E54">
        <w:rPr>
          <w:u w:val="single"/>
        </w:rPr>
        <w:tab/>
      </w:r>
      <w:r w:rsidRPr="00636E54">
        <w:rPr>
          <w:u w:val="single"/>
        </w:rPr>
        <w:tab/>
      </w:r>
      <w:r w:rsidRPr="00636E54">
        <w:rPr>
          <w:u w:val="single"/>
        </w:rPr>
        <w:tab/>
      </w:r>
      <w:r w:rsidRPr="00636E54">
        <w:rPr>
          <w:u w:val="single"/>
        </w:rPr>
        <w:tab/>
      </w:r>
      <w:r w:rsidRPr="00636E54">
        <w:rPr>
          <w:u w:val="single"/>
        </w:rPr>
        <w:tab/>
      </w:r>
      <w:r w:rsidRPr="00636E54">
        <w:rPr>
          <w:u w:val="single"/>
        </w:rPr>
        <w:tab/>
      </w:r>
      <w:r w:rsidRPr="00636E54">
        <w:rPr>
          <w:u w:val="single"/>
        </w:rPr>
        <w:tab/>
      </w:r>
      <w:r w:rsidRPr="00636E54">
        <w:rPr>
          <w:u w:val="single"/>
        </w:rPr>
        <w:tab/>
      </w:r>
      <w:r w:rsidRPr="00636E54">
        <w:rPr>
          <w:u w:val="single"/>
        </w:rPr>
        <w:tab/>
      </w:r>
      <w:r w:rsidRPr="00636E54">
        <w:rPr>
          <w:u w:val="single"/>
        </w:rPr>
        <w:tab/>
      </w:r>
      <w:r w:rsidRPr="00636E54">
        <w:rPr>
          <w:u w:val="single"/>
        </w:rPr>
        <w:tab/>
      </w:r>
    </w:p>
    <w:p w:rsidR="00666B48" w:rsidRPr="00636E54" w:rsidRDefault="00666B48" w:rsidP="00666B48">
      <w:pPr>
        <w:jc w:val="center"/>
        <w:rPr>
          <w:vertAlign w:val="superscript"/>
        </w:rPr>
      </w:pPr>
      <w:r w:rsidRPr="00636E54">
        <w:rPr>
          <w:vertAlign w:val="superscript"/>
        </w:rPr>
        <w:t>/наименование на юридическото лице, физическото лице и вид на търговеца/</w:t>
      </w:r>
    </w:p>
    <w:p w:rsidR="00666B48" w:rsidRPr="00636E54" w:rsidRDefault="00666B48" w:rsidP="00666B48">
      <w:pPr>
        <w:jc w:val="both"/>
      </w:pPr>
      <w:r w:rsidRPr="00636E54">
        <w:t>регистриран/вписан в Търговския регистър при Агенция по вписванията с ЕИК/БУЛСТАТ__________________________</w:t>
      </w:r>
    </w:p>
    <w:p w:rsidR="00666B48" w:rsidRPr="00636E54" w:rsidRDefault="00666B48" w:rsidP="00666B48">
      <w:pPr>
        <w:jc w:val="both"/>
        <w:rPr>
          <w:lang w:val="ru-RU"/>
        </w:rPr>
      </w:pPr>
    </w:p>
    <w:p w:rsidR="00666B48" w:rsidRPr="00636E54" w:rsidRDefault="00666B48" w:rsidP="00666B48">
      <w:pPr>
        <w:jc w:val="both"/>
        <w:rPr>
          <w:b/>
          <w:bCs/>
        </w:rPr>
      </w:pPr>
      <w:r w:rsidRPr="00636E54">
        <w:rPr>
          <w:b/>
          <w:bCs/>
        </w:rPr>
        <w:t>Д Е К Л А Р И Р А М, Ч Е:</w:t>
      </w:r>
    </w:p>
    <w:p w:rsidR="00666B48" w:rsidRPr="00636E54" w:rsidRDefault="00666B48" w:rsidP="00666B48">
      <w:pPr>
        <w:ind w:firstLine="900"/>
        <w:jc w:val="both"/>
        <w:rPr>
          <w:b/>
          <w:bCs/>
        </w:rPr>
      </w:pPr>
    </w:p>
    <w:p w:rsidR="00666B48" w:rsidRPr="00636E54" w:rsidRDefault="00666B48" w:rsidP="00666B48">
      <w:pPr>
        <w:ind w:firstLine="720"/>
        <w:jc w:val="both"/>
      </w:pPr>
      <w:r w:rsidRPr="00636E54">
        <w:t xml:space="preserve">1. Представляваното от мен дружество </w:t>
      </w:r>
      <w:r w:rsidRPr="00636E54">
        <w:rPr>
          <w:b/>
        </w:rPr>
        <w:t>е /не</w:t>
      </w:r>
      <w:r w:rsidRPr="00636E54">
        <w:t xml:space="preserve"> е регистрирано в юрисдикция с </w:t>
      </w:r>
    </w:p>
    <w:p w:rsidR="00666B48" w:rsidRPr="00636E54" w:rsidRDefault="00666B48" w:rsidP="00666B48">
      <w:pPr>
        <w:ind w:firstLine="720"/>
        <w:jc w:val="both"/>
      </w:pPr>
      <w:r w:rsidRPr="00636E54">
        <w:t xml:space="preserve">                                                      /ненужното се зачертава/</w:t>
      </w:r>
    </w:p>
    <w:p w:rsidR="009A7F64" w:rsidRDefault="00666B48" w:rsidP="00666B48">
      <w:pPr>
        <w:jc w:val="both"/>
      </w:pPr>
      <w:r w:rsidRPr="00636E54">
        <w:t>п</w:t>
      </w:r>
      <w:r w:rsidR="009A7F64">
        <w:t xml:space="preserve">референциален данъчен режим. </w:t>
      </w:r>
    </w:p>
    <w:p w:rsidR="009A7F64" w:rsidRDefault="009A7F64" w:rsidP="00666B48">
      <w:pPr>
        <w:jc w:val="both"/>
        <w:rPr>
          <w:lang w:val="ru-RU"/>
        </w:rPr>
      </w:pPr>
      <w:r>
        <w:t>Ако е регистрирано се посочва юрисдикцията, регистъра и номера на вписване, както следва</w:t>
      </w:r>
      <w:r>
        <w:rPr>
          <w:lang w:val="ru-RU"/>
        </w:rPr>
        <w:t xml:space="preserve">: </w:t>
      </w:r>
    </w:p>
    <w:p w:rsidR="00666B48" w:rsidRDefault="009A7F64" w:rsidP="00666B48">
      <w:pPr>
        <w:jc w:val="both"/>
        <w:rPr>
          <w:lang w:val="ru-RU"/>
        </w:rPr>
      </w:pPr>
      <w:r>
        <w:rPr>
          <w:lang w:val="ru-RU"/>
        </w:rPr>
        <w:t>юрисдикция:…………………………………………………………………………………..</w:t>
      </w:r>
    </w:p>
    <w:p w:rsidR="009A7F64" w:rsidRDefault="009A7F64" w:rsidP="00666B48">
      <w:pPr>
        <w:jc w:val="both"/>
        <w:rPr>
          <w:lang w:val="ru-RU"/>
        </w:rPr>
      </w:pPr>
      <w:r>
        <w:rPr>
          <w:lang w:val="ru-RU"/>
        </w:rPr>
        <w:t>регистър:……………………………………………………………………………………….</w:t>
      </w:r>
    </w:p>
    <w:p w:rsidR="009A7F64" w:rsidRDefault="009A7F64" w:rsidP="00666B48">
      <w:pPr>
        <w:jc w:val="both"/>
        <w:rPr>
          <w:lang w:val="ru-RU"/>
        </w:rPr>
      </w:pPr>
      <w:r>
        <w:rPr>
          <w:lang w:val="ru-RU"/>
        </w:rPr>
        <w:t>номер ………………………</w:t>
      </w:r>
    </w:p>
    <w:p w:rsidR="009A7F64" w:rsidRDefault="009A7F64" w:rsidP="00666B48">
      <w:pPr>
        <w:jc w:val="both"/>
      </w:pPr>
      <w:r w:rsidRPr="009A7F64">
        <w:rPr>
          <w:color w:val="000000"/>
          <w:shd w:val="clear" w:color="auto" w:fill="FFFFFF"/>
        </w:rPr>
        <w:t>идентификационните данни за действителните собственици и данните за юридическите лица или други правни образувания, чрез които пряко или непряко се упражнява контрол, съгласно изискванията на </w:t>
      </w:r>
      <w:hyperlink r:id="rId30" w:history="1">
        <w:r w:rsidRPr="009A7F64">
          <w:rPr>
            <w:rStyle w:val="Hyperlink"/>
            <w:color w:val="auto"/>
            <w:u w:val="none"/>
            <w:shd w:val="clear" w:color="auto" w:fill="FFFFFF"/>
          </w:rPr>
          <w:t>Закона за мерките срещу изпирането на пари</w:t>
        </w:r>
      </w:hyperlink>
      <w:r>
        <w:t>:</w:t>
      </w:r>
    </w:p>
    <w:p w:rsidR="009A7F64" w:rsidRPr="009A7F64" w:rsidRDefault="009A7F64" w:rsidP="00666B48">
      <w:pPr>
        <w:jc w:val="both"/>
      </w:pPr>
      <w:r>
        <w:t>……………………………………………………………………………………………………………………………………………………………………………………………………</w:t>
      </w:r>
    </w:p>
    <w:p w:rsidR="00666B48" w:rsidRPr="00636E54" w:rsidRDefault="00666B48" w:rsidP="00666B48">
      <w:pPr>
        <w:ind w:firstLine="720"/>
        <w:jc w:val="both"/>
      </w:pPr>
    </w:p>
    <w:p w:rsidR="00666B48" w:rsidRPr="00636E54" w:rsidRDefault="00666B48" w:rsidP="00666B48">
      <w:pPr>
        <w:ind w:firstLine="720"/>
        <w:jc w:val="both"/>
      </w:pPr>
      <w:r w:rsidRPr="00636E54">
        <w:t xml:space="preserve">2. Представляваното от мен дружество </w:t>
      </w:r>
      <w:r w:rsidRPr="00636E54">
        <w:rPr>
          <w:b/>
        </w:rPr>
        <w:t>е / не е</w:t>
      </w:r>
      <w:r w:rsidRPr="00636E54">
        <w:t xml:space="preserve"> свързано</w:t>
      </w:r>
      <w:r w:rsidR="009A7F64">
        <w:t xml:space="preserve"> или контролирано</w:t>
      </w:r>
      <w:r w:rsidRPr="00636E54">
        <w:t xml:space="preserve"> с лица, регистрирани в </w:t>
      </w:r>
    </w:p>
    <w:p w:rsidR="00666B48" w:rsidRPr="00636E54" w:rsidRDefault="00666B48" w:rsidP="00666B48">
      <w:pPr>
        <w:ind w:firstLine="720"/>
        <w:jc w:val="both"/>
      </w:pPr>
      <w:r w:rsidRPr="00636E54">
        <w:t xml:space="preserve">                                                                   /ненужното се зачертава/</w:t>
      </w:r>
    </w:p>
    <w:p w:rsidR="00666B48" w:rsidRDefault="00666B48" w:rsidP="00666B48">
      <w:pPr>
        <w:jc w:val="both"/>
      </w:pPr>
      <w:r w:rsidRPr="00636E54">
        <w:t>юрисдикции с преференциален данъчен режим</w:t>
      </w:r>
      <w:r w:rsidR="009A7F64">
        <w:t>.</w:t>
      </w:r>
    </w:p>
    <w:p w:rsidR="00666B48" w:rsidRPr="00636E54" w:rsidRDefault="00666B48" w:rsidP="00666B48">
      <w:pPr>
        <w:ind w:firstLine="720"/>
        <w:jc w:val="both"/>
        <w:rPr>
          <w:lang w:val="ru-RU"/>
        </w:rPr>
      </w:pPr>
    </w:p>
    <w:p w:rsidR="00666B48" w:rsidRPr="00636E54" w:rsidRDefault="00666B48" w:rsidP="009A7F64">
      <w:pPr>
        <w:ind w:firstLine="720"/>
        <w:jc w:val="both"/>
      </w:pPr>
      <w:r w:rsidRPr="00636E54">
        <w:t xml:space="preserve">3. Представляваното от мен дружество попада в изключението на </w:t>
      </w:r>
      <w:r w:rsidRPr="00636E54">
        <w:rPr>
          <w:b/>
        </w:rPr>
        <w:t>чл. 4, т. ______</w:t>
      </w:r>
      <w:r w:rsidR="009A7F64">
        <w:rPr>
          <w:b/>
        </w:rPr>
        <w:t xml:space="preserve"> </w:t>
      </w:r>
      <w:r w:rsidRPr="00636E54">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66B48" w:rsidRPr="00636E54" w:rsidRDefault="00666B48" w:rsidP="00666B48">
      <w:pPr>
        <w:jc w:val="both"/>
      </w:pPr>
      <w:r w:rsidRPr="00636E54">
        <w:tab/>
      </w:r>
      <w:r w:rsidRPr="00636E54">
        <w:rPr>
          <w:u w:val="single"/>
        </w:rPr>
        <w:t xml:space="preserve">Забележка: </w:t>
      </w:r>
      <w:r w:rsidRPr="00636E54">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9A7F64" w:rsidRDefault="009A7F64" w:rsidP="00666B48">
      <w:pPr>
        <w:ind w:firstLine="720"/>
        <w:jc w:val="both"/>
      </w:pPr>
    </w:p>
    <w:p w:rsidR="00666B48" w:rsidRPr="00A74BDD" w:rsidRDefault="00666B48" w:rsidP="00666B48">
      <w:pPr>
        <w:ind w:firstLine="720"/>
        <w:jc w:val="both"/>
      </w:pPr>
      <w:r w:rsidRPr="00636E54">
        <w:t>Известно ми е, че за неверни данни нося наказателна отговорност по чл. 313 от Наказателния кодекс.</w:t>
      </w:r>
    </w:p>
    <w:p w:rsidR="00666B48" w:rsidRPr="00636E54" w:rsidRDefault="00666B48" w:rsidP="00666B48">
      <w:pPr>
        <w:ind w:firstLine="900"/>
        <w:jc w:val="both"/>
        <w:rPr>
          <w:lang w:val="ru-RU"/>
        </w:rPr>
      </w:pPr>
    </w:p>
    <w:p w:rsidR="00666B48" w:rsidRPr="00636E54" w:rsidRDefault="00666B48" w:rsidP="00666B48">
      <w:pPr>
        <w:jc w:val="both"/>
        <w:rPr>
          <w:lang w:val="ru-RU"/>
        </w:rPr>
      </w:pPr>
      <w:r w:rsidRPr="00636E54">
        <w:rPr>
          <w:lang w:val="ru-RU"/>
        </w:rPr>
        <w:t xml:space="preserve">Дата </w:t>
      </w:r>
      <w:r w:rsidRPr="00636E54">
        <w:rPr>
          <w:u w:val="single"/>
          <w:lang w:val="ru-RU"/>
        </w:rPr>
        <w:tab/>
      </w:r>
      <w:r w:rsidRPr="00636E54">
        <w:rPr>
          <w:u w:val="single"/>
          <w:lang w:val="ru-RU"/>
        </w:rPr>
        <w:tab/>
      </w:r>
      <w:r w:rsidRPr="00636E54">
        <w:rPr>
          <w:u w:val="single"/>
          <w:lang w:val="ru-RU"/>
        </w:rPr>
        <w:tab/>
      </w:r>
      <w:r>
        <w:rPr>
          <w:lang w:val="ru-RU"/>
        </w:rPr>
        <w:t>201</w:t>
      </w:r>
      <w:r>
        <w:t>9</w:t>
      </w:r>
      <w:r w:rsidRPr="00636E54">
        <w:rPr>
          <w:lang w:val="ru-RU"/>
        </w:rPr>
        <w:t xml:space="preserve"> г.</w:t>
      </w:r>
      <w:r w:rsidRPr="00636E54">
        <w:rPr>
          <w:lang w:val="ru-RU"/>
        </w:rPr>
        <w:tab/>
      </w:r>
      <w:r w:rsidRPr="00636E54">
        <w:rPr>
          <w:lang w:val="ru-RU"/>
        </w:rPr>
        <w:tab/>
      </w:r>
      <w:r w:rsidRPr="00636E54">
        <w:rPr>
          <w:lang w:val="ru-RU"/>
        </w:rPr>
        <w:tab/>
        <w:t xml:space="preserve">    ДЕКЛАРАТОР: </w:t>
      </w:r>
      <w:r w:rsidRPr="00636E54">
        <w:rPr>
          <w:u w:val="single"/>
          <w:lang w:val="ru-RU"/>
        </w:rPr>
        <w:tab/>
      </w:r>
      <w:r w:rsidRPr="00636E54">
        <w:rPr>
          <w:u w:val="single"/>
          <w:lang w:val="ru-RU"/>
        </w:rPr>
        <w:tab/>
        <w:t>_________</w:t>
      </w:r>
    </w:p>
    <w:p w:rsidR="00666B48" w:rsidRPr="009F0199" w:rsidRDefault="00666B48" w:rsidP="00666B48">
      <w:pPr>
        <w:jc w:val="both"/>
        <w:rPr>
          <w:lang w:val="ru-RU"/>
        </w:rPr>
      </w:pPr>
      <w:r w:rsidRPr="00636E54">
        <w:rPr>
          <w:lang w:val="ru-RU"/>
        </w:rPr>
        <w:t>Гр.</w:t>
      </w:r>
      <w:r w:rsidRPr="00636E54">
        <w:rPr>
          <w:u w:val="single"/>
          <w:lang w:val="ru-RU"/>
        </w:rPr>
        <w:tab/>
      </w:r>
      <w:r w:rsidRPr="00636E54">
        <w:rPr>
          <w:u w:val="single"/>
          <w:lang w:val="ru-RU"/>
        </w:rPr>
        <w:tab/>
      </w:r>
      <w:r w:rsidRPr="00636E54">
        <w:rPr>
          <w:u w:val="single"/>
          <w:lang w:val="ru-RU"/>
        </w:rPr>
        <w:tab/>
      </w:r>
      <w:r w:rsidRPr="00636E54">
        <w:rPr>
          <w:u w:val="single"/>
          <w:lang w:val="ru-RU"/>
        </w:rPr>
        <w:tab/>
      </w:r>
      <w:r w:rsidRPr="00636E54">
        <w:rPr>
          <w:lang w:val="ru-RU"/>
        </w:rPr>
        <w:tab/>
      </w:r>
      <w:r w:rsidRPr="00636E54">
        <w:rPr>
          <w:lang w:val="ru-RU"/>
        </w:rPr>
        <w:tab/>
      </w:r>
      <w:r w:rsidRPr="00636E54">
        <w:rPr>
          <w:lang w:val="ru-RU"/>
        </w:rPr>
        <w:tab/>
      </w:r>
      <w:r w:rsidRPr="00636E54">
        <w:rPr>
          <w:lang w:val="ru-RU"/>
        </w:rPr>
        <w:tab/>
      </w:r>
      <w:r w:rsidRPr="00636E54">
        <w:rPr>
          <w:lang w:val="ru-RU"/>
        </w:rPr>
        <w:tab/>
        <w:t xml:space="preserve">               /</w:t>
      </w:r>
      <w:r w:rsidRPr="00636E54">
        <w:t>подпис/</w:t>
      </w:r>
    </w:p>
    <w:p w:rsidR="00291749" w:rsidRDefault="00291749"/>
    <w:p w:rsidR="007A511E" w:rsidRPr="00636E54" w:rsidRDefault="007A511E" w:rsidP="007A511E">
      <w:pPr>
        <w:pStyle w:val="Heading2"/>
        <w:numPr>
          <w:ilvl w:val="0"/>
          <w:numId w:val="0"/>
        </w:numPr>
        <w:ind w:left="576" w:hanging="576"/>
        <w:rPr>
          <w:rFonts w:ascii="Times New Roman" w:hAnsi="Times New Roman" w:cs="Times New Roman"/>
          <w:sz w:val="24"/>
          <w:szCs w:val="24"/>
        </w:rPr>
      </w:pPr>
      <w:r>
        <w:rPr>
          <w:rFonts w:ascii="Times New Roman" w:hAnsi="Times New Roman" w:cs="Times New Roman"/>
          <w:sz w:val="24"/>
          <w:szCs w:val="24"/>
        </w:rPr>
        <w:lastRenderedPageBreak/>
        <w:t>ОБРАЗЕЦ №9</w:t>
      </w:r>
    </w:p>
    <w:p w:rsidR="007A511E" w:rsidRDefault="007A511E" w:rsidP="007A511E">
      <w:pPr>
        <w:spacing w:before="120"/>
        <w:rPr>
          <w:b/>
          <w:lang w:eastAsia="bg-BG"/>
        </w:rPr>
      </w:pPr>
    </w:p>
    <w:p w:rsidR="007A511E" w:rsidRPr="00E26D4B" w:rsidRDefault="007A511E" w:rsidP="007A511E">
      <w:pPr>
        <w:spacing w:before="120"/>
        <w:jc w:val="center"/>
        <w:rPr>
          <w:b/>
          <w:lang w:eastAsia="bg-BG"/>
        </w:rPr>
      </w:pPr>
      <w:r w:rsidRPr="00E26D4B">
        <w:rPr>
          <w:b/>
          <w:lang w:eastAsia="bg-BG"/>
        </w:rPr>
        <w:t>ДЕКЛАРАЦИЯ</w:t>
      </w:r>
    </w:p>
    <w:p w:rsidR="007A511E" w:rsidRPr="00E26D4B" w:rsidRDefault="007A511E" w:rsidP="007A511E">
      <w:pPr>
        <w:spacing w:before="120"/>
        <w:jc w:val="center"/>
        <w:rPr>
          <w:b/>
          <w:lang w:eastAsia="bg-BG"/>
        </w:rPr>
      </w:pPr>
      <w:r w:rsidRPr="00E26D4B">
        <w:rPr>
          <w:b/>
          <w:lang w:eastAsia="bg-BG"/>
        </w:rPr>
        <w:t>относно обстоятелствата по чл. 69 от Закона за противодействие на корупцията и за отнемане на незаконно придобитото имущество</w:t>
      </w:r>
    </w:p>
    <w:p w:rsidR="007A511E" w:rsidRPr="00E26D4B" w:rsidRDefault="007A511E" w:rsidP="007A511E">
      <w:pPr>
        <w:spacing w:before="120"/>
        <w:jc w:val="center"/>
        <w:rPr>
          <w:b/>
          <w:lang w:eastAsia="bg-BG"/>
        </w:rPr>
      </w:pPr>
    </w:p>
    <w:p w:rsidR="007A511E" w:rsidRPr="00102B4A" w:rsidRDefault="007A511E" w:rsidP="007A511E">
      <w:pPr>
        <w:ind w:firstLine="720"/>
        <w:jc w:val="both"/>
        <w:rPr>
          <w:rFonts w:eastAsia="Calibri"/>
        </w:rPr>
      </w:pPr>
      <w:r w:rsidRPr="00102B4A">
        <w:rPr>
          <w:rFonts w:eastAsia="Calibri"/>
        </w:rPr>
        <w:t>Долуподписаният/-ната _______________________________________________________________,</w:t>
      </w:r>
    </w:p>
    <w:p w:rsidR="007A511E" w:rsidRPr="00102B4A" w:rsidRDefault="007A511E" w:rsidP="007A511E">
      <w:pPr>
        <w:jc w:val="center"/>
        <w:rPr>
          <w:rFonts w:eastAsia="Calibri"/>
          <w:i/>
          <w:sz w:val="20"/>
          <w:szCs w:val="20"/>
        </w:rPr>
      </w:pPr>
      <w:r w:rsidRPr="00102B4A">
        <w:rPr>
          <w:rFonts w:eastAsia="Calibri"/>
          <w:i/>
          <w:sz w:val="20"/>
          <w:szCs w:val="20"/>
        </w:rPr>
        <w:t>/име, презиме, фамилия/</w:t>
      </w:r>
    </w:p>
    <w:p w:rsidR="007A511E" w:rsidRPr="00102B4A" w:rsidRDefault="007A511E" w:rsidP="007A511E">
      <w:pPr>
        <w:keepNext/>
        <w:outlineLvl w:val="1"/>
        <w:rPr>
          <w:b/>
          <w:bCs/>
          <w:i/>
          <w:iCs/>
        </w:rPr>
      </w:pPr>
    </w:p>
    <w:p w:rsidR="007A511E" w:rsidRPr="00102B4A" w:rsidRDefault="007A511E" w:rsidP="007A511E">
      <w:pPr>
        <w:keepNext/>
        <w:outlineLvl w:val="1"/>
        <w:rPr>
          <w:bCs/>
          <w:iCs/>
        </w:rPr>
      </w:pPr>
      <w:r w:rsidRPr="00102B4A">
        <w:rPr>
          <w:bCs/>
          <w:iCs/>
        </w:rPr>
        <w:t>представляващ</w:t>
      </w:r>
      <w:r w:rsidRPr="00102B4A">
        <w:rPr>
          <w:bCs/>
          <w:iCs/>
          <w:lang w:val="en-GB"/>
        </w:rPr>
        <w:t>/a</w:t>
      </w:r>
      <w:r w:rsidRPr="00102B4A">
        <w:rPr>
          <w:bCs/>
          <w:iCs/>
        </w:rPr>
        <w:t xml:space="preserve"> _________________________________________________________________</w:t>
      </w:r>
      <w:r w:rsidRPr="00102B4A">
        <w:rPr>
          <w:bCs/>
          <w:iCs/>
          <w:lang w:val="en-US"/>
        </w:rPr>
        <w:t>__________</w:t>
      </w:r>
      <w:r w:rsidRPr="00102B4A">
        <w:rPr>
          <w:bCs/>
          <w:iCs/>
        </w:rPr>
        <w:t>,</w:t>
      </w:r>
    </w:p>
    <w:p w:rsidR="007A511E" w:rsidRPr="00102B4A" w:rsidRDefault="007A511E" w:rsidP="007A511E">
      <w:pPr>
        <w:spacing w:after="200" w:line="276" w:lineRule="auto"/>
        <w:jc w:val="center"/>
        <w:rPr>
          <w:rFonts w:eastAsia="Calibri"/>
          <w:i/>
          <w:sz w:val="20"/>
          <w:szCs w:val="20"/>
        </w:rPr>
      </w:pPr>
      <w:r w:rsidRPr="00102B4A">
        <w:rPr>
          <w:rFonts w:eastAsia="Calibri"/>
          <w:i/>
          <w:sz w:val="20"/>
          <w:szCs w:val="20"/>
        </w:rPr>
        <w:t>/ЕТ, Дружество, Фирма/</w:t>
      </w:r>
    </w:p>
    <w:p w:rsidR="007A511E" w:rsidRPr="00102B4A" w:rsidRDefault="007A511E" w:rsidP="007A511E">
      <w:pPr>
        <w:spacing w:after="200" w:line="276" w:lineRule="auto"/>
        <w:rPr>
          <w:rFonts w:eastAsia="Calibri"/>
          <w:lang w:val="en-GB"/>
        </w:rPr>
      </w:pPr>
      <w:r w:rsidRPr="00102B4A">
        <w:rPr>
          <w:rFonts w:eastAsia="Calibri"/>
        </w:rPr>
        <w:t xml:space="preserve">с ЕИК </w:t>
      </w:r>
      <w:r w:rsidRPr="00102B4A">
        <w:rPr>
          <w:rFonts w:eastAsia="Calibri"/>
          <w:lang w:val="en-GB"/>
        </w:rPr>
        <w:t xml:space="preserve">_________________, </w:t>
      </w:r>
      <w:r w:rsidRPr="00102B4A">
        <w:rPr>
          <w:rFonts w:eastAsia="Calibri"/>
        </w:rPr>
        <w:t>със</w:t>
      </w:r>
      <w:r>
        <w:rPr>
          <w:rFonts w:eastAsia="Calibri"/>
        </w:rPr>
        <w:t xml:space="preserve"> седалище и адрес на управление</w:t>
      </w:r>
      <w:r w:rsidRPr="00102B4A">
        <w:rPr>
          <w:rFonts w:eastAsia="Calibri"/>
          <w:lang w:val="en-GB"/>
        </w:rPr>
        <w:t>__</w:t>
      </w:r>
      <w:r>
        <w:rPr>
          <w:rFonts w:eastAsia="Calibri"/>
          <w:lang w:val="en-GB"/>
        </w:rPr>
        <w:t>________________________</w:t>
      </w:r>
      <w:r w:rsidRPr="00102B4A">
        <w:rPr>
          <w:rFonts w:eastAsia="Calibri"/>
          <w:lang w:val="en-GB"/>
        </w:rPr>
        <w:t>,</w:t>
      </w:r>
    </w:p>
    <w:p w:rsidR="007A511E" w:rsidRPr="00102B4A" w:rsidRDefault="007A511E" w:rsidP="007A511E">
      <w:pPr>
        <w:jc w:val="center"/>
        <w:rPr>
          <w:rFonts w:eastAsia="Calibri"/>
          <w:i/>
          <w:sz w:val="20"/>
          <w:szCs w:val="20"/>
        </w:rPr>
      </w:pPr>
    </w:p>
    <w:p w:rsidR="007A511E" w:rsidRPr="00102B4A" w:rsidRDefault="007A511E" w:rsidP="007A511E">
      <w:pPr>
        <w:keepNext/>
        <w:outlineLvl w:val="2"/>
        <w:rPr>
          <w:b/>
          <w:bCs/>
          <w:lang w:val="en-GB"/>
        </w:rPr>
      </w:pPr>
      <w:r w:rsidRPr="00102B4A">
        <w:rPr>
          <w:bCs/>
        </w:rPr>
        <w:t>в качеството си на</w:t>
      </w:r>
      <w:r w:rsidRPr="00102B4A">
        <w:rPr>
          <w:b/>
          <w:bCs/>
          <w:lang w:val="en-GB"/>
        </w:rPr>
        <w:t>___________________________________</w:t>
      </w:r>
      <w:r>
        <w:rPr>
          <w:b/>
          <w:bCs/>
          <w:lang w:val="en-GB"/>
        </w:rPr>
        <w:t>_____________________________</w:t>
      </w:r>
      <w:r w:rsidRPr="00102B4A">
        <w:rPr>
          <w:b/>
          <w:bCs/>
          <w:lang w:val="en-GB"/>
        </w:rPr>
        <w:t>_,</w:t>
      </w:r>
    </w:p>
    <w:p w:rsidR="007A511E" w:rsidRPr="00102B4A" w:rsidRDefault="007A511E" w:rsidP="007A511E">
      <w:pPr>
        <w:spacing w:after="200" w:line="276" w:lineRule="auto"/>
        <w:jc w:val="center"/>
        <w:rPr>
          <w:rFonts w:eastAsia="Calibri"/>
          <w:i/>
          <w:sz w:val="20"/>
          <w:szCs w:val="20"/>
          <w:lang w:val="en-GB"/>
        </w:rPr>
      </w:pPr>
      <w:r w:rsidRPr="00102B4A">
        <w:rPr>
          <w:rFonts w:eastAsia="Calibri"/>
          <w:i/>
          <w:sz w:val="20"/>
          <w:szCs w:val="20"/>
          <w:lang w:val="en-GB"/>
        </w:rPr>
        <w:t>(посочва се длъжността и качеството, в което лицето има право да представлява и управлява)</w:t>
      </w:r>
    </w:p>
    <w:p w:rsidR="007A511E" w:rsidRPr="009D50FF" w:rsidRDefault="007A511E" w:rsidP="007A511E">
      <w:pPr>
        <w:ind w:firstLine="567"/>
        <w:jc w:val="both"/>
        <w:rPr>
          <w:b/>
        </w:rPr>
      </w:pPr>
      <w:r w:rsidRPr="00481C5F">
        <w:t>– участник</w:t>
      </w:r>
      <w:r w:rsidRPr="00E26D4B">
        <w:t xml:space="preserve"> в обществена поръчка с предмет: </w:t>
      </w:r>
      <w:r w:rsidRPr="009D50FF">
        <w:rPr>
          <w:b/>
        </w:rPr>
        <w:t xml:space="preserve">„ДОСТАВКА ЧРЕЗ ПОКУПКА НА ФАБРИЧНО </w:t>
      </w:r>
      <w:r>
        <w:rPr>
          <w:b/>
        </w:rPr>
        <w:t>НОВ НЕУПОТРЕБЯВАН ЛЕКОТОВАРЕН АВТОМО</w:t>
      </w:r>
      <w:r w:rsidRPr="009D50FF">
        <w:rPr>
          <w:b/>
        </w:rPr>
        <w:t>БИЛ ЗА НУЖДИТЕ НА ДРАМАТИЧЕН ТЕАТЪР „Н.О.МАСАЛИТИНОВ” град Пловдив”</w:t>
      </w:r>
    </w:p>
    <w:p w:rsidR="007A511E" w:rsidRPr="00E26D4B" w:rsidRDefault="007A511E" w:rsidP="007A511E">
      <w:pPr>
        <w:spacing w:line="360" w:lineRule="auto"/>
        <w:ind w:firstLine="709"/>
        <w:jc w:val="center"/>
        <w:rPr>
          <w:rFonts w:eastAsia="Calibri"/>
          <w:b/>
          <w:spacing w:val="4"/>
        </w:rPr>
      </w:pPr>
    </w:p>
    <w:p w:rsidR="007A511E" w:rsidRPr="00E26D4B" w:rsidRDefault="007A511E" w:rsidP="007A511E">
      <w:pPr>
        <w:spacing w:line="360" w:lineRule="auto"/>
        <w:jc w:val="center"/>
        <w:rPr>
          <w:rFonts w:eastAsia="Calibri"/>
          <w:b/>
          <w:spacing w:val="4"/>
        </w:rPr>
      </w:pPr>
      <w:r w:rsidRPr="00E26D4B">
        <w:rPr>
          <w:rFonts w:eastAsia="Calibri"/>
          <w:b/>
          <w:spacing w:val="4"/>
        </w:rPr>
        <w:t>ДЕКЛАРИРАМ, ЧЕ:</w:t>
      </w:r>
    </w:p>
    <w:p w:rsidR="007A511E" w:rsidRPr="00E26D4B" w:rsidRDefault="007A511E" w:rsidP="007A511E">
      <w:pPr>
        <w:ind w:firstLine="709"/>
        <w:jc w:val="both"/>
        <w:rPr>
          <w:rFonts w:eastAsia="Batang"/>
        </w:rPr>
      </w:pPr>
      <w:r w:rsidRPr="00E26D4B">
        <w:rPr>
          <w:rFonts w:eastAsia="Batang"/>
          <w:b/>
        </w:rPr>
        <w:t>1.</w:t>
      </w:r>
      <w:r w:rsidRPr="00E26D4B">
        <w:rPr>
          <w:rFonts w:eastAsia="Batang"/>
        </w:rPr>
        <w:t xml:space="preserve"> По отношение на мен не е налице/ е налице </w:t>
      </w:r>
      <w:r w:rsidRPr="00CE396B">
        <w:rPr>
          <w:rFonts w:eastAsia="Batang"/>
          <w:b/>
          <w:lang w:val="en-US"/>
        </w:rPr>
        <w:t>(</w:t>
      </w:r>
      <w:r w:rsidRPr="00CE396B">
        <w:rPr>
          <w:rFonts w:eastAsia="Batang"/>
          <w:b/>
          <w:i/>
        </w:rPr>
        <w:t>невярното се зачертава</w:t>
      </w:r>
      <w:r w:rsidRPr="00CE396B">
        <w:rPr>
          <w:rFonts w:eastAsia="Batang"/>
          <w:b/>
          <w:lang w:val="en-US"/>
        </w:rPr>
        <w:t>)</w:t>
      </w:r>
      <w:r w:rsidRPr="00CE396B">
        <w:rPr>
          <w:rFonts w:eastAsia="Batang"/>
          <w:b/>
        </w:rPr>
        <w:t xml:space="preserve"> </w:t>
      </w:r>
      <w:r w:rsidRPr="00E26D4B">
        <w:rPr>
          <w:rFonts w:eastAsia="Batang"/>
        </w:rPr>
        <w:t>забраната по чл. 69, ал. 1 от Закона за противодействие на корупцията и за отнемане на незаконно придобитото имущество за участие в обществената поръчка.</w:t>
      </w:r>
    </w:p>
    <w:p w:rsidR="007A511E" w:rsidRPr="00E26D4B" w:rsidRDefault="007A511E" w:rsidP="007A511E">
      <w:pPr>
        <w:ind w:firstLine="709"/>
        <w:jc w:val="both"/>
        <w:rPr>
          <w:rFonts w:eastAsia="Batang"/>
        </w:rPr>
      </w:pPr>
      <w:r w:rsidRPr="00E26D4B">
        <w:rPr>
          <w:rFonts w:eastAsia="Batang"/>
          <w:b/>
        </w:rPr>
        <w:t>2.</w:t>
      </w:r>
      <w:r w:rsidRPr="00E26D4B">
        <w:rPr>
          <w:rFonts w:eastAsia="Batang"/>
        </w:rPr>
        <w:t xml:space="preserve"> По отношение на представляваният от мен участник не е налице/ е налице </w:t>
      </w:r>
      <w:r w:rsidRPr="00CE396B">
        <w:rPr>
          <w:rFonts w:eastAsia="Batang"/>
          <w:b/>
        </w:rPr>
        <w:t>(</w:t>
      </w:r>
      <w:r w:rsidRPr="00CE396B">
        <w:rPr>
          <w:rFonts w:eastAsia="Batang"/>
          <w:b/>
          <w:i/>
        </w:rPr>
        <w:t>невярното се зачертава</w:t>
      </w:r>
      <w:r w:rsidRPr="00CE396B">
        <w:rPr>
          <w:rFonts w:eastAsia="Batang"/>
          <w:b/>
        </w:rPr>
        <w:t>)</w:t>
      </w:r>
      <w:r w:rsidRPr="00E26D4B">
        <w:rPr>
          <w:rFonts w:eastAsia="Batang"/>
        </w:rPr>
        <w:t xml:space="preserve"> забраната по чл. 69, ал. 2 от Закона за противодействие на корупцията и за отнемане на незаконно придобитото имущество за участие в обществената поръчка</w:t>
      </w:r>
    </w:p>
    <w:p w:rsidR="007A511E" w:rsidRPr="00E26D4B" w:rsidRDefault="007A511E" w:rsidP="007A511E">
      <w:pPr>
        <w:ind w:firstLine="709"/>
        <w:jc w:val="both"/>
        <w:rPr>
          <w:rFonts w:eastAsia="Batang"/>
          <w:b/>
          <w:bCs/>
        </w:rPr>
      </w:pPr>
      <w:r w:rsidRPr="00E26D4B">
        <w:rPr>
          <w:rFonts w:eastAsia="Batang"/>
        </w:rPr>
        <w:t>Задължавам се при промени на горепосочените обстоятелства да уведомя Възложителя в тридневен срок от настъпването им.</w:t>
      </w:r>
    </w:p>
    <w:p w:rsidR="007A511E" w:rsidRPr="00E26D4B" w:rsidRDefault="007A511E" w:rsidP="007A511E">
      <w:pPr>
        <w:ind w:firstLine="709"/>
        <w:jc w:val="both"/>
        <w:rPr>
          <w:rFonts w:eastAsia="Calibri"/>
          <w:b/>
          <w:i/>
        </w:rPr>
      </w:pPr>
      <w:r w:rsidRPr="00E26D4B">
        <w:rPr>
          <w:rFonts w:eastAsia="Calibri"/>
          <w:b/>
          <w:i/>
        </w:rPr>
        <w:t>Известна ми е предвидената в чл. 313 от Наказателния кодекс отговорност за вписване на неверни данни в настоящата декларация.</w:t>
      </w:r>
    </w:p>
    <w:p w:rsidR="007A511E" w:rsidRPr="00E26D4B" w:rsidRDefault="007A511E" w:rsidP="007A511E">
      <w:pPr>
        <w:rPr>
          <w:rFonts w:eastAsia="Calibri"/>
          <w:b/>
          <w:i/>
        </w:rPr>
      </w:pPr>
    </w:p>
    <w:p w:rsidR="007A511E" w:rsidRPr="00102B4A" w:rsidRDefault="007A511E" w:rsidP="007A511E">
      <w:pPr>
        <w:spacing w:line="100" w:lineRule="atLeast"/>
        <w:jc w:val="both"/>
        <w:rPr>
          <w:b/>
        </w:rPr>
      </w:pPr>
      <w:r w:rsidRPr="00E26D4B">
        <w:rPr>
          <w:b/>
          <w:bCs/>
        </w:rPr>
        <w:t>Дата:</w:t>
      </w:r>
      <w:r w:rsidRPr="00E26D4B">
        <w:t xml:space="preserve"> ..............................                             </w:t>
      </w:r>
      <w:r w:rsidRPr="00E26D4B">
        <w:rPr>
          <w:b/>
          <w:bCs/>
        </w:rPr>
        <w:t xml:space="preserve">ПОДПИС И ПЕЧАТ: </w:t>
      </w:r>
      <w:r w:rsidRPr="00E26D4B">
        <w:t>..............................</w:t>
      </w:r>
    </w:p>
    <w:p w:rsidR="007A511E" w:rsidRDefault="007A511E" w:rsidP="007A511E">
      <w:pPr>
        <w:jc w:val="both"/>
        <w:rPr>
          <w:rStyle w:val="parinclink"/>
          <w:b/>
          <w:bCs/>
          <w:color w:val="000000"/>
          <w:sz w:val="16"/>
          <w:szCs w:val="16"/>
          <w:shd w:val="clear" w:color="auto" w:fill="FFFFFF"/>
          <w:lang w:val="en-US"/>
        </w:rPr>
      </w:pPr>
    </w:p>
    <w:p w:rsidR="007A511E" w:rsidRDefault="007A511E" w:rsidP="007A511E">
      <w:pPr>
        <w:jc w:val="both"/>
        <w:rPr>
          <w:rStyle w:val="ala"/>
          <w:color w:val="000000"/>
          <w:sz w:val="16"/>
          <w:szCs w:val="16"/>
          <w:shd w:val="clear" w:color="auto" w:fill="FFFFFF"/>
        </w:rPr>
      </w:pPr>
      <w:r w:rsidRPr="007A511E">
        <w:rPr>
          <w:rStyle w:val="parinclink"/>
          <w:b/>
          <w:bCs/>
          <w:color w:val="000000"/>
          <w:sz w:val="16"/>
          <w:szCs w:val="16"/>
          <w:shd w:val="clear" w:color="auto" w:fill="FFFFFF"/>
        </w:rPr>
        <w:t> </w:t>
      </w:r>
      <w:r w:rsidRPr="007A511E">
        <w:rPr>
          <w:rStyle w:val="parcapt"/>
          <w:b/>
          <w:bCs/>
          <w:color w:val="000000"/>
          <w:sz w:val="16"/>
          <w:szCs w:val="16"/>
          <w:shd w:val="clear" w:color="auto" w:fill="FFFFFF"/>
        </w:rPr>
        <w:t>Чл. 69.</w:t>
      </w:r>
      <w:r w:rsidRPr="007A511E">
        <w:rPr>
          <w:color w:val="000000"/>
          <w:sz w:val="16"/>
          <w:szCs w:val="16"/>
          <w:shd w:val="clear" w:color="auto" w:fill="FFFFFF"/>
        </w:rPr>
        <w:t> </w:t>
      </w:r>
      <w:r w:rsidRPr="007A511E">
        <w:rPr>
          <w:rStyle w:val="fasubparinclink"/>
          <w:i/>
          <w:iCs/>
          <w:color w:val="000000"/>
          <w:sz w:val="16"/>
          <w:szCs w:val="16"/>
          <w:shd w:val="clear" w:color="auto" w:fill="FFFFFF"/>
        </w:rPr>
        <w:t> </w:t>
      </w:r>
      <w:r w:rsidRPr="007A511E">
        <w:rPr>
          <w:rStyle w:val="alcapt"/>
          <w:i/>
          <w:iCs/>
          <w:color w:val="000000"/>
          <w:sz w:val="16"/>
          <w:szCs w:val="16"/>
          <w:shd w:val="clear" w:color="auto" w:fill="FFFFFF"/>
        </w:rPr>
        <w:t>(1)</w:t>
      </w:r>
      <w:r w:rsidRPr="007A511E">
        <w:rPr>
          <w:rStyle w:val="ala"/>
          <w:color w:val="000000"/>
          <w:sz w:val="16"/>
          <w:szCs w:val="16"/>
          <w:shd w:val="clear" w:color="auto" w:fill="FFFFFF"/>
        </w:rPr>
        <w:t> Лице, заемало висша публична длъжност, което в последната една година от изпълнението</w:t>
      </w:r>
      <w:r>
        <w:rPr>
          <w:rStyle w:val="ala"/>
          <w:color w:val="000000"/>
          <w:sz w:val="16"/>
          <w:szCs w:val="16"/>
          <w:shd w:val="clear" w:color="auto" w:fill="FFFFFF"/>
        </w:rPr>
        <w:t xml:space="preserve"> на </w:t>
      </w:r>
      <w:r w:rsidRPr="007A511E">
        <w:rPr>
          <w:rStyle w:val="ala"/>
          <w:color w:val="000000"/>
          <w:sz w:val="16"/>
          <w:szCs w:val="16"/>
          <w:shd w:val="clear" w:color="auto" w:fill="FFFFFF"/>
        </w:rPr>
        <w:t>правомощията или задълженията си по служба е участвало в провеждането </w:t>
      </w:r>
      <w:r>
        <w:rPr>
          <w:rStyle w:val="ala"/>
          <w:color w:val="000000"/>
          <w:sz w:val="16"/>
          <w:szCs w:val="16"/>
          <w:shd w:val="clear" w:color="auto" w:fill="FFFFFF"/>
        </w:rPr>
        <w:t>на</w:t>
      </w:r>
      <w:r w:rsidRPr="007A511E">
        <w:rPr>
          <w:rStyle w:val="ala"/>
          <w:color w:val="000000"/>
          <w:sz w:val="16"/>
          <w:szCs w:val="16"/>
          <w:shd w:val="clear" w:color="auto" w:fill="FFFFFF"/>
        </w:rPr>
        <w:t> процедури за обществени поръчки или в процедури, свързани с предоставяне </w:t>
      </w:r>
      <w:r>
        <w:rPr>
          <w:rStyle w:val="ala"/>
          <w:color w:val="000000"/>
          <w:sz w:val="16"/>
          <w:szCs w:val="16"/>
          <w:shd w:val="clear" w:color="auto" w:fill="FFFFFF"/>
        </w:rPr>
        <w:t>на</w:t>
      </w:r>
      <w:r w:rsidRPr="007A511E">
        <w:rPr>
          <w:rStyle w:val="ala"/>
          <w:color w:val="000000"/>
          <w:sz w:val="16"/>
          <w:szCs w:val="16"/>
          <w:shd w:val="clear" w:color="auto" w:fill="FFFFFF"/>
        </w:rPr>
        <w:t> средства от фондове, принадлежащи </w:t>
      </w:r>
      <w:r>
        <w:rPr>
          <w:rStyle w:val="ala"/>
          <w:color w:val="000000"/>
          <w:sz w:val="16"/>
          <w:szCs w:val="16"/>
          <w:shd w:val="clear" w:color="auto" w:fill="FFFFFF"/>
        </w:rPr>
        <w:t>на</w:t>
      </w:r>
      <w:r w:rsidRPr="007A511E">
        <w:rPr>
          <w:rStyle w:val="ala"/>
          <w:color w:val="000000"/>
          <w:sz w:val="16"/>
          <w:szCs w:val="16"/>
          <w:shd w:val="clear" w:color="auto" w:fill="FFFFFF"/>
        </w:rPr>
        <w:t xml:space="preserve"> Европейския съюз или предоставени от Европейския съюз </w:t>
      </w:r>
      <w:r>
        <w:rPr>
          <w:rStyle w:val="ala"/>
          <w:color w:val="000000"/>
          <w:sz w:val="16"/>
          <w:szCs w:val="16"/>
          <w:shd w:val="clear" w:color="auto" w:fill="FFFFFF"/>
        </w:rPr>
        <w:t>на</w:t>
      </w:r>
      <w:r w:rsidRPr="007A511E">
        <w:rPr>
          <w:rStyle w:val="ala"/>
          <w:color w:val="000000"/>
          <w:sz w:val="16"/>
          <w:szCs w:val="16"/>
          <w:shd w:val="clear" w:color="auto" w:fill="FFFFFF"/>
        </w:rPr>
        <w:t> българската държава, няма право в продължение </w:t>
      </w:r>
      <w:r>
        <w:rPr>
          <w:rStyle w:val="ala"/>
          <w:color w:val="000000"/>
          <w:sz w:val="16"/>
          <w:szCs w:val="16"/>
          <w:shd w:val="clear" w:color="auto" w:fill="FFFFFF"/>
        </w:rPr>
        <w:t>на</w:t>
      </w:r>
      <w:r w:rsidRPr="007A511E">
        <w:rPr>
          <w:rStyle w:val="ala"/>
          <w:color w:val="000000"/>
          <w:sz w:val="16"/>
          <w:szCs w:val="16"/>
          <w:shd w:val="clear" w:color="auto" w:fill="FFFFFF"/>
        </w:rPr>
        <w:t xml:space="preserve">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r w:rsidRPr="007A511E">
        <w:rPr>
          <w:rStyle w:val="subparinclink"/>
          <w:i/>
          <w:iCs/>
          <w:color w:val="000000"/>
          <w:sz w:val="16"/>
          <w:szCs w:val="16"/>
          <w:shd w:val="clear" w:color="auto" w:fill="FFFFFF"/>
        </w:rPr>
        <w:t> </w:t>
      </w:r>
      <w:r w:rsidRPr="007A511E">
        <w:rPr>
          <w:rStyle w:val="alcapt"/>
          <w:i/>
          <w:iCs/>
          <w:color w:val="000000"/>
          <w:sz w:val="16"/>
          <w:szCs w:val="16"/>
          <w:shd w:val="clear" w:color="auto" w:fill="FFFFFF"/>
        </w:rPr>
        <w:t>(2)</w:t>
      </w:r>
      <w:r w:rsidRPr="007A511E">
        <w:rPr>
          <w:rStyle w:val="ala"/>
          <w:color w:val="000000"/>
          <w:sz w:val="16"/>
          <w:szCs w:val="16"/>
          <w:shd w:val="clear" w:color="auto" w:fill="FFFFFF"/>
        </w:rPr>
        <w:t> Забраната за участие в процедури за обществени поръчки или в процедури, свързани с предоставяне </w:t>
      </w:r>
      <w:r>
        <w:rPr>
          <w:rStyle w:val="ala"/>
          <w:color w:val="000000"/>
          <w:sz w:val="16"/>
          <w:szCs w:val="16"/>
          <w:shd w:val="clear" w:color="auto" w:fill="FFFFFF"/>
        </w:rPr>
        <w:t>на</w:t>
      </w:r>
      <w:r w:rsidRPr="007A511E">
        <w:rPr>
          <w:rStyle w:val="ala"/>
          <w:color w:val="000000"/>
          <w:sz w:val="16"/>
          <w:szCs w:val="16"/>
          <w:shd w:val="clear" w:color="auto" w:fill="FFFFFF"/>
        </w:rPr>
        <w:t> средства от фондове, принадлежащи </w:t>
      </w:r>
      <w:r>
        <w:rPr>
          <w:rStyle w:val="ala"/>
          <w:color w:val="000000"/>
          <w:sz w:val="16"/>
          <w:szCs w:val="16"/>
          <w:shd w:val="clear" w:color="auto" w:fill="FFFFFF"/>
        </w:rPr>
        <w:t>на</w:t>
      </w:r>
      <w:r w:rsidRPr="007A511E">
        <w:rPr>
          <w:rStyle w:val="ala"/>
          <w:color w:val="000000"/>
          <w:sz w:val="16"/>
          <w:szCs w:val="16"/>
          <w:shd w:val="clear" w:color="auto" w:fill="FFFFFF"/>
        </w:rPr>
        <w:t> Европейския съюз или предоставени от Европейския съюз </w:t>
      </w:r>
      <w:r>
        <w:rPr>
          <w:rStyle w:val="ala"/>
          <w:color w:val="000000"/>
          <w:sz w:val="16"/>
          <w:szCs w:val="16"/>
          <w:shd w:val="clear" w:color="auto" w:fill="FFFFFF"/>
        </w:rPr>
        <w:t>на</w:t>
      </w:r>
      <w:r w:rsidRPr="007A511E">
        <w:rPr>
          <w:rStyle w:val="ala"/>
          <w:color w:val="000000"/>
          <w:sz w:val="16"/>
          <w:szCs w:val="16"/>
          <w:shd w:val="clear" w:color="auto" w:fill="FFFFFF"/>
        </w:rPr>
        <w:t xml:space="preserve"> българската държава, се прилага и за юридическо лице, в което лицето по </w:t>
      </w:r>
      <w:hyperlink r:id="rId31" w:history="1">
        <w:r w:rsidRPr="007A511E">
          <w:rPr>
            <w:rStyle w:val="Hyperlink"/>
            <w:color w:val="000000"/>
            <w:sz w:val="16"/>
            <w:szCs w:val="16"/>
            <w:shd w:val="clear" w:color="auto" w:fill="FFFFFF"/>
          </w:rPr>
          <w:t>ал. 1</w:t>
        </w:r>
      </w:hyperlink>
      <w:r w:rsidRPr="007A511E">
        <w:rPr>
          <w:rStyle w:val="ala"/>
          <w:color w:val="000000"/>
          <w:sz w:val="16"/>
          <w:szCs w:val="16"/>
          <w:shd w:val="clear" w:color="auto" w:fill="FFFFFF"/>
        </w:rPr>
        <w:t> е станало съдружник, притежава дялове или е управител или член </w:t>
      </w:r>
      <w:r>
        <w:rPr>
          <w:rStyle w:val="ala"/>
          <w:color w:val="000000"/>
          <w:sz w:val="16"/>
          <w:szCs w:val="16"/>
          <w:shd w:val="clear" w:color="auto" w:fill="FFFFFF"/>
        </w:rPr>
        <w:t>на</w:t>
      </w:r>
      <w:r w:rsidRPr="007A511E">
        <w:rPr>
          <w:rStyle w:val="ala"/>
          <w:color w:val="000000"/>
          <w:sz w:val="16"/>
          <w:szCs w:val="16"/>
          <w:shd w:val="clear" w:color="auto" w:fill="FFFFFF"/>
        </w:rPr>
        <w:t> орган </w:t>
      </w:r>
      <w:r>
        <w:rPr>
          <w:rStyle w:val="ala"/>
          <w:color w:val="000000"/>
          <w:sz w:val="16"/>
          <w:szCs w:val="16"/>
          <w:shd w:val="clear" w:color="auto" w:fill="FFFFFF"/>
        </w:rPr>
        <w:t>на</w:t>
      </w:r>
      <w:r w:rsidRPr="007A511E">
        <w:rPr>
          <w:rStyle w:val="ala"/>
          <w:color w:val="000000"/>
          <w:sz w:val="16"/>
          <w:szCs w:val="16"/>
          <w:shd w:val="clear" w:color="auto" w:fill="FFFFFF"/>
        </w:rPr>
        <w:t> управление или контрол след освобождаването му от длъжност.</w:t>
      </w:r>
    </w:p>
    <w:p w:rsidR="007A511E" w:rsidRDefault="007A511E" w:rsidP="007A511E">
      <w:pPr>
        <w:jc w:val="both"/>
        <w:rPr>
          <w:rStyle w:val="ala"/>
          <w:color w:val="000000"/>
          <w:sz w:val="16"/>
          <w:szCs w:val="16"/>
          <w:shd w:val="clear" w:color="auto" w:fill="FFFFFF"/>
        </w:rPr>
      </w:pPr>
    </w:p>
    <w:p w:rsidR="007A511E" w:rsidRPr="00636E54" w:rsidRDefault="007A511E" w:rsidP="007A511E">
      <w:pPr>
        <w:pStyle w:val="Heading2"/>
        <w:numPr>
          <w:ilvl w:val="0"/>
          <w:numId w:val="0"/>
        </w:numPr>
        <w:ind w:left="576" w:hanging="576"/>
        <w:rPr>
          <w:rFonts w:ascii="Times New Roman" w:hAnsi="Times New Roman" w:cs="Times New Roman"/>
          <w:sz w:val="24"/>
          <w:szCs w:val="24"/>
        </w:rPr>
      </w:pPr>
      <w:r>
        <w:rPr>
          <w:rFonts w:ascii="Times New Roman" w:hAnsi="Times New Roman" w:cs="Times New Roman"/>
          <w:sz w:val="24"/>
          <w:szCs w:val="24"/>
        </w:rPr>
        <w:lastRenderedPageBreak/>
        <w:t>ОБРАЗЕЦ №10</w:t>
      </w:r>
    </w:p>
    <w:p w:rsidR="007A511E" w:rsidRDefault="007A511E" w:rsidP="007A511E">
      <w:pPr>
        <w:tabs>
          <w:tab w:val="left" w:pos="1985"/>
        </w:tabs>
        <w:rPr>
          <w:b/>
        </w:rPr>
      </w:pPr>
    </w:p>
    <w:p w:rsidR="007A511E" w:rsidRDefault="007A511E" w:rsidP="007A511E">
      <w:pPr>
        <w:tabs>
          <w:tab w:val="left" w:pos="1985"/>
        </w:tabs>
        <w:jc w:val="center"/>
        <w:rPr>
          <w:b/>
        </w:rPr>
      </w:pPr>
    </w:p>
    <w:p w:rsidR="007A511E" w:rsidRPr="00355B28" w:rsidRDefault="007A511E" w:rsidP="007A511E">
      <w:pPr>
        <w:tabs>
          <w:tab w:val="left" w:pos="1985"/>
        </w:tabs>
        <w:jc w:val="center"/>
        <w:rPr>
          <w:b/>
        </w:rPr>
      </w:pPr>
      <w:r w:rsidRPr="00355B28">
        <w:rPr>
          <w:b/>
        </w:rPr>
        <w:t>ДЕКЛАРАЦИЯ</w:t>
      </w:r>
    </w:p>
    <w:p w:rsidR="007A511E" w:rsidRPr="00355B28" w:rsidRDefault="007A511E" w:rsidP="007A511E">
      <w:pPr>
        <w:tabs>
          <w:tab w:val="left" w:pos="1985"/>
        </w:tabs>
        <w:jc w:val="center"/>
        <w:rPr>
          <w:b/>
        </w:rPr>
      </w:pPr>
    </w:p>
    <w:p w:rsidR="007A511E" w:rsidRDefault="007A511E" w:rsidP="007A511E">
      <w:pPr>
        <w:tabs>
          <w:tab w:val="left" w:pos="1985"/>
        </w:tabs>
        <w:jc w:val="center"/>
        <w:rPr>
          <w:b/>
        </w:rPr>
      </w:pPr>
      <w:r w:rsidRPr="00355B28">
        <w:rPr>
          <w:b/>
        </w:rPr>
        <w:t xml:space="preserve">по чл. </w:t>
      </w:r>
      <w:r>
        <w:rPr>
          <w:b/>
          <w:lang w:val="en-US"/>
        </w:rPr>
        <w:t>55</w:t>
      </w:r>
      <w:r w:rsidRPr="00355B28">
        <w:rPr>
          <w:b/>
        </w:rPr>
        <w:t xml:space="preserve">, ал. </w:t>
      </w:r>
      <w:r>
        <w:rPr>
          <w:b/>
        </w:rPr>
        <w:t>1, т.1</w:t>
      </w:r>
      <w:r w:rsidRPr="00355B28">
        <w:rPr>
          <w:b/>
        </w:rPr>
        <w:t xml:space="preserve"> от </w:t>
      </w:r>
      <w:r>
        <w:rPr>
          <w:b/>
        </w:rPr>
        <w:t>ЗОП</w:t>
      </w:r>
    </w:p>
    <w:p w:rsidR="007A511E" w:rsidRDefault="007A511E" w:rsidP="007A511E">
      <w:pPr>
        <w:tabs>
          <w:tab w:val="left" w:pos="1985"/>
        </w:tabs>
      </w:pPr>
    </w:p>
    <w:p w:rsidR="007A511E" w:rsidRDefault="007A511E" w:rsidP="007A511E">
      <w:pPr>
        <w:tabs>
          <w:tab w:val="left" w:pos="1985"/>
        </w:tabs>
      </w:pPr>
    </w:p>
    <w:p w:rsidR="007A511E" w:rsidRPr="00EE093B" w:rsidRDefault="007A511E" w:rsidP="007A511E">
      <w:pPr>
        <w:jc w:val="both"/>
      </w:pPr>
      <w:r w:rsidRPr="00EE093B">
        <w:t>Долуподписаният/-ната _______________________________________________________________,</w:t>
      </w:r>
    </w:p>
    <w:p w:rsidR="007A511E" w:rsidRPr="00EE093B" w:rsidRDefault="007A511E" w:rsidP="007A511E">
      <w:pPr>
        <w:jc w:val="center"/>
        <w:rPr>
          <w:i/>
          <w:sz w:val="20"/>
          <w:szCs w:val="20"/>
        </w:rPr>
      </w:pPr>
      <w:r w:rsidRPr="00EE093B">
        <w:rPr>
          <w:i/>
          <w:sz w:val="20"/>
          <w:szCs w:val="20"/>
        </w:rPr>
        <w:t>/име, презиме, фамилия/</w:t>
      </w:r>
    </w:p>
    <w:p w:rsidR="007A511E" w:rsidRPr="00EE093B" w:rsidRDefault="007A511E" w:rsidP="007A511E">
      <w:pPr>
        <w:keepNext/>
        <w:outlineLvl w:val="1"/>
        <w:rPr>
          <w:b/>
          <w:bCs/>
          <w:i/>
          <w:iCs/>
        </w:rPr>
      </w:pPr>
    </w:p>
    <w:p w:rsidR="007A511E" w:rsidRPr="00EE093B" w:rsidRDefault="007A511E" w:rsidP="007A511E">
      <w:pPr>
        <w:keepNext/>
        <w:outlineLvl w:val="1"/>
        <w:rPr>
          <w:bCs/>
          <w:iCs/>
        </w:rPr>
      </w:pPr>
      <w:r w:rsidRPr="00EE093B">
        <w:rPr>
          <w:bCs/>
          <w:iCs/>
        </w:rPr>
        <w:t>представляващ</w:t>
      </w:r>
      <w:r w:rsidRPr="00EE093B">
        <w:rPr>
          <w:bCs/>
          <w:iCs/>
          <w:lang w:val="en-GB"/>
        </w:rPr>
        <w:t>/a</w:t>
      </w:r>
      <w:r w:rsidRPr="00EE093B">
        <w:rPr>
          <w:bCs/>
          <w:iCs/>
        </w:rPr>
        <w:t xml:space="preserve"> _________________________________________________________________</w:t>
      </w:r>
      <w:r w:rsidRPr="00EE093B">
        <w:rPr>
          <w:bCs/>
          <w:iCs/>
          <w:lang w:val="en-US"/>
        </w:rPr>
        <w:t>__________</w:t>
      </w:r>
      <w:r w:rsidRPr="00EE093B">
        <w:rPr>
          <w:bCs/>
          <w:iCs/>
        </w:rPr>
        <w:t>,</w:t>
      </w:r>
    </w:p>
    <w:p w:rsidR="007A511E" w:rsidRPr="00EE093B" w:rsidRDefault="007A511E" w:rsidP="007A511E">
      <w:pPr>
        <w:jc w:val="center"/>
        <w:rPr>
          <w:i/>
          <w:sz w:val="20"/>
          <w:szCs w:val="20"/>
        </w:rPr>
      </w:pPr>
      <w:r w:rsidRPr="00EE093B">
        <w:rPr>
          <w:i/>
          <w:sz w:val="20"/>
          <w:szCs w:val="20"/>
        </w:rPr>
        <w:t>/ЕТ, Дружество, Фирма/</w:t>
      </w:r>
    </w:p>
    <w:p w:rsidR="007A511E" w:rsidRPr="00EE093B" w:rsidRDefault="007A511E" w:rsidP="007A511E">
      <w:pPr>
        <w:rPr>
          <w:lang w:val="en-GB"/>
        </w:rPr>
      </w:pPr>
      <w:r w:rsidRPr="00EE093B">
        <w:t xml:space="preserve">с ЕИК </w:t>
      </w:r>
      <w:r w:rsidRPr="00EE093B">
        <w:rPr>
          <w:lang w:val="en-GB"/>
        </w:rPr>
        <w:t xml:space="preserve">_________________, </w:t>
      </w:r>
      <w:r w:rsidRPr="00EE093B">
        <w:t xml:space="preserve">със седалище и адрес на управление </w:t>
      </w:r>
      <w:r w:rsidRPr="00EE093B">
        <w:rPr>
          <w:lang w:val="en-GB"/>
        </w:rPr>
        <w:t>__________________________________,</w:t>
      </w:r>
    </w:p>
    <w:p w:rsidR="007A511E" w:rsidRPr="00EE093B" w:rsidRDefault="007A511E" w:rsidP="007A511E">
      <w:pPr>
        <w:jc w:val="center"/>
        <w:rPr>
          <w:i/>
          <w:sz w:val="20"/>
          <w:szCs w:val="20"/>
        </w:rPr>
      </w:pPr>
    </w:p>
    <w:p w:rsidR="007A511E" w:rsidRPr="00EE093B" w:rsidRDefault="007A511E" w:rsidP="007A511E">
      <w:pPr>
        <w:keepNext/>
        <w:outlineLvl w:val="2"/>
        <w:rPr>
          <w:b/>
          <w:bCs/>
          <w:lang w:val="en-GB"/>
        </w:rPr>
      </w:pPr>
      <w:r w:rsidRPr="00EE093B">
        <w:rPr>
          <w:bCs/>
        </w:rPr>
        <w:t>в качеството си на</w:t>
      </w:r>
      <w:r w:rsidRPr="00EE093B">
        <w:rPr>
          <w:b/>
          <w:bCs/>
          <w:lang w:val="en-GB"/>
        </w:rPr>
        <w:t xml:space="preserve"> _________________________________________________________________________,</w:t>
      </w:r>
    </w:p>
    <w:p w:rsidR="007A511E" w:rsidRPr="00EE093B" w:rsidRDefault="007A511E" w:rsidP="007A511E">
      <w:pPr>
        <w:jc w:val="center"/>
        <w:rPr>
          <w:i/>
          <w:sz w:val="20"/>
          <w:szCs w:val="20"/>
          <w:lang w:val="en-GB"/>
        </w:rPr>
      </w:pPr>
      <w:r w:rsidRPr="00EE093B">
        <w:rPr>
          <w:i/>
          <w:sz w:val="20"/>
          <w:szCs w:val="20"/>
          <w:lang w:val="en-GB"/>
        </w:rPr>
        <w:t>(посочва се длъжността и качеството, в което лицето има право да представлява и управлява)</w:t>
      </w:r>
    </w:p>
    <w:p w:rsidR="007A511E" w:rsidRDefault="007A511E" w:rsidP="007A511E">
      <w:pPr>
        <w:tabs>
          <w:tab w:val="left" w:pos="1985"/>
        </w:tabs>
      </w:pPr>
    </w:p>
    <w:p w:rsidR="00481C5F" w:rsidRDefault="00887F5A" w:rsidP="00887F5A">
      <w:pPr>
        <w:tabs>
          <w:tab w:val="left" w:pos="1985"/>
        </w:tabs>
        <w:rPr>
          <w:lang w:val="en-US"/>
        </w:rPr>
      </w:pPr>
      <w:r>
        <w:t>у</w:t>
      </w:r>
      <w:r w:rsidR="00481C5F">
        <w:t>частник в обществена поръчка с предмет:</w:t>
      </w:r>
    </w:p>
    <w:p w:rsidR="00481C5F" w:rsidRPr="001A0DF3" w:rsidRDefault="00481C5F" w:rsidP="00481C5F">
      <w:pPr>
        <w:tabs>
          <w:tab w:val="left" w:pos="1985"/>
        </w:tabs>
        <w:jc w:val="center"/>
        <w:rPr>
          <w:b/>
          <w:lang w:val="en-US"/>
        </w:rPr>
      </w:pPr>
    </w:p>
    <w:p w:rsidR="00481C5F" w:rsidRPr="009D50FF" w:rsidRDefault="00481C5F" w:rsidP="00481C5F">
      <w:pPr>
        <w:jc w:val="both"/>
        <w:rPr>
          <w:b/>
        </w:rPr>
      </w:pPr>
      <w:r w:rsidRPr="009D50FF">
        <w:rPr>
          <w:b/>
        </w:rPr>
        <w:t xml:space="preserve">„ДОСТАВКА ЧРЕЗ ПОКУПКА НА ФАБРИЧНО </w:t>
      </w:r>
      <w:r>
        <w:rPr>
          <w:b/>
        </w:rPr>
        <w:t>НОВ НЕУПОТРЕБЯВАН ЛЕКОТОВАРЕН АВТОМО</w:t>
      </w:r>
      <w:r w:rsidRPr="009D50FF">
        <w:rPr>
          <w:b/>
        </w:rPr>
        <w:t>БИЛ ЗА НУЖДИТЕ НА ДРАМАТИЧЕН ТЕАТЪР „Н.О.МАСАЛИТИНОВ” град Пловдив”</w:t>
      </w:r>
    </w:p>
    <w:p w:rsidR="007A511E" w:rsidRPr="00355B28" w:rsidRDefault="007A511E" w:rsidP="007A511E">
      <w:pPr>
        <w:tabs>
          <w:tab w:val="left" w:pos="1985"/>
        </w:tabs>
        <w:rPr>
          <w:b/>
        </w:rPr>
      </w:pPr>
    </w:p>
    <w:p w:rsidR="007A511E" w:rsidRPr="00355B28" w:rsidRDefault="007A511E" w:rsidP="007A511E">
      <w:pPr>
        <w:tabs>
          <w:tab w:val="left" w:pos="1985"/>
        </w:tabs>
        <w:jc w:val="center"/>
        <w:rPr>
          <w:b/>
        </w:rPr>
      </w:pPr>
      <w:r w:rsidRPr="00355B28">
        <w:rPr>
          <w:b/>
        </w:rPr>
        <w:t>ДЕКЛАРИРАМ,</w:t>
      </w:r>
      <w:r>
        <w:rPr>
          <w:b/>
        </w:rPr>
        <w:t xml:space="preserve"> ЧЕ</w:t>
      </w:r>
    </w:p>
    <w:p w:rsidR="007A511E" w:rsidRDefault="007A511E" w:rsidP="007A511E">
      <w:pPr>
        <w:tabs>
          <w:tab w:val="left" w:pos="1985"/>
        </w:tabs>
      </w:pPr>
    </w:p>
    <w:p w:rsidR="007A511E" w:rsidRDefault="00481C5F" w:rsidP="007A511E">
      <w:pPr>
        <w:tabs>
          <w:tab w:val="left" w:pos="1985"/>
        </w:tabs>
        <w:jc w:val="both"/>
      </w:pPr>
      <w:r>
        <w:t>1.</w:t>
      </w:r>
      <w:r w:rsidR="007A511E">
        <w:t xml:space="preserve"> Представляваният от мен участник не е обявен в несъстоятелност,</w:t>
      </w:r>
      <w:r w:rsidR="007A511E" w:rsidRPr="00626AC9">
        <w:t xml:space="preserve"> </w:t>
      </w:r>
      <w:r w:rsidR="007A511E">
        <w:t>н</w:t>
      </w:r>
      <w:r w:rsidR="007A511E" w:rsidRPr="00626AC9">
        <w:t>е</w:t>
      </w:r>
      <w:r w:rsidR="007A511E">
        <w:t xml:space="preserve"> е</w:t>
      </w:r>
      <w:r w:rsidR="007A511E" w:rsidRPr="00626AC9">
        <w:t xml:space="preserve"> в прои</w:t>
      </w:r>
      <w:r w:rsidR="007A511E">
        <w:t>зводство по несъстоятелност, не</w:t>
      </w:r>
      <w:r w:rsidR="007A511E" w:rsidRPr="00626AC9">
        <w:t xml:space="preserve"> </w:t>
      </w:r>
      <w:r w:rsidR="007A511E">
        <w:t>е в процедура по ликвидация, не</w:t>
      </w:r>
      <w:r w:rsidR="007A511E" w:rsidRPr="00626AC9">
        <w:t xml:space="preserve"> е сключил извънсъдебно споразумение с кредиторите си по смисъла на </w:t>
      </w:r>
      <w:r w:rsidR="007A511E" w:rsidRPr="00773491">
        <w:t>чл. 740 от Търговския закон,</w:t>
      </w:r>
      <w:r w:rsidR="007A511E">
        <w:t xml:space="preserve"> </w:t>
      </w:r>
      <w:r w:rsidR="007A511E" w:rsidRPr="00626AC9">
        <w:t xml:space="preserve">и </w:t>
      </w:r>
      <w:r w:rsidR="007A511E">
        <w:t>н</w:t>
      </w:r>
      <w:r w:rsidR="007A511E" w:rsidRPr="00626AC9">
        <w:t xml:space="preserve">е </w:t>
      </w:r>
      <w:r w:rsidR="007A511E">
        <w:t xml:space="preserve">е </w:t>
      </w:r>
      <w:r w:rsidR="007A511E" w:rsidRPr="00626AC9">
        <w:t>преустановил дейността си</w:t>
      </w:r>
      <w:r w:rsidR="007A511E">
        <w:t>.</w:t>
      </w:r>
    </w:p>
    <w:p w:rsidR="007A511E" w:rsidRDefault="007A511E" w:rsidP="007A511E">
      <w:pPr>
        <w:tabs>
          <w:tab w:val="left" w:pos="1985"/>
        </w:tabs>
        <w:jc w:val="both"/>
      </w:pPr>
    </w:p>
    <w:p w:rsidR="007A511E" w:rsidRDefault="007A511E" w:rsidP="007A511E">
      <w:pPr>
        <w:tabs>
          <w:tab w:val="left" w:pos="1985"/>
        </w:tabs>
        <w:jc w:val="both"/>
      </w:pPr>
      <w:r>
        <w:t>Декларирам, че посочената информация е вярна и съм наясно с последствията при представяне на неверни данни.</w:t>
      </w:r>
    </w:p>
    <w:p w:rsidR="007A511E" w:rsidRDefault="007A511E" w:rsidP="007A511E">
      <w:pPr>
        <w:tabs>
          <w:tab w:val="left" w:pos="1985"/>
        </w:tabs>
        <w:jc w:val="both"/>
      </w:pPr>
    </w:p>
    <w:p w:rsidR="007A511E" w:rsidRDefault="007A511E" w:rsidP="007A511E">
      <w:pPr>
        <w:tabs>
          <w:tab w:val="left" w:pos="1985"/>
        </w:tabs>
        <w:jc w:val="both"/>
      </w:pPr>
    </w:p>
    <w:p w:rsidR="007A511E" w:rsidRPr="009F7CB9" w:rsidRDefault="007A511E" w:rsidP="007A511E">
      <w:pPr>
        <w:tabs>
          <w:tab w:val="left" w:pos="1985"/>
        </w:tabs>
        <w:jc w:val="both"/>
        <w:rPr>
          <w:b/>
          <w:i/>
        </w:rPr>
      </w:pPr>
    </w:p>
    <w:p w:rsidR="007A511E" w:rsidRDefault="007A511E" w:rsidP="007A511E">
      <w:pPr>
        <w:tabs>
          <w:tab w:val="left" w:pos="4111"/>
        </w:tabs>
        <w:ind w:left="284"/>
        <w:jc w:val="center"/>
      </w:pPr>
    </w:p>
    <w:p w:rsidR="007A511E" w:rsidRDefault="007A511E" w:rsidP="007A511E">
      <w:pPr>
        <w:tabs>
          <w:tab w:val="left" w:pos="4111"/>
        </w:tabs>
        <w:ind w:left="284"/>
        <w:jc w:val="both"/>
      </w:pPr>
      <w:r w:rsidRPr="00244A47">
        <w:t>_____________</w:t>
      </w:r>
      <w:r>
        <w:t>___</w:t>
      </w:r>
      <w:r w:rsidRPr="00244A47">
        <w:t>_г.</w:t>
      </w:r>
      <w:r w:rsidRPr="00244A47">
        <w:tab/>
        <w:t xml:space="preserve">     Декларатор: </w:t>
      </w:r>
      <w:r>
        <w:t>_________________</w:t>
      </w:r>
      <w:r w:rsidRPr="00244A47">
        <w:t>__________</w:t>
      </w:r>
    </w:p>
    <w:p w:rsidR="007A511E" w:rsidRDefault="007A511E" w:rsidP="007A511E">
      <w:pPr>
        <w:tabs>
          <w:tab w:val="left" w:pos="4111"/>
        </w:tabs>
        <w:ind w:left="284"/>
        <w:jc w:val="both"/>
        <w:rPr>
          <w:b/>
          <w:i/>
        </w:rPr>
      </w:pPr>
    </w:p>
    <w:p w:rsidR="007A511E" w:rsidRDefault="007A511E" w:rsidP="007A511E">
      <w:pPr>
        <w:tabs>
          <w:tab w:val="left" w:pos="4111"/>
        </w:tabs>
        <w:ind w:left="284"/>
        <w:jc w:val="both"/>
        <w:rPr>
          <w:b/>
          <w:i/>
        </w:rPr>
      </w:pPr>
    </w:p>
    <w:p w:rsidR="007A511E" w:rsidRDefault="007A511E" w:rsidP="007A511E">
      <w:pPr>
        <w:tabs>
          <w:tab w:val="left" w:pos="4111"/>
        </w:tabs>
        <w:ind w:left="284"/>
        <w:jc w:val="both"/>
        <w:rPr>
          <w:b/>
          <w:i/>
        </w:rPr>
      </w:pPr>
    </w:p>
    <w:p w:rsidR="007A511E" w:rsidRDefault="007A511E" w:rsidP="007A511E">
      <w:pPr>
        <w:tabs>
          <w:tab w:val="left" w:pos="4111"/>
        </w:tabs>
        <w:ind w:left="284"/>
        <w:jc w:val="both"/>
        <w:rPr>
          <w:b/>
          <w:i/>
        </w:rPr>
      </w:pPr>
    </w:p>
    <w:p w:rsidR="007A511E" w:rsidRDefault="007A511E" w:rsidP="007A511E">
      <w:pPr>
        <w:tabs>
          <w:tab w:val="left" w:pos="4111"/>
        </w:tabs>
        <w:ind w:left="284"/>
        <w:jc w:val="both"/>
        <w:rPr>
          <w:b/>
          <w:i/>
        </w:rPr>
      </w:pPr>
    </w:p>
    <w:p w:rsidR="00981BCC" w:rsidRDefault="00981BCC" w:rsidP="007A511E">
      <w:pPr>
        <w:tabs>
          <w:tab w:val="left" w:pos="4111"/>
        </w:tabs>
        <w:ind w:left="284"/>
        <w:jc w:val="both"/>
        <w:rPr>
          <w:b/>
          <w:i/>
        </w:rPr>
      </w:pPr>
    </w:p>
    <w:p w:rsidR="00981BCC" w:rsidRDefault="00981BCC" w:rsidP="007A511E">
      <w:pPr>
        <w:tabs>
          <w:tab w:val="left" w:pos="4111"/>
        </w:tabs>
        <w:ind w:left="284"/>
        <w:jc w:val="both"/>
        <w:rPr>
          <w:b/>
          <w:i/>
        </w:rPr>
      </w:pPr>
    </w:p>
    <w:p w:rsidR="00981BCC" w:rsidRDefault="00981BCC" w:rsidP="007A511E">
      <w:pPr>
        <w:tabs>
          <w:tab w:val="left" w:pos="4111"/>
        </w:tabs>
        <w:ind w:left="284"/>
        <w:jc w:val="both"/>
        <w:rPr>
          <w:b/>
          <w:i/>
        </w:rPr>
      </w:pPr>
    </w:p>
    <w:p w:rsidR="00981BCC" w:rsidRDefault="00981BCC" w:rsidP="007A511E">
      <w:pPr>
        <w:tabs>
          <w:tab w:val="left" w:pos="4111"/>
        </w:tabs>
        <w:ind w:left="284"/>
        <w:jc w:val="both"/>
        <w:rPr>
          <w:b/>
          <w:i/>
        </w:rPr>
      </w:pPr>
    </w:p>
    <w:p w:rsidR="00981BCC" w:rsidRDefault="00981BCC" w:rsidP="007A511E">
      <w:pPr>
        <w:tabs>
          <w:tab w:val="left" w:pos="4111"/>
        </w:tabs>
        <w:ind w:left="284"/>
        <w:jc w:val="both"/>
        <w:rPr>
          <w:b/>
          <w:i/>
        </w:rPr>
      </w:pPr>
    </w:p>
    <w:p w:rsidR="00981BCC" w:rsidRPr="00636E54" w:rsidRDefault="00981BCC" w:rsidP="00981BCC">
      <w:pPr>
        <w:pStyle w:val="Heading2"/>
        <w:numPr>
          <w:ilvl w:val="0"/>
          <w:numId w:val="0"/>
        </w:numPr>
        <w:ind w:left="576" w:hanging="576"/>
        <w:rPr>
          <w:rFonts w:ascii="Times New Roman" w:hAnsi="Times New Roman" w:cs="Times New Roman"/>
          <w:sz w:val="24"/>
          <w:szCs w:val="24"/>
        </w:rPr>
      </w:pPr>
      <w:r>
        <w:rPr>
          <w:rFonts w:ascii="Times New Roman" w:hAnsi="Times New Roman" w:cs="Times New Roman"/>
          <w:sz w:val="24"/>
          <w:szCs w:val="24"/>
        </w:rPr>
        <w:lastRenderedPageBreak/>
        <w:t>ОБРАЗЕЦ №</w:t>
      </w:r>
      <w:r w:rsidR="00083B3E">
        <w:rPr>
          <w:rFonts w:ascii="Times New Roman" w:hAnsi="Times New Roman" w:cs="Times New Roman"/>
          <w:sz w:val="24"/>
          <w:szCs w:val="24"/>
        </w:rPr>
        <w:t xml:space="preserve"> </w:t>
      </w:r>
      <w:r>
        <w:rPr>
          <w:rFonts w:ascii="Times New Roman" w:hAnsi="Times New Roman" w:cs="Times New Roman"/>
          <w:sz w:val="24"/>
          <w:szCs w:val="24"/>
        </w:rPr>
        <w:t>11</w:t>
      </w:r>
    </w:p>
    <w:p w:rsidR="00981BCC" w:rsidRDefault="00981BCC" w:rsidP="00981BCC">
      <w:pPr>
        <w:spacing w:after="57" w:line="180" w:lineRule="atLeast"/>
        <w:textAlignment w:val="center"/>
        <w:rPr>
          <w:b/>
          <w:color w:val="000000"/>
          <w:lang w:eastAsia="bg-BG"/>
        </w:rPr>
      </w:pPr>
    </w:p>
    <w:p w:rsidR="00981BCC" w:rsidRPr="00727DFF" w:rsidRDefault="00981BCC" w:rsidP="00981BCC">
      <w:pPr>
        <w:spacing w:after="57" w:line="180" w:lineRule="atLeast"/>
        <w:jc w:val="center"/>
        <w:textAlignment w:val="center"/>
        <w:rPr>
          <w:b/>
          <w:color w:val="000000"/>
          <w:lang w:eastAsia="bg-BG"/>
        </w:rPr>
      </w:pPr>
      <w:r w:rsidRPr="00727DFF">
        <w:rPr>
          <w:b/>
          <w:color w:val="000000"/>
          <w:lang w:eastAsia="bg-BG"/>
        </w:rPr>
        <w:t>ДЕКЛАРАЦИЯ</w:t>
      </w:r>
    </w:p>
    <w:p w:rsidR="00981BCC" w:rsidRPr="00727DFF" w:rsidRDefault="00981BCC" w:rsidP="00981BCC">
      <w:pPr>
        <w:spacing w:after="57" w:line="180" w:lineRule="atLeast"/>
        <w:jc w:val="center"/>
        <w:textAlignment w:val="center"/>
        <w:rPr>
          <w:b/>
          <w:color w:val="000000"/>
          <w:lang w:eastAsia="bg-BG"/>
        </w:rPr>
      </w:pPr>
      <w:r w:rsidRPr="00727DFF">
        <w:rPr>
          <w:b/>
          <w:color w:val="000000"/>
          <w:lang w:eastAsia="bg-BG"/>
        </w:rPr>
        <w:t>по чл. 59, ал. 1, т. 3 от Закона за мерките срещу изпирането на пари</w:t>
      </w:r>
    </w:p>
    <w:p w:rsidR="00981BCC" w:rsidRPr="00727DFF" w:rsidRDefault="00981BCC" w:rsidP="00981BCC">
      <w:pPr>
        <w:spacing w:line="180" w:lineRule="atLeast"/>
        <w:jc w:val="both"/>
        <w:textAlignment w:val="center"/>
        <w:rPr>
          <w:color w:val="000000"/>
          <w:lang w:eastAsia="bg-BG"/>
        </w:rPr>
      </w:pPr>
    </w:p>
    <w:p w:rsidR="00981BCC" w:rsidRPr="00727DFF" w:rsidRDefault="00981BCC" w:rsidP="00981BCC">
      <w:pPr>
        <w:spacing w:line="180" w:lineRule="atLeast"/>
        <w:jc w:val="both"/>
        <w:textAlignment w:val="center"/>
        <w:rPr>
          <w:color w:val="000000"/>
          <w:lang w:eastAsia="bg-BG"/>
        </w:rPr>
      </w:pP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Долуподписаният/ата:</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1. …………………………………………………………………………………</w:t>
      </w:r>
    </w:p>
    <w:p w:rsidR="00981BCC" w:rsidRPr="00727DFF" w:rsidRDefault="00981BCC" w:rsidP="00981BCC">
      <w:pPr>
        <w:spacing w:after="57" w:line="180" w:lineRule="atLeast"/>
        <w:jc w:val="both"/>
        <w:textAlignment w:val="center"/>
        <w:rPr>
          <w:color w:val="000000"/>
          <w:lang w:eastAsia="bg-BG"/>
        </w:rPr>
      </w:pPr>
      <w:r w:rsidRPr="00727DFF">
        <w:rPr>
          <w:i/>
          <w:iCs/>
          <w:color w:val="000000"/>
          <w:lang w:eastAsia="bg-BG"/>
        </w:rPr>
        <w:t>              (име, презиме, фамилия)</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ЕГН/ЛНЧ/официален личен идентификационен номер или друг уникален елемент за установяване</w:t>
      </w:r>
      <w:r>
        <w:rPr>
          <w:color w:val="000000"/>
          <w:lang w:val="en-GB" w:eastAsia="bg-BG"/>
        </w:rPr>
        <w:t xml:space="preserve"> </w:t>
      </w:r>
      <w:r w:rsidRPr="00727DFF">
        <w:rPr>
          <w:color w:val="000000"/>
          <w:lang w:eastAsia="bg-BG"/>
        </w:rPr>
        <w:t>на самоличността ……………………………..................,</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дата на раждане: ..……………………………............................,</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гражданство/а: …………………………………………………………,</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постоянен адрес: …………………………………………………………,</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или адрес: ………………………................................................,</w:t>
      </w:r>
    </w:p>
    <w:p w:rsidR="00981BCC" w:rsidRPr="00727DFF" w:rsidRDefault="00981BCC" w:rsidP="00981BCC">
      <w:pPr>
        <w:spacing w:after="57" w:line="180" w:lineRule="atLeast"/>
        <w:jc w:val="both"/>
        <w:textAlignment w:val="center"/>
        <w:rPr>
          <w:color w:val="000000"/>
          <w:lang w:eastAsia="bg-BG"/>
        </w:rPr>
      </w:pPr>
      <w:r w:rsidRPr="00727DFF">
        <w:rPr>
          <w:i/>
          <w:iCs/>
          <w:color w:val="000000"/>
          <w:lang w:eastAsia="bg-BG"/>
        </w:rPr>
        <w:t>                  (за чужди граждани без постоянен адрес)</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в качеството ми на:</w:t>
      </w:r>
    </w:p>
    <w:p w:rsidR="00981BCC" w:rsidRPr="00727DFF" w:rsidRDefault="00981BCC" w:rsidP="00981BCC">
      <w:pPr>
        <w:spacing w:line="180" w:lineRule="atLeast"/>
        <w:jc w:val="both"/>
        <w:textAlignment w:val="center"/>
        <w:rPr>
          <w:color w:val="000000"/>
          <w:lang w:eastAsia="bg-BG"/>
        </w:rPr>
      </w:pPr>
    </w:p>
    <w:p w:rsidR="00981BCC" w:rsidRPr="00727DFF" w:rsidRDefault="00981BCC" w:rsidP="00981BCC">
      <w:pPr>
        <w:spacing w:line="180" w:lineRule="atLeast"/>
        <w:jc w:val="both"/>
        <w:textAlignment w:val="center"/>
        <w:rPr>
          <w:color w:val="000000"/>
          <w:lang w:eastAsia="bg-BG"/>
        </w:rPr>
      </w:pPr>
      <w:r w:rsidRPr="00727DFF">
        <w:rPr>
          <w:color w:val="000000"/>
          <w:lang w:val="en-GB" w:eastAsia="bg-BG"/>
        </w:rPr>
        <w:t xml:space="preserve">[  ] </w:t>
      </w:r>
      <w:r w:rsidRPr="00727DFF">
        <w:rPr>
          <w:color w:val="000000"/>
          <w:lang w:eastAsia="bg-BG"/>
        </w:rPr>
        <w:t>законен представител</w:t>
      </w:r>
    </w:p>
    <w:p w:rsidR="00981BCC" w:rsidRDefault="00981BCC" w:rsidP="00981BCC">
      <w:pPr>
        <w:spacing w:line="180" w:lineRule="atLeast"/>
        <w:jc w:val="both"/>
        <w:textAlignment w:val="center"/>
        <w:rPr>
          <w:color w:val="000000"/>
          <w:lang w:eastAsia="bg-BG"/>
        </w:rPr>
      </w:pPr>
      <w:r w:rsidRPr="00727DFF">
        <w:rPr>
          <w:color w:val="000000"/>
          <w:lang w:eastAsia="bg-BG"/>
        </w:rPr>
        <w:t>[  ] пълномощник</w:t>
      </w:r>
    </w:p>
    <w:p w:rsidR="00981BCC" w:rsidRPr="00727DFF" w:rsidRDefault="00981BCC" w:rsidP="00981BCC">
      <w:pPr>
        <w:spacing w:line="180" w:lineRule="atLeast"/>
        <w:jc w:val="both"/>
        <w:textAlignment w:val="center"/>
        <w:rPr>
          <w:color w:val="000000"/>
          <w:lang w:eastAsia="bg-BG"/>
        </w:rPr>
      </w:pP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на ........................................................................................</w:t>
      </w:r>
    </w:p>
    <w:p w:rsidR="00981BCC" w:rsidRPr="00727DFF" w:rsidRDefault="00981BCC" w:rsidP="00981BCC">
      <w:pPr>
        <w:spacing w:after="57" w:line="180" w:lineRule="atLeast"/>
        <w:jc w:val="both"/>
        <w:textAlignment w:val="center"/>
        <w:rPr>
          <w:color w:val="000000"/>
          <w:lang w:eastAsia="bg-BG"/>
        </w:rPr>
      </w:pPr>
      <w:r w:rsidRPr="00727DFF">
        <w:rPr>
          <w:i/>
          <w:iCs/>
          <w:color w:val="000000"/>
          <w:lang w:eastAsia="bg-BG"/>
        </w:rPr>
        <w:t>(посочва се наименованието, както и правноорганизационната форма на юридическото лице или видът на правното образувание)</w:t>
      </w:r>
    </w:p>
    <w:p w:rsidR="00981BCC" w:rsidRPr="00272403" w:rsidRDefault="00981BCC" w:rsidP="00981BCC">
      <w:pPr>
        <w:spacing w:line="180" w:lineRule="atLeast"/>
        <w:jc w:val="both"/>
        <w:textAlignment w:val="center"/>
      </w:pPr>
      <w:r w:rsidRPr="00727DFF">
        <w:rPr>
          <w:color w:val="000000"/>
          <w:lang w:eastAsia="bg-BG"/>
        </w:rPr>
        <w:t>с ЕИК/БУЛСТАТ/ номер в съответния национален регистър ...................................................................,</w:t>
      </w:r>
      <w:r>
        <w:rPr>
          <w:color w:val="000000"/>
          <w:lang w:val="en-GB" w:eastAsia="bg-BG"/>
        </w:rPr>
        <w:t xml:space="preserve"> </w:t>
      </w:r>
      <w:r w:rsidRPr="00727DFF">
        <w:rPr>
          <w:color w:val="000000"/>
          <w:lang w:eastAsia="bg-BG"/>
        </w:rPr>
        <w:t>вписано в регистъра при ..............................................,</w:t>
      </w:r>
      <w:r w:rsidRPr="00BE7362">
        <w:t xml:space="preserve"> </w:t>
      </w:r>
      <w:r>
        <w:rPr>
          <w:lang w:val="en-GB"/>
        </w:rPr>
        <w:t xml:space="preserve"> </w:t>
      </w:r>
      <w:r w:rsidRPr="00BE7362">
        <w:rPr>
          <w:color w:val="000000"/>
          <w:lang w:eastAsia="bg-BG"/>
        </w:rPr>
        <w:t>определен за изпълнител на обществена поръчка по реда на глава 26 от ЗОП с предмет:</w:t>
      </w:r>
    </w:p>
    <w:p w:rsidR="00981BCC" w:rsidRPr="009D50FF" w:rsidRDefault="00981BCC" w:rsidP="00981BCC">
      <w:pPr>
        <w:jc w:val="both"/>
        <w:rPr>
          <w:b/>
        </w:rPr>
      </w:pPr>
      <w:r w:rsidRPr="009D50FF">
        <w:rPr>
          <w:b/>
        </w:rPr>
        <w:t xml:space="preserve">„ДОСТАВКА ЧРЕЗ ПОКУПКА НА ФАБРИЧНО </w:t>
      </w:r>
      <w:r>
        <w:rPr>
          <w:b/>
        </w:rPr>
        <w:t>НОВ НЕУПОТРЕБЯВАН ЛЕКОТОВАРЕН АВТОМО</w:t>
      </w:r>
      <w:r w:rsidRPr="009D50FF">
        <w:rPr>
          <w:b/>
        </w:rPr>
        <w:t>БИЛ ЗА НУЖДИТЕ НА ДРАМАТИЧЕН ТЕАТЪР „Н.О.МАСАЛИТИНОВ” град Пловдив”</w:t>
      </w:r>
    </w:p>
    <w:p w:rsidR="00981BCC" w:rsidRPr="00727DFF" w:rsidRDefault="00981BCC" w:rsidP="00981BCC">
      <w:pPr>
        <w:spacing w:after="57" w:line="180" w:lineRule="atLeast"/>
        <w:jc w:val="both"/>
        <w:textAlignment w:val="center"/>
        <w:rPr>
          <w:color w:val="000000"/>
          <w:spacing w:val="36"/>
          <w:lang w:eastAsia="bg-BG"/>
        </w:rPr>
      </w:pPr>
    </w:p>
    <w:p w:rsidR="00981BCC" w:rsidRPr="00727DFF" w:rsidRDefault="00981BCC" w:rsidP="00981BCC">
      <w:pPr>
        <w:spacing w:after="57" w:line="180" w:lineRule="atLeast"/>
        <w:jc w:val="center"/>
        <w:textAlignment w:val="center"/>
        <w:rPr>
          <w:b/>
          <w:color w:val="000000"/>
          <w:lang w:eastAsia="bg-BG"/>
        </w:rPr>
      </w:pPr>
      <w:r w:rsidRPr="00727DFF">
        <w:rPr>
          <w:b/>
          <w:color w:val="000000"/>
          <w:spacing w:val="36"/>
          <w:lang w:eastAsia="bg-BG"/>
        </w:rPr>
        <w:t>ДЕКЛАРИРАМ</w:t>
      </w:r>
      <w:r>
        <w:rPr>
          <w:b/>
          <w:color w:val="000000"/>
          <w:spacing w:val="36"/>
          <w:lang w:eastAsia="bg-BG"/>
        </w:rPr>
        <w:t>, че</w:t>
      </w:r>
      <w:r w:rsidRPr="00727DFF">
        <w:rPr>
          <w:b/>
          <w:color w:val="000000"/>
          <w:lang w:eastAsia="bg-BG"/>
        </w:rPr>
        <w:t>:</w:t>
      </w:r>
    </w:p>
    <w:p w:rsidR="00981BCC" w:rsidRPr="00727DFF" w:rsidRDefault="00981BCC" w:rsidP="00981BCC">
      <w:pPr>
        <w:spacing w:line="180" w:lineRule="atLeast"/>
        <w:jc w:val="both"/>
        <w:textAlignment w:val="center"/>
        <w:rPr>
          <w:color w:val="000000"/>
          <w:lang w:eastAsia="bg-BG"/>
        </w:rPr>
      </w:pPr>
      <w:r w:rsidRPr="00727DFF">
        <w:rPr>
          <w:b/>
          <w:color w:val="000000"/>
          <w:lang w:eastAsia="bg-BG"/>
        </w:rPr>
        <w:t>І.</w:t>
      </w:r>
      <w:r w:rsidRPr="00727DFF">
        <w:rPr>
          <w:color w:val="000000"/>
          <w:lang w:eastAsia="bg-BG"/>
        </w:rPr>
        <w:t xml:space="preserve"> Действителни собственици на представляваното от мен юридическо лице/правно образувание са следните физически лица:</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1. ………………………………………………………………………………...</w:t>
      </w:r>
    </w:p>
    <w:p w:rsidR="00981BCC" w:rsidRPr="00727DFF" w:rsidRDefault="00981BCC" w:rsidP="00981BCC">
      <w:pPr>
        <w:spacing w:after="57" w:line="180" w:lineRule="atLeast"/>
        <w:jc w:val="both"/>
        <w:textAlignment w:val="center"/>
        <w:rPr>
          <w:color w:val="000000"/>
          <w:lang w:eastAsia="bg-BG"/>
        </w:rPr>
      </w:pPr>
      <w:r w:rsidRPr="00727DFF">
        <w:rPr>
          <w:i/>
          <w:iCs/>
          <w:color w:val="000000"/>
          <w:lang w:eastAsia="bg-BG"/>
        </w:rPr>
        <w:t>              (име, презиме, фамилия)</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ЕГН/ЛНЧ: ……………….,. дата на раждане ………………..,</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гражданство/а: ……………………………..…………………………</w:t>
      </w:r>
    </w:p>
    <w:p w:rsidR="00981BCC" w:rsidRPr="00727DFF" w:rsidRDefault="00981BCC" w:rsidP="00981BCC">
      <w:pPr>
        <w:spacing w:line="180" w:lineRule="atLeast"/>
        <w:jc w:val="both"/>
        <w:textAlignment w:val="center"/>
        <w:rPr>
          <w:color w:val="000000"/>
          <w:lang w:eastAsia="bg-BG"/>
        </w:rPr>
      </w:pPr>
      <w:r w:rsidRPr="00727DFF">
        <w:rPr>
          <w:i/>
          <w:iCs/>
          <w:color w:val="000000"/>
          <w:lang w:eastAsia="bg-BG"/>
        </w:rPr>
        <w:t>(посочва се всяко гражданство на лицето)</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Държавата на пребиваване, в случай че е различна от Република България, или държавата</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по гражданството: ………………………………………………....………………,</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постоянен адрес: ……………………….……………………………….,</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или адрес: ……………………………….......................................,</w:t>
      </w:r>
    </w:p>
    <w:p w:rsidR="00981BCC" w:rsidRPr="00727DFF" w:rsidRDefault="00981BCC" w:rsidP="00981BCC">
      <w:pPr>
        <w:spacing w:after="57" w:line="180" w:lineRule="atLeast"/>
        <w:jc w:val="both"/>
        <w:textAlignment w:val="center"/>
        <w:rPr>
          <w:color w:val="000000"/>
          <w:lang w:eastAsia="bg-BG"/>
        </w:rPr>
      </w:pPr>
      <w:r w:rsidRPr="00727DFF">
        <w:rPr>
          <w:i/>
          <w:iCs/>
          <w:color w:val="000000"/>
          <w:lang w:eastAsia="bg-BG"/>
        </w:rPr>
        <w:t>(за лица без постоянен адрес на територията на Република България)</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което е:</w:t>
      </w:r>
    </w:p>
    <w:p w:rsidR="00981BCC" w:rsidRPr="00727DFF" w:rsidRDefault="00981BCC" w:rsidP="00981BCC">
      <w:pPr>
        <w:spacing w:line="180" w:lineRule="atLeast"/>
        <w:ind w:firstLine="283"/>
        <w:jc w:val="both"/>
        <w:textAlignment w:val="center"/>
        <w:rPr>
          <w:color w:val="000000"/>
          <w:lang w:eastAsia="bg-BG"/>
        </w:rPr>
      </w:pPr>
      <w:r w:rsidRPr="00727DFF">
        <w:rPr>
          <w:color w:val="000000"/>
          <w:lang w:eastAsia="bg-BG"/>
        </w:rPr>
        <w:t>[  ]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981BCC" w:rsidRPr="00727DFF" w:rsidRDefault="00981BCC" w:rsidP="00981BCC">
      <w:pPr>
        <w:spacing w:line="180" w:lineRule="atLeast"/>
        <w:ind w:firstLine="283"/>
        <w:jc w:val="both"/>
        <w:textAlignment w:val="center"/>
        <w:rPr>
          <w:color w:val="000000"/>
          <w:lang w:eastAsia="bg-BG"/>
        </w:rPr>
      </w:pPr>
      <w:r w:rsidRPr="00727DFF">
        <w:rPr>
          <w:color w:val="000000"/>
          <w:lang w:eastAsia="bg-BG"/>
        </w:rPr>
        <w:lastRenderedPageBreak/>
        <w:t>[  ] лице, упражняващо контрол по смисъла на § 1в от допълнителните разпоредби на Търговския закон (посочва се конкретната хипотеза) .....................................................…………………………………………………;</w:t>
      </w:r>
    </w:p>
    <w:p w:rsidR="00981BCC" w:rsidRPr="00727DFF" w:rsidRDefault="00981BCC" w:rsidP="00981BCC">
      <w:pPr>
        <w:spacing w:line="180" w:lineRule="atLeast"/>
        <w:ind w:firstLine="283"/>
        <w:jc w:val="both"/>
        <w:textAlignment w:val="center"/>
        <w:rPr>
          <w:color w:val="000000"/>
          <w:lang w:eastAsia="bg-BG"/>
        </w:rPr>
      </w:pPr>
      <w:r w:rsidRPr="00727DFF">
        <w:rPr>
          <w:color w:val="000000"/>
          <w:lang w:eastAsia="bg-BG"/>
        </w:rPr>
        <w:t> [  ]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981BCC" w:rsidRPr="00727DFF" w:rsidRDefault="00981BCC" w:rsidP="00981BCC">
      <w:pPr>
        <w:spacing w:line="180" w:lineRule="atLeast"/>
        <w:ind w:firstLine="283"/>
        <w:jc w:val="both"/>
        <w:textAlignment w:val="center"/>
        <w:rPr>
          <w:color w:val="000000"/>
          <w:lang w:eastAsia="bg-BG"/>
        </w:rPr>
      </w:pPr>
      <w:r w:rsidRPr="00727DFF">
        <w:rPr>
          <w:color w:val="000000"/>
          <w:lang w:eastAsia="bg-BG"/>
        </w:rPr>
        <w:t>[  ]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981BCC" w:rsidRPr="00727DFF" w:rsidRDefault="00981BCC" w:rsidP="00981BCC">
      <w:pPr>
        <w:spacing w:line="180" w:lineRule="atLeast"/>
        <w:ind w:firstLine="283"/>
        <w:jc w:val="both"/>
        <w:textAlignment w:val="center"/>
        <w:rPr>
          <w:color w:val="000000"/>
          <w:lang w:eastAsia="bg-BG"/>
        </w:rPr>
      </w:pPr>
      <w:r w:rsidRPr="00727DFF">
        <w:rPr>
          <w:color w:val="000000"/>
          <w:lang w:eastAsia="bg-BG"/>
        </w:rPr>
        <w:t>[ ]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981BCC" w:rsidRPr="00727DFF" w:rsidRDefault="00981BCC" w:rsidP="00981BCC">
      <w:pPr>
        <w:spacing w:line="180" w:lineRule="atLeast"/>
        <w:ind w:firstLine="283"/>
        <w:jc w:val="both"/>
        <w:textAlignment w:val="center"/>
        <w:rPr>
          <w:color w:val="000000"/>
          <w:lang w:eastAsia="bg-BG"/>
        </w:rPr>
      </w:pPr>
      <w:r w:rsidRPr="00727DFF">
        <w:rPr>
          <w:color w:val="000000"/>
          <w:lang w:eastAsia="bg-BG"/>
        </w:rPr>
        <w:t>[  ]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981BCC" w:rsidRPr="00727DFF" w:rsidRDefault="00981BCC" w:rsidP="00981BCC">
      <w:pPr>
        <w:spacing w:line="180" w:lineRule="atLeast"/>
        <w:ind w:firstLine="283"/>
        <w:jc w:val="both"/>
        <w:textAlignment w:val="center"/>
        <w:rPr>
          <w:color w:val="000000"/>
          <w:lang w:eastAsia="bg-BG"/>
        </w:rPr>
      </w:pPr>
      <w:r w:rsidRPr="00727DFF">
        <w:rPr>
          <w:color w:val="000000"/>
          <w:lang w:eastAsia="bg-BG"/>
        </w:rPr>
        <w:t>[ ]  лице, изпълняващо длъжността на висш ръководен служител, когато не може да се установи друго лице като действителен собственик;</w:t>
      </w:r>
    </w:p>
    <w:p w:rsidR="00981BCC" w:rsidRPr="00727DFF" w:rsidRDefault="00981BCC" w:rsidP="00981BCC">
      <w:pPr>
        <w:spacing w:line="180" w:lineRule="atLeast"/>
        <w:ind w:firstLine="283"/>
        <w:jc w:val="both"/>
        <w:textAlignment w:val="center"/>
        <w:rPr>
          <w:color w:val="000000"/>
          <w:lang w:eastAsia="bg-BG"/>
        </w:rPr>
      </w:pPr>
      <w:r w:rsidRPr="00727DFF">
        <w:rPr>
          <w:color w:val="000000"/>
          <w:lang w:eastAsia="bg-BG"/>
        </w:rPr>
        <w:t> [  ] друго (посочва се)…………………………………………….</w:t>
      </w:r>
    </w:p>
    <w:p w:rsidR="00981BCC" w:rsidRPr="00727DFF" w:rsidRDefault="00981BCC" w:rsidP="00981BCC">
      <w:pPr>
        <w:spacing w:line="180" w:lineRule="atLeast"/>
        <w:ind w:firstLine="283"/>
        <w:jc w:val="both"/>
        <w:textAlignment w:val="center"/>
        <w:rPr>
          <w:color w:val="000000"/>
          <w:lang w:eastAsia="bg-BG"/>
        </w:rPr>
      </w:pPr>
      <w:r w:rsidRPr="00727DFF">
        <w:rPr>
          <w:color w:val="000000"/>
          <w:lang w:eastAsia="bg-BG"/>
        </w:rPr>
        <w:t>Описание на притежаваните права: …………………………………………………………………………………………………</w:t>
      </w:r>
    </w:p>
    <w:p w:rsidR="00981BCC" w:rsidRPr="00727DFF" w:rsidRDefault="00981BCC" w:rsidP="00981BCC">
      <w:pPr>
        <w:spacing w:line="180" w:lineRule="atLeast"/>
        <w:ind w:firstLine="283"/>
        <w:jc w:val="both"/>
        <w:textAlignment w:val="center"/>
        <w:rPr>
          <w:color w:val="000000"/>
          <w:lang w:eastAsia="bg-BG"/>
        </w:rPr>
      </w:pPr>
    </w:p>
    <w:p w:rsidR="00981BCC" w:rsidRPr="00727DFF" w:rsidRDefault="00981BCC" w:rsidP="00981BCC">
      <w:pPr>
        <w:spacing w:line="180" w:lineRule="atLeast"/>
        <w:jc w:val="both"/>
        <w:textAlignment w:val="center"/>
        <w:rPr>
          <w:color w:val="000000"/>
          <w:lang w:eastAsia="bg-BG"/>
        </w:rPr>
      </w:pPr>
      <w:r w:rsidRPr="00727DFF">
        <w:rPr>
          <w:color w:val="000000"/>
          <w:lang w:eastAsia="bg-BG"/>
        </w:rPr>
        <w:t>2. …………......…………………………………………………………………</w:t>
      </w:r>
    </w:p>
    <w:p w:rsidR="00981BCC" w:rsidRPr="00727DFF" w:rsidRDefault="00981BCC" w:rsidP="00981BCC">
      <w:pPr>
        <w:spacing w:after="57" w:line="180" w:lineRule="atLeast"/>
        <w:jc w:val="both"/>
        <w:textAlignment w:val="center"/>
        <w:rPr>
          <w:color w:val="000000"/>
          <w:lang w:eastAsia="bg-BG"/>
        </w:rPr>
      </w:pPr>
      <w:r w:rsidRPr="00727DFF">
        <w:rPr>
          <w:i/>
          <w:iCs/>
          <w:color w:val="000000"/>
          <w:lang w:eastAsia="bg-BG"/>
        </w:rPr>
        <w:t>                             (име, презиме, фамилия)</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ЕГН/ЛНЧ: ……………….., дата на раждане: ………………..,</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гражданство/а: ……………………………………………………………</w:t>
      </w:r>
    </w:p>
    <w:p w:rsidR="00981BCC" w:rsidRPr="00727DFF" w:rsidRDefault="00981BCC" w:rsidP="00981BCC">
      <w:pPr>
        <w:spacing w:after="57" w:line="180" w:lineRule="atLeast"/>
        <w:jc w:val="both"/>
        <w:textAlignment w:val="center"/>
        <w:rPr>
          <w:color w:val="000000"/>
          <w:lang w:eastAsia="bg-BG"/>
        </w:rPr>
      </w:pPr>
      <w:r w:rsidRPr="00727DFF">
        <w:rPr>
          <w:i/>
          <w:iCs/>
          <w:color w:val="000000"/>
          <w:lang w:eastAsia="bg-BG"/>
        </w:rPr>
        <w:t>                            (посочва се всяко гражданство на лицето)</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Държавата на пребиваване, в случай че е различна от Република България, или държавата</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по гражданството: …………………………………………...……………………</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постоянен адрес: ………………………………………………………</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или адрес: ………………………………..,...................................,</w:t>
      </w:r>
    </w:p>
    <w:p w:rsidR="00981BCC" w:rsidRPr="00727DFF" w:rsidRDefault="00981BCC" w:rsidP="00981BCC">
      <w:pPr>
        <w:spacing w:line="180" w:lineRule="atLeast"/>
        <w:jc w:val="both"/>
        <w:textAlignment w:val="center"/>
        <w:rPr>
          <w:color w:val="000000"/>
          <w:lang w:eastAsia="bg-BG"/>
        </w:rPr>
      </w:pPr>
      <w:r w:rsidRPr="00727DFF">
        <w:rPr>
          <w:i/>
          <w:iCs/>
          <w:color w:val="000000"/>
          <w:lang w:eastAsia="bg-BG"/>
        </w:rPr>
        <w:t>(за лица без постоянен адрес на територията на Република България)</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което е:</w:t>
      </w:r>
    </w:p>
    <w:p w:rsidR="00981BCC" w:rsidRPr="00727DFF" w:rsidRDefault="00981BCC" w:rsidP="00981BCC">
      <w:pPr>
        <w:spacing w:line="180" w:lineRule="atLeast"/>
        <w:ind w:firstLine="283"/>
        <w:jc w:val="both"/>
        <w:textAlignment w:val="center"/>
        <w:rPr>
          <w:color w:val="000000"/>
          <w:lang w:eastAsia="bg-BG"/>
        </w:rPr>
      </w:pPr>
      <w:r w:rsidRPr="00727DFF">
        <w:rPr>
          <w:color w:val="000000"/>
          <w:lang w:eastAsia="bg-BG"/>
        </w:rPr>
        <w:t>[  ]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981BCC" w:rsidRPr="00727DFF" w:rsidRDefault="00981BCC" w:rsidP="00981BCC">
      <w:pPr>
        <w:spacing w:line="180" w:lineRule="atLeast"/>
        <w:ind w:firstLine="283"/>
        <w:jc w:val="both"/>
        <w:textAlignment w:val="center"/>
        <w:rPr>
          <w:color w:val="000000"/>
          <w:lang w:eastAsia="bg-BG"/>
        </w:rPr>
      </w:pPr>
      <w:r w:rsidRPr="00727DFF">
        <w:rPr>
          <w:color w:val="000000"/>
          <w:lang w:eastAsia="bg-BG"/>
        </w:rPr>
        <w:t>[  ]  лице, упражняващо контрол по смисъла на § 1в от допълнителните разпоредби на Търговския закон (посочва се конкретната хипотеза) ........................................…………………………………………………………;</w:t>
      </w:r>
    </w:p>
    <w:p w:rsidR="00981BCC" w:rsidRPr="00727DFF" w:rsidRDefault="00981BCC" w:rsidP="00981BCC">
      <w:pPr>
        <w:spacing w:line="180" w:lineRule="atLeast"/>
        <w:ind w:firstLine="283"/>
        <w:jc w:val="both"/>
        <w:textAlignment w:val="center"/>
        <w:rPr>
          <w:color w:val="000000"/>
          <w:lang w:eastAsia="bg-BG"/>
        </w:rPr>
      </w:pPr>
      <w:r w:rsidRPr="00727DFF">
        <w:rPr>
          <w:color w:val="000000"/>
          <w:lang w:eastAsia="bg-BG"/>
        </w:rPr>
        <w:t> [  ]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981BCC" w:rsidRPr="00727DFF" w:rsidRDefault="00981BCC" w:rsidP="00981BCC">
      <w:pPr>
        <w:spacing w:line="180" w:lineRule="atLeast"/>
        <w:ind w:firstLine="283"/>
        <w:jc w:val="both"/>
        <w:textAlignment w:val="center"/>
        <w:rPr>
          <w:color w:val="000000"/>
          <w:lang w:eastAsia="bg-BG"/>
        </w:rPr>
      </w:pPr>
      <w:r w:rsidRPr="00727DFF">
        <w:rPr>
          <w:color w:val="000000"/>
          <w:lang w:eastAsia="bg-BG"/>
        </w:rPr>
        <w:t xml:space="preserve">[  ]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w:t>
      </w:r>
      <w:r w:rsidRPr="00727DFF">
        <w:rPr>
          <w:color w:val="000000"/>
          <w:lang w:eastAsia="bg-BG"/>
        </w:rPr>
        <w:lastRenderedPageBreak/>
        <w:t>за упражняване на решаващо влияние чрез трети лица, съгласно § 2, ал. 4 от допълнителните разпоредби на ЗМИП;</w:t>
      </w:r>
    </w:p>
    <w:p w:rsidR="00981BCC" w:rsidRPr="00727DFF" w:rsidRDefault="00981BCC" w:rsidP="00981BCC">
      <w:pPr>
        <w:spacing w:line="180" w:lineRule="atLeast"/>
        <w:ind w:firstLine="283"/>
        <w:jc w:val="both"/>
        <w:textAlignment w:val="center"/>
        <w:rPr>
          <w:color w:val="000000"/>
          <w:lang w:eastAsia="bg-BG"/>
        </w:rPr>
      </w:pPr>
      <w:r w:rsidRPr="00727DFF">
        <w:rPr>
          <w:color w:val="000000"/>
          <w:lang w:eastAsia="bg-BG"/>
        </w:rPr>
        <w:t>[ ]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981BCC" w:rsidRPr="00727DFF" w:rsidRDefault="00981BCC" w:rsidP="00981BCC">
      <w:pPr>
        <w:spacing w:line="180" w:lineRule="atLeast"/>
        <w:ind w:firstLine="283"/>
        <w:jc w:val="both"/>
        <w:textAlignment w:val="center"/>
        <w:rPr>
          <w:color w:val="000000"/>
          <w:lang w:eastAsia="bg-BG"/>
        </w:rPr>
      </w:pPr>
      <w:r w:rsidRPr="00727DFF">
        <w:rPr>
          <w:color w:val="000000"/>
          <w:lang w:eastAsia="bg-BG"/>
        </w:rPr>
        <w:t> [  ]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981BCC" w:rsidRPr="00727DFF" w:rsidRDefault="00981BCC" w:rsidP="00981BCC">
      <w:pPr>
        <w:spacing w:line="180" w:lineRule="atLeast"/>
        <w:ind w:firstLine="283"/>
        <w:jc w:val="both"/>
        <w:textAlignment w:val="center"/>
        <w:rPr>
          <w:color w:val="000000"/>
          <w:lang w:eastAsia="bg-BG"/>
        </w:rPr>
      </w:pPr>
      <w:r w:rsidRPr="00727DFF">
        <w:rPr>
          <w:color w:val="000000"/>
          <w:lang w:eastAsia="bg-BG"/>
        </w:rPr>
        <w:t>[  ] лице, изпълняващо длъжността на висш ръководен служител, когато не може да се установи друго лице като действителен собственик;</w:t>
      </w:r>
    </w:p>
    <w:p w:rsidR="00981BCC" w:rsidRPr="00727DFF" w:rsidRDefault="00981BCC" w:rsidP="00981BCC">
      <w:pPr>
        <w:spacing w:line="180" w:lineRule="atLeast"/>
        <w:ind w:firstLine="283"/>
        <w:jc w:val="both"/>
        <w:textAlignment w:val="center"/>
        <w:rPr>
          <w:color w:val="000000"/>
          <w:lang w:eastAsia="bg-BG"/>
        </w:rPr>
      </w:pPr>
      <w:r w:rsidRPr="00727DFF">
        <w:rPr>
          <w:color w:val="000000"/>
          <w:lang w:eastAsia="bg-BG"/>
        </w:rPr>
        <w:t> [  ] друго (посочва се) …………………………………………….</w:t>
      </w:r>
    </w:p>
    <w:p w:rsidR="00981BCC" w:rsidRPr="00727DFF" w:rsidRDefault="00981BCC" w:rsidP="00981BCC">
      <w:pPr>
        <w:spacing w:line="180" w:lineRule="atLeast"/>
        <w:ind w:firstLine="283"/>
        <w:jc w:val="both"/>
        <w:textAlignment w:val="center"/>
        <w:rPr>
          <w:color w:val="000000"/>
          <w:lang w:eastAsia="bg-BG"/>
        </w:rPr>
      </w:pPr>
      <w:r w:rsidRPr="00727DFF">
        <w:rPr>
          <w:color w:val="000000"/>
          <w:lang w:eastAsia="bg-BG"/>
        </w:rPr>
        <w:t>Описание на притежаваните права: …………………………………………………………..............................................</w:t>
      </w:r>
    </w:p>
    <w:p w:rsidR="00981BCC" w:rsidRPr="00727DFF" w:rsidRDefault="00981BCC" w:rsidP="00981BCC">
      <w:pPr>
        <w:spacing w:line="180" w:lineRule="atLeast"/>
        <w:ind w:firstLine="283"/>
        <w:jc w:val="both"/>
        <w:textAlignment w:val="center"/>
        <w:rPr>
          <w:color w:val="000000"/>
          <w:lang w:eastAsia="bg-BG"/>
        </w:rPr>
      </w:pPr>
    </w:p>
    <w:p w:rsidR="00981BCC" w:rsidRPr="00727DFF" w:rsidRDefault="00981BCC" w:rsidP="00981BCC">
      <w:pPr>
        <w:spacing w:line="180" w:lineRule="atLeast"/>
        <w:jc w:val="both"/>
        <w:textAlignment w:val="center"/>
        <w:rPr>
          <w:color w:val="000000"/>
          <w:lang w:eastAsia="bg-BG"/>
        </w:rPr>
      </w:pPr>
      <w:r w:rsidRPr="00727DFF">
        <w:rPr>
          <w:b/>
          <w:color w:val="000000"/>
          <w:lang w:eastAsia="bg-BG"/>
        </w:rPr>
        <w:t>ІІ.</w:t>
      </w:r>
      <w:r w:rsidRPr="00727DFF">
        <w:rPr>
          <w:color w:val="000000"/>
          <w:lang w:eastAsia="bg-BG"/>
        </w:rPr>
        <w:t xml:space="preserve">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981BCC" w:rsidRPr="00727DFF" w:rsidRDefault="00981BCC" w:rsidP="00981BCC">
      <w:pPr>
        <w:spacing w:line="180" w:lineRule="atLeast"/>
        <w:jc w:val="both"/>
        <w:textAlignment w:val="center"/>
        <w:rPr>
          <w:color w:val="000000"/>
          <w:lang w:eastAsia="bg-BG"/>
        </w:rPr>
      </w:pPr>
      <w:r w:rsidRPr="00727DFF">
        <w:rPr>
          <w:b/>
          <w:color w:val="000000"/>
          <w:lang w:eastAsia="bg-BG"/>
        </w:rPr>
        <w:t>А.</w:t>
      </w:r>
      <w:r w:rsidRPr="00727DFF">
        <w:rPr>
          <w:color w:val="000000"/>
          <w:lang w:eastAsia="bg-BG"/>
        </w:rPr>
        <w:t xml:space="preserve"> Юридически лица/правни образувания, чрез които пряко се упражнява контрол:</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w:t>
      </w:r>
    </w:p>
    <w:p w:rsidR="00981BCC" w:rsidRPr="00727DFF" w:rsidRDefault="00981BCC" w:rsidP="00981BCC">
      <w:pPr>
        <w:spacing w:after="57" w:line="180" w:lineRule="atLeast"/>
        <w:jc w:val="both"/>
        <w:textAlignment w:val="center"/>
        <w:rPr>
          <w:color w:val="000000"/>
          <w:lang w:eastAsia="bg-BG"/>
        </w:rPr>
      </w:pPr>
      <w:r w:rsidRPr="00727DFF">
        <w:rPr>
          <w:i/>
          <w:iCs/>
          <w:color w:val="000000"/>
          <w:lang w:eastAsia="bg-BG"/>
        </w:rPr>
        <w:t>(посочва се наименованието, както и правноорганизационната форма на юридическото лице или видът на правното образувание)</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седалище: …………………………………………………………………….,</w:t>
      </w:r>
    </w:p>
    <w:p w:rsidR="00981BCC" w:rsidRPr="00727DFF" w:rsidRDefault="00981BCC" w:rsidP="00981BCC">
      <w:pPr>
        <w:spacing w:line="180" w:lineRule="atLeast"/>
        <w:jc w:val="both"/>
        <w:textAlignment w:val="center"/>
        <w:rPr>
          <w:color w:val="000000"/>
          <w:lang w:eastAsia="bg-BG"/>
        </w:rPr>
      </w:pPr>
      <w:r w:rsidRPr="00727DFF">
        <w:rPr>
          <w:i/>
          <w:iCs/>
          <w:color w:val="000000"/>
          <w:lang w:eastAsia="bg-BG"/>
        </w:rPr>
        <w:t>                                 (държава, град, община)</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адрес: ………………………………………………………………………….,</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вписано в регистър ……………………………..…………………….,</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ЕИК/БУЛСТАТ или номер в съответния национален регистър …................................………………………</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Представители:</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1. ………………………………………………………………………………...,</w:t>
      </w:r>
    </w:p>
    <w:p w:rsidR="00981BCC" w:rsidRPr="00727DFF" w:rsidRDefault="00981BCC" w:rsidP="00981BCC">
      <w:pPr>
        <w:spacing w:line="180" w:lineRule="atLeast"/>
        <w:jc w:val="both"/>
        <w:textAlignment w:val="center"/>
        <w:rPr>
          <w:color w:val="000000"/>
          <w:lang w:eastAsia="bg-BG"/>
        </w:rPr>
      </w:pPr>
      <w:r w:rsidRPr="00727DFF">
        <w:rPr>
          <w:i/>
          <w:iCs/>
          <w:color w:val="000000"/>
          <w:lang w:eastAsia="bg-BG"/>
        </w:rPr>
        <w:t>                               (име, презиме, фамилия)</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ЕГН/ЛНЧ: .....………….., дата на раждане: ……………..,</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гражданство/а: …………………………..………………………………</w:t>
      </w:r>
    </w:p>
    <w:p w:rsidR="00981BCC" w:rsidRPr="00727DFF" w:rsidRDefault="00981BCC" w:rsidP="00981BCC">
      <w:pPr>
        <w:spacing w:after="57" w:line="180" w:lineRule="atLeast"/>
        <w:jc w:val="both"/>
        <w:textAlignment w:val="center"/>
        <w:rPr>
          <w:color w:val="000000"/>
          <w:lang w:eastAsia="bg-BG"/>
        </w:rPr>
      </w:pPr>
      <w:r w:rsidRPr="00727DFF">
        <w:rPr>
          <w:i/>
          <w:iCs/>
          <w:color w:val="000000"/>
          <w:lang w:eastAsia="bg-BG"/>
        </w:rPr>
        <w:t>                            (посочва се всяко гражданство на лицето)</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Държавата на пребиваване, в случай че е различна от Република България, или държавата</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по гражданството: ………...………………………………………………………,</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постоянен адрес: ……………………………………………………….</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2. ………………………………………………………………………………...,</w:t>
      </w:r>
    </w:p>
    <w:p w:rsidR="00981BCC" w:rsidRPr="00727DFF" w:rsidRDefault="00981BCC" w:rsidP="00981BCC">
      <w:pPr>
        <w:spacing w:line="180" w:lineRule="atLeast"/>
        <w:jc w:val="both"/>
        <w:textAlignment w:val="center"/>
        <w:rPr>
          <w:color w:val="000000"/>
          <w:lang w:eastAsia="bg-BG"/>
        </w:rPr>
      </w:pPr>
      <w:r w:rsidRPr="00727DFF">
        <w:rPr>
          <w:i/>
          <w:iCs/>
          <w:color w:val="000000"/>
          <w:lang w:eastAsia="bg-BG"/>
        </w:rPr>
        <w:t>                            (име, презиме, фамилия)</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ЕГН/ЛНЧ: ……………….., дата на раждане: .………………..,</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гражданство/а: ………………………………………………………...</w:t>
      </w:r>
    </w:p>
    <w:p w:rsidR="00981BCC" w:rsidRPr="00727DFF" w:rsidRDefault="00981BCC" w:rsidP="00981BCC">
      <w:pPr>
        <w:spacing w:after="57" w:line="180" w:lineRule="atLeast"/>
        <w:jc w:val="both"/>
        <w:textAlignment w:val="center"/>
        <w:rPr>
          <w:color w:val="000000"/>
          <w:lang w:eastAsia="bg-BG"/>
        </w:rPr>
      </w:pPr>
      <w:r w:rsidRPr="00727DFF">
        <w:rPr>
          <w:i/>
          <w:iCs/>
          <w:color w:val="000000"/>
          <w:lang w:eastAsia="bg-BG"/>
        </w:rPr>
        <w:t>                         (посочва се всяко гражданство на лицето)</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Държавата на пребиваване, в случай че е различна от Република България, или държавата</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по гражданството: ……...…………………………………………………………,</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постоянен адрес: ……………………………………………………...,</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или адрес: ………………………………..,...................................</w:t>
      </w:r>
    </w:p>
    <w:p w:rsidR="00981BCC" w:rsidRPr="00727DFF" w:rsidRDefault="00981BCC" w:rsidP="00981BCC">
      <w:pPr>
        <w:spacing w:line="180" w:lineRule="atLeast"/>
        <w:jc w:val="both"/>
        <w:textAlignment w:val="center"/>
        <w:rPr>
          <w:color w:val="000000"/>
          <w:lang w:eastAsia="bg-BG"/>
        </w:rPr>
      </w:pPr>
      <w:r w:rsidRPr="00727DFF">
        <w:rPr>
          <w:i/>
          <w:iCs/>
          <w:color w:val="000000"/>
          <w:lang w:eastAsia="bg-BG"/>
        </w:rPr>
        <w:t>(за лица без постоянен адрес на територията на Република България)</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Начин на представляване: ……………………………………….</w:t>
      </w:r>
    </w:p>
    <w:p w:rsidR="00981BCC" w:rsidRPr="00727DFF" w:rsidRDefault="00981BCC" w:rsidP="00981BCC">
      <w:pPr>
        <w:spacing w:after="57" w:line="180" w:lineRule="atLeast"/>
        <w:jc w:val="both"/>
        <w:textAlignment w:val="center"/>
        <w:rPr>
          <w:color w:val="000000"/>
          <w:lang w:eastAsia="bg-BG"/>
        </w:rPr>
      </w:pPr>
      <w:r w:rsidRPr="00727DFF">
        <w:rPr>
          <w:i/>
          <w:iCs/>
          <w:color w:val="000000"/>
          <w:lang w:eastAsia="bg-BG"/>
        </w:rPr>
        <w:t>                                   (заедно, поотделно или по друг начин)</w:t>
      </w:r>
    </w:p>
    <w:p w:rsidR="00981BCC" w:rsidRPr="00727DFF" w:rsidRDefault="00981BCC" w:rsidP="00981BCC">
      <w:pPr>
        <w:spacing w:line="180" w:lineRule="atLeast"/>
        <w:jc w:val="both"/>
        <w:textAlignment w:val="center"/>
        <w:rPr>
          <w:color w:val="000000"/>
          <w:lang w:eastAsia="bg-BG"/>
        </w:rPr>
      </w:pPr>
      <w:r w:rsidRPr="00727DFF">
        <w:rPr>
          <w:b/>
          <w:color w:val="000000"/>
          <w:lang w:eastAsia="bg-BG"/>
        </w:rPr>
        <w:lastRenderedPageBreak/>
        <w:t>Б.</w:t>
      </w:r>
      <w:r w:rsidRPr="00727DFF">
        <w:rPr>
          <w:color w:val="000000"/>
          <w:lang w:eastAsia="bg-BG"/>
        </w:rPr>
        <w:t xml:space="preserve"> Юридически лица/правни образувания, чрез които непряко се упражнява контрол:</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w:t>
      </w:r>
    </w:p>
    <w:p w:rsidR="00981BCC" w:rsidRPr="00727DFF" w:rsidRDefault="00981BCC" w:rsidP="00981BCC">
      <w:pPr>
        <w:spacing w:line="180" w:lineRule="atLeast"/>
        <w:jc w:val="both"/>
        <w:textAlignment w:val="center"/>
        <w:rPr>
          <w:color w:val="000000"/>
          <w:lang w:eastAsia="bg-BG"/>
        </w:rPr>
      </w:pPr>
      <w:r w:rsidRPr="00727DFF">
        <w:rPr>
          <w:i/>
          <w:iCs/>
          <w:color w:val="000000"/>
          <w:lang w:eastAsia="bg-BG"/>
        </w:rPr>
        <w:t>(посочва се наименованието, както и правноорганизационната форма на юридическото лице или видът на правното образувание)</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седалище: ………………………………………………………………….,</w:t>
      </w:r>
    </w:p>
    <w:p w:rsidR="00981BCC" w:rsidRPr="00727DFF" w:rsidRDefault="00981BCC" w:rsidP="00981BCC">
      <w:pPr>
        <w:spacing w:line="180" w:lineRule="atLeast"/>
        <w:jc w:val="both"/>
        <w:textAlignment w:val="center"/>
        <w:rPr>
          <w:color w:val="000000"/>
          <w:lang w:eastAsia="bg-BG"/>
        </w:rPr>
      </w:pPr>
      <w:r w:rsidRPr="00727DFF">
        <w:rPr>
          <w:i/>
          <w:iCs/>
          <w:color w:val="000000"/>
          <w:lang w:eastAsia="bg-BG"/>
        </w:rPr>
        <w:t>                         (държава, град, община)</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адрес: ………………………………………………………………………….,</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вписано в регистър ………………..........…………………………,</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ЕИК/БУЛСТАТ или номер в съответния национален регистър …................................………………………</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Представители:</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1. ………………………………………………………………………………...,</w:t>
      </w:r>
    </w:p>
    <w:p w:rsidR="00981BCC" w:rsidRPr="00727DFF" w:rsidRDefault="00981BCC" w:rsidP="00981BCC">
      <w:pPr>
        <w:spacing w:line="180" w:lineRule="atLeast"/>
        <w:jc w:val="both"/>
        <w:textAlignment w:val="center"/>
        <w:rPr>
          <w:color w:val="000000"/>
          <w:lang w:eastAsia="bg-BG"/>
        </w:rPr>
      </w:pPr>
      <w:r w:rsidRPr="00727DFF">
        <w:rPr>
          <w:i/>
          <w:iCs/>
          <w:color w:val="000000"/>
          <w:lang w:eastAsia="bg-BG"/>
        </w:rPr>
        <w:t>                                 (име, презиме, фамилия)</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ЕГН/ЛНЧ: ……………….., дата на раждане: …………….,</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гражданство/а: ………………………………………………………...</w:t>
      </w:r>
    </w:p>
    <w:p w:rsidR="00981BCC" w:rsidRPr="00727DFF" w:rsidRDefault="00981BCC" w:rsidP="00981BCC">
      <w:pPr>
        <w:spacing w:after="57" w:line="180" w:lineRule="atLeast"/>
        <w:jc w:val="both"/>
        <w:textAlignment w:val="center"/>
        <w:rPr>
          <w:color w:val="000000"/>
          <w:lang w:eastAsia="bg-BG"/>
        </w:rPr>
      </w:pPr>
      <w:r w:rsidRPr="00727DFF">
        <w:rPr>
          <w:i/>
          <w:iCs/>
          <w:color w:val="000000"/>
          <w:lang w:eastAsia="bg-BG"/>
        </w:rPr>
        <w:t>                            (посочва се всяко гражданство на лицето)</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Държавата на пребиваване, в случай че е различна от Република България, или държавата</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по гражданството: …………………………………………………….....…….....,</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постоянен адрес: ……………………………………..………………,</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или адрес: ……………………………….....................................</w:t>
      </w:r>
    </w:p>
    <w:p w:rsidR="00981BCC" w:rsidRPr="00727DFF" w:rsidRDefault="00981BCC" w:rsidP="00981BCC">
      <w:pPr>
        <w:spacing w:line="180" w:lineRule="atLeast"/>
        <w:jc w:val="both"/>
        <w:textAlignment w:val="center"/>
        <w:rPr>
          <w:color w:val="000000"/>
          <w:lang w:eastAsia="bg-BG"/>
        </w:rPr>
      </w:pPr>
      <w:r w:rsidRPr="00727DFF">
        <w:rPr>
          <w:i/>
          <w:iCs/>
          <w:color w:val="000000"/>
          <w:lang w:eastAsia="bg-BG"/>
        </w:rPr>
        <w:t>(за лица без постоянен адрес на територията на Република България)</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2. …………………………………………………………………………………,</w:t>
      </w:r>
    </w:p>
    <w:p w:rsidR="00981BCC" w:rsidRPr="00727DFF" w:rsidRDefault="00981BCC" w:rsidP="00981BCC">
      <w:pPr>
        <w:spacing w:line="180" w:lineRule="atLeast"/>
        <w:jc w:val="both"/>
        <w:textAlignment w:val="center"/>
        <w:rPr>
          <w:color w:val="000000"/>
          <w:lang w:eastAsia="bg-BG"/>
        </w:rPr>
      </w:pPr>
      <w:r w:rsidRPr="00727DFF">
        <w:rPr>
          <w:i/>
          <w:iCs/>
          <w:color w:val="000000"/>
          <w:lang w:eastAsia="bg-BG"/>
        </w:rPr>
        <w:t>                            (име, презиме, фамилия)</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ЕГН/ЛНЧ: ……………….. , дата на раждане: ……………….,</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гражданство/а: …………………………………………………………</w:t>
      </w:r>
    </w:p>
    <w:p w:rsidR="00981BCC" w:rsidRPr="00727DFF" w:rsidRDefault="00981BCC" w:rsidP="00981BCC">
      <w:pPr>
        <w:spacing w:after="57" w:line="180" w:lineRule="atLeast"/>
        <w:jc w:val="both"/>
        <w:textAlignment w:val="center"/>
        <w:rPr>
          <w:color w:val="000000"/>
          <w:lang w:eastAsia="bg-BG"/>
        </w:rPr>
      </w:pPr>
      <w:r w:rsidRPr="00727DFF">
        <w:rPr>
          <w:i/>
          <w:iCs/>
          <w:color w:val="000000"/>
          <w:lang w:eastAsia="bg-BG"/>
        </w:rPr>
        <w:t>                              (посочва се всяко гражданство на лицето)</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Държавата на пребиваване, в случай че е различна от Република България, или държавата</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по гражданството: …...……………………………………………………………,</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постоянен адрес: ………………………………………………………,</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или адрес: ………………………………......................................</w:t>
      </w:r>
    </w:p>
    <w:p w:rsidR="00981BCC" w:rsidRPr="00727DFF" w:rsidRDefault="00981BCC" w:rsidP="00981BCC">
      <w:pPr>
        <w:spacing w:after="57" w:line="180" w:lineRule="atLeast"/>
        <w:jc w:val="both"/>
        <w:textAlignment w:val="center"/>
        <w:rPr>
          <w:color w:val="000000"/>
          <w:lang w:eastAsia="bg-BG"/>
        </w:rPr>
      </w:pPr>
      <w:r w:rsidRPr="00727DFF">
        <w:rPr>
          <w:i/>
          <w:iCs/>
          <w:color w:val="000000"/>
          <w:lang w:eastAsia="bg-BG"/>
        </w:rPr>
        <w:t> (за лица без постоянен адрес на територията на Република България)</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Начин на представляване: …………………………………….</w:t>
      </w:r>
    </w:p>
    <w:p w:rsidR="00981BCC" w:rsidRPr="00727DFF" w:rsidRDefault="00981BCC" w:rsidP="00981BCC">
      <w:pPr>
        <w:spacing w:after="57" w:line="180" w:lineRule="atLeast"/>
        <w:jc w:val="both"/>
        <w:textAlignment w:val="center"/>
        <w:rPr>
          <w:color w:val="000000"/>
          <w:lang w:eastAsia="bg-BG"/>
        </w:rPr>
      </w:pPr>
      <w:r w:rsidRPr="00727DFF">
        <w:rPr>
          <w:i/>
          <w:iCs/>
          <w:color w:val="000000"/>
          <w:lang w:eastAsia="bg-BG"/>
        </w:rPr>
        <w:t>                                (заедно, поотделно или по друг начин)</w:t>
      </w:r>
    </w:p>
    <w:p w:rsidR="00981BCC" w:rsidRPr="00727DFF" w:rsidRDefault="00981BCC" w:rsidP="00981BCC">
      <w:pPr>
        <w:spacing w:line="180" w:lineRule="atLeast"/>
        <w:jc w:val="both"/>
        <w:textAlignment w:val="center"/>
        <w:rPr>
          <w:color w:val="000000"/>
          <w:lang w:eastAsia="bg-BG"/>
        </w:rPr>
      </w:pPr>
      <w:r w:rsidRPr="00727DFF">
        <w:rPr>
          <w:b/>
          <w:color w:val="000000"/>
          <w:lang w:eastAsia="bg-BG"/>
        </w:rPr>
        <w:t>III.</w:t>
      </w:r>
      <w:r w:rsidRPr="00727DFF">
        <w:rPr>
          <w:color w:val="000000"/>
          <w:lang w:eastAsia="bg-BG"/>
        </w:rPr>
        <w:t xml:space="preserve"> Лице за контакт по чл. 63, ал. 4, т. 3 от ЗМИП:</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w:t>
      </w:r>
    </w:p>
    <w:p w:rsidR="00981BCC" w:rsidRPr="00727DFF" w:rsidRDefault="00981BCC" w:rsidP="00981BCC">
      <w:pPr>
        <w:spacing w:line="180" w:lineRule="atLeast"/>
        <w:jc w:val="both"/>
        <w:textAlignment w:val="center"/>
        <w:rPr>
          <w:color w:val="000000"/>
          <w:lang w:eastAsia="bg-BG"/>
        </w:rPr>
      </w:pPr>
      <w:r w:rsidRPr="00727DFF">
        <w:rPr>
          <w:i/>
          <w:iCs/>
          <w:color w:val="000000"/>
          <w:lang w:eastAsia="bg-BG"/>
        </w:rPr>
        <w:t>                       (име, презиме, фамилия)</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ЕГН/ЛНЧ: ……………….., дата на раждане: ………………....,</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гражданство/а: …………………………………………………………,</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постоянен адрес на територията на Република България:</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w:t>
      </w:r>
    </w:p>
    <w:p w:rsidR="00981BCC" w:rsidRPr="00727DFF" w:rsidRDefault="00981BCC" w:rsidP="00981BCC">
      <w:pPr>
        <w:spacing w:line="180" w:lineRule="atLeast"/>
        <w:jc w:val="both"/>
        <w:textAlignment w:val="center"/>
        <w:rPr>
          <w:color w:val="000000"/>
          <w:lang w:eastAsia="bg-BG"/>
        </w:rPr>
      </w:pPr>
      <w:r w:rsidRPr="00727DFF">
        <w:rPr>
          <w:b/>
          <w:color w:val="000000"/>
          <w:lang w:eastAsia="bg-BG"/>
        </w:rPr>
        <w:t>ІV.</w:t>
      </w:r>
      <w:r w:rsidRPr="00727DFF">
        <w:rPr>
          <w:color w:val="000000"/>
          <w:lang w:eastAsia="bg-BG"/>
        </w:rPr>
        <w:t xml:space="preserve"> Прилагам следните документи и справки съгласно чл. 59, ал. 1, т. 1 и 2 от ЗМИП:</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1. ………………………………………………………………………………....</w:t>
      </w:r>
    </w:p>
    <w:p w:rsidR="00981BCC" w:rsidRPr="00727DFF" w:rsidRDefault="00981BCC" w:rsidP="00981BCC">
      <w:pPr>
        <w:spacing w:line="180" w:lineRule="atLeast"/>
        <w:jc w:val="both"/>
        <w:textAlignment w:val="center"/>
        <w:rPr>
          <w:color w:val="000000"/>
          <w:lang w:eastAsia="bg-BG"/>
        </w:rPr>
      </w:pPr>
      <w:r w:rsidRPr="00727DFF">
        <w:rPr>
          <w:color w:val="000000"/>
          <w:lang w:eastAsia="bg-BG"/>
        </w:rPr>
        <w:t>2. …………………………………………………………………………………</w:t>
      </w:r>
    </w:p>
    <w:p w:rsidR="00981BCC" w:rsidRPr="00727DFF" w:rsidRDefault="00981BCC" w:rsidP="00981BCC">
      <w:pPr>
        <w:spacing w:line="180" w:lineRule="atLeast"/>
        <w:jc w:val="both"/>
        <w:textAlignment w:val="center"/>
        <w:rPr>
          <w:b/>
          <w:color w:val="000000"/>
          <w:lang w:eastAsia="bg-BG"/>
        </w:rPr>
      </w:pPr>
      <w:r w:rsidRPr="00727DFF">
        <w:rPr>
          <w:b/>
          <w:color w:val="000000"/>
          <w:lang w:eastAsia="bg-BG"/>
        </w:rPr>
        <w:t>Известна ми е отговорността по чл. 313 от Наказателния кодекс за деклариране на неверни данни.</w:t>
      </w:r>
    </w:p>
    <w:p w:rsidR="00981BCC" w:rsidRPr="00727DFF" w:rsidRDefault="00981BCC" w:rsidP="00981BCC">
      <w:pPr>
        <w:spacing w:line="180" w:lineRule="atLeast"/>
        <w:jc w:val="both"/>
        <w:textAlignment w:val="center"/>
        <w:rPr>
          <w:b/>
          <w:color w:val="000000"/>
          <w:lang w:eastAsia="bg-BG"/>
        </w:rPr>
      </w:pPr>
    </w:p>
    <w:p w:rsidR="00981BCC" w:rsidRPr="00727DFF" w:rsidRDefault="00981BCC" w:rsidP="00981BCC">
      <w:pPr>
        <w:spacing w:line="180" w:lineRule="atLeast"/>
        <w:jc w:val="both"/>
        <w:textAlignment w:val="center"/>
        <w:rPr>
          <w:color w:val="000000"/>
          <w:lang w:eastAsia="bg-BG"/>
        </w:rPr>
      </w:pPr>
      <w:r w:rsidRPr="00727DFF">
        <w:rPr>
          <w:color w:val="000000"/>
          <w:lang w:eastAsia="bg-BG"/>
        </w:rPr>
        <w:t>ДАТА: ...............                                       </w:t>
      </w:r>
      <w:r w:rsidRPr="00727DFF">
        <w:rPr>
          <w:color w:val="000000"/>
          <w:lang w:val="en-GB" w:eastAsia="bg-BG"/>
        </w:rPr>
        <w:t xml:space="preserve">                        </w:t>
      </w:r>
      <w:r w:rsidRPr="00727DFF">
        <w:rPr>
          <w:color w:val="000000"/>
          <w:lang w:eastAsia="bg-BG"/>
        </w:rPr>
        <w:t>ДЕКЛАРАТОР:  ........................</w:t>
      </w:r>
    </w:p>
    <w:p w:rsidR="00981BCC" w:rsidRPr="00727DFF" w:rsidRDefault="00981BCC" w:rsidP="00981BCC">
      <w:pPr>
        <w:spacing w:line="180" w:lineRule="atLeast"/>
        <w:jc w:val="both"/>
        <w:textAlignment w:val="center"/>
        <w:rPr>
          <w:color w:val="000000"/>
          <w:lang w:eastAsia="bg-BG"/>
        </w:rPr>
      </w:pPr>
      <w:r w:rsidRPr="00727DFF">
        <w:rPr>
          <w:i/>
          <w:iCs/>
          <w:color w:val="000000"/>
          <w:lang w:eastAsia="bg-BG"/>
        </w:rPr>
        <w:t>                                                                                           </w:t>
      </w:r>
      <w:r w:rsidRPr="00727DFF">
        <w:rPr>
          <w:i/>
          <w:iCs/>
          <w:color w:val="000000"/>
          <w:lang w:val="en-GB" w:eastAsia="bg-BG"/>
        </w:rPr>
        <w:t xml:space="preserve">                           </w:t>
      </w:r>
      <w:r w:rsidRPr="00727DFF">
        <w:rPr>
          <w:i/>
          <w:iCs/>
          <w:color w:val="000000"/>
          <w:lang w:eastAsia="bg-BG"/>
        </w:rPr>
        <w:t>(име и подпис)</w:t>
      </w:r>
    </w:p>
    <w:p w:rsidR="00981BCC" w:rsidRDefault="00981BCC" w:rsidP="00981BCC">
      <w:pPr>
        <w:spacing w:after="34" w:line="180" w:lineRule="atLeast"/>
        <w:ind w:firstLine="283"/>
        <w:jc w:val="both"/>
        <w:textAlignment w:val="center"/>
        <w:rPr>
          <w:b/>
          <w:i/>
          <w:color w:val="000000"/>
          <w:lang w:eastAsia="bg-BG"/>
        </w:rPr>
      </w:pPr>
    </w:p>
    <w:p w:rsidR="00981BCC" w:rsidRPr="00981BCC" w:rsidRDefault="00981BCC" w:rsidP="00981BCC">
      <w:pPr>
        <w:spacing w:after="34" w:line="180" w:lineRule="atLeast"/>
        <w:ind w:firstLine="283"/>
        <w:jc w:val="both"/>
        <w:textAlignment w:val="center"/>
        <w:rPr>
          <w:b/>
          <w:i/>
          <w:color w:val="000000"/>
          <w:sz w:val="18"/>
          <w:szCs w:val="18"/>
          <w:lang w:eastAsia="bg-BG"/>
        </w:rPr>
      </w:pPr>
      <w:r w:rsidRPr="00981BCC">
        <w:rPr>
          <w:b/>
          <w:i/>
          <w:color w:val="000000"/>
          <w:sz w:val="18"/>
          <w:szCs w:val="18"/>
          <w:lang w:eastAsia="bg-BG"/>
        </w:rPr>
        <w:t>Указания:</w:t>
      </w:r>
    </w:p>
    <w:p w:rsidR="00981BCC" w:rsidRPr="00981BCC" w:rsidRDefault="00981BCC" w:rsidP="00981BCC">
      <w:pPr>
        <w:spacing w:after="34" w:line="180" w:lineRule="atLeast"/>
        <w:ind w:firstLine="283"/>
        <w:jc w:val="both"/>
        <w:textAlignment w:val="center"/>
        <w:rPr>
          <w:i/>
          <w:color w:val="000000"/>
          <w:sz w:val="18"/>
          <w:szCs w:val="18"/>
          <w:lang w:eastAsia="bg-BG"/>
        </w:rPr>
      </w:pPr>
      <w:r w:rsidRPr="00981BCC">
        <w:rPr>
          <w:i/>
          <w:color w:val="000000"/>
          <w:sz w:val="18"/>
          <w:szCs w:val="18"/>
          <w:lang w:eastAsia="bg-BG"/>
        </w:rPr>
        <w:t>С маркиране с„Х“ в поле [  ] се декларират приложимите обстоятелства.</w:t>
      </w:r>
    </w:p>
    <w:p w:rsidR="00981BCC" w:rsidRPr="00981BCC" w:rsidRDefault="00981BCC" w:rsidP="00981BCC">
      <w:pPr>
        <w:spacing w:line="180" w:lineRule="atLeast"/>
        <w:ind w:firstLine="283"/>
        <w:jc w:val="both"/>
        <w:textAlignment w:val="center"/>
        <w:rPr>
          <w:i/>
          <w:color w:val="000000"/>
          <w:sz w:val="18"/>
          <w:szCs w:val="18"/>
          <w:lang w:eastAsia="bg-BG"/>
        </w:rPr>
      </w:pPr>
      <w:r w:rsidRPr="00981BCC">
        <w:rPr>
          <w:i/>
          <w:color w:val="000000"/>
          <w:sz w:val="18"/>
          <w:szCs w:val="18"/>
          <w:lang w:eastAsia="bg-BG"/>
        </w:rPr>
        <w:lastRenderedPageBreak/>
        <w:t>Попълване на настоящата декларация се извършва, като се отчита дефиницията на § 2 от допълнителните разпоредби на ЗМИП, който гласи следното:</w:t>
      </w:r>
    </w:p>
    <w:p w:rsidR="00981BCC" w:rsidRPr="00981BCC" w:rsidRDefault="00981BCC" w:rsidP="00981BCC">
      <w:pPr>
        <w:spacing w:line="180" w:lineRule="atLeast"/>
        <w:ind w:firstLine="283"/>
        <w:jc w:val="both"/>
        <w:textAlignment w:val="center"/>
        <w:rPr>
          <w:i/>
          <w:color w:val="000000"/>
          <w:sz w:val="18"/>
          <w:szCs w:val="18"/>
          <w:lang w:eastAsia="bg-BG"/>
        </w:rPr>
      </w:pPr>
      <w:r w:rsidRPr="00981BCC">
        <w:rPr>
          <w:i/>
          <w:color w:val="000000"/>
          <w:sz w:val="18"/>
          <w:szCs w:val="18"/>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981BCC" w:rsidRPr="00981BCC" w:rsidRDefault="00981BCC" w:rsidP="00981BCC">
      <w:pPr>
        <w:spacing w:line="180" w:lineRule="atLeast"/>
        <w:ind w:firstLine="283"/>
        <w:jc w:val="both"/>
        <w:textAlignment w:val="center"/>
        <w:rPr>
          <w:i/>
          <w:color w:val="000000"/>
          <w:sz w:val="18"/>
          <w:szCs w:val="18"/>
          <w:lang w:eastAsia="bg-BG"/>
        </w:rPr>
      </w:pPr>
      <w:r w:rsidRPr="00981BCC">
        <w:rPr>
          <w:i/>
          <w:color w:val="000000"/>
          <w:sz w:val="18"/>
          <w:szCs w:val="18"/>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981BCC" w:rsidRPr="00981BCC" w:rsidRDefault="00981BCC" w:rsidP="00981BCC">
      <w:pPr>
        <w:spacing w:line="180" w:lineRule="atLeast"/>
        <w:ind w:firstLine="283"/>
        <w:jc w:val="both"/>
        <w:textAlignment w:val="center"/>
        <w:rPr>
          <w:i/>
          <w:color w:val="000000"/>
          <w:sz w:val="18"/>
          <w:szCs w:val="18"/>
          <w:lang w:eastAsia="bg-BG"/>
        </w:rPr>
      </w:pPr>
      <w:r w:rsidRPr="00981BCC">
        <w:rPr>
          <w:i/>
          <w:color w:val="000000"/>
          <w:sz w:val="18"/>
          <w:szCs w:val="18"/>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981BCC" w:rsidRPr="00981BCC" w:rsidRDefault="00981BCC" w:rsidP="00981BCC">
      <w:pPr>
        <w:spacing w:line="180" w:lineRule="atLeast"/>
        <w:ind w:firstLine="283"/>
        <w:jc w:val="both"/>
        <w:textAlignment w:val="center"/>
        <w:rPr>
          <w:i/>
          <w:color w:val="000000"/>
          <w:sz w:val="18"/>
          <w:szCs w:val="18"/>
          <w:lang w:eastAsia="bg-BG"/>
        </w:rPr>
      </w:pPr>
      <w:r w:rsidRPr="00981BCC">
        <w:rPr>
          <w:i/>
          <w:color w:val="000000"/>
          <w:sz w:val="18"/>
          <w:szCs w:val="18"/>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981BCC" w:rsidRPr="00981BCC" w:rsidRDefault="00981BCC" w:rsidP="00981BCC">
      <w:pPr>
        <w:spacing w:line="180" w:lineRule="atLeast"/>
        <w:ind w:firstLine="283"/>
        <w:jc w:val="both"/>
        <w:textAlignment w:val="center"/>
        <w:rPr>
          <w:i/>
          <w:color w:val="000000"/>
          <w:sz w:val="18"/>
          <w:szCs w:val="18"/>
          <w:lang w:eastAsia="bg-BG"/>
        </w:rPr>
      </w:pPr>
      <w:r w:rsidRPr="00981BCC">
        <w:rPr>
          <w:i/>
          <w:color w:val="000000"/>
          <w:sz w:val="18"/>
          <w:szCs w:val="18"/>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981BCC" w:rsidRPr="00981BCC" w:rsidRDefault="00981BCC" w:rsidP="00981BCC">
      <w:pPr>
        <w:spacing w:line="180" w:lineRule="atLeast"/>
        <w:ind w:firstLine="283"/>
        <w:jc w:val="both"/>
        <w:textAlignment w:val="center"/>
        <w:rPr>
          <w:i/>
          <w:color w:val="000000"/>
          <w:sz w:val="18"/>
          <w:szCs w:val="18"/>
          <w:lang w:eastAsia="bg-BG"/>
        </w:rPr>
      </w:pPr>
      <w:r w:rsidRPr="00981BCC">
        <w:rPr>
          <w:i/>
          <w:color w:val="000000"/>
          <w:sz w:val="18"/>
          <w:szCs w:val="18"/>
          <w:lang w:eastAsia="bg-BG"/>
        </w:rPr>
        <w:t>а) учредителят;</w:t>
      </w:r>
    </w:p>
    <w:p w:rsidR="00981BCC" w:rsidRPr="00981BCC" w:rsidRDefault="00981BCC" w:rsidP="00981BCC">
      <w:pPr>
        <w:spacing w:line="180" w:lineRule="atLeast"/>
        <w:ind w:firstLine="283"/>
        <w:jc w:val="both"/>
        <w:textAlignment w:val="center"/>
        <w:rPr>
          <w:i/>
          <w:color w:val="000000"/>
          <w:sz w:val="18"/>
          <w:szCs w:val="18"/>
          <w:lang w:eastAsia="bg-BG"/>
        </w:rPr>
      </w:pPr>
      <w:r w:rsidRPr="00981BCC">
        <w:rPr>
          <w:i/>
          <w:color w:val="000000"/>
          <w:sz w:val="18"/>
          <w:szCs w:val="18"/>
          <w:lang w:eastAsia="bg-BG"/>
        </w:rPr>
        <w:t>б) доверителният собственик;</w:t>
      </w:r>
    </w:p>
    <w:p w:rsidR="00981BCC" w:rsidRPr="00981BCC" w:rsidRDefault="00981BCC" w:rsidP="00981BCC">
      <w:pPr>
        <w:spacing w:line="180" w:lineRule="atLeast"/>
        <w:ind w:firstLine="283"/>
        <w:jc w:val="both"/>
        <w:textAlignment w:val="center"/>
        <w:rPr>
          <w:i/>
          <w:color w:val="000000"/>
          <w:sz w:val="18"/>
          <w:szCs w:val="18"/>
          <w:lang w:eastAsia="bg-BG"/>
        </w:rPr>
      </w:pPr>
      <w:r w:rsidRPr="00981BCC">
        <w:rPr>
          <w:i/>
          <w:color w:val="000000"/>
          <w:sz w:val="18"/>
          <w:szCs w:val="18"/>
          <w:lang w:eastAsia="bg-BG"/>
        </w:rPr>
        <w:t>в) пазителят, ако има такъв;</w:t>
      </w:r>
    </w:p>
    <w:p w:rsidR="00981BCC" w:rsidRPr="00981BCC" w:rsidRDefault="00981BCC" w:rsidP="00981BCC">
      <w:pPr>
        <w:spacing w:line="180" w:lineRule="atLeast"/>
        <w:ind w:firstLine="283"/>
        <w:jc w:val="both"/>
        <w:textAlignment w:val="center"/>
        <w:rPr>
          <w:i/>
          <w:color w:val="000000"/>
          <w:sz w:val="18"/>
          <w:szCs w:val="18"/>
          <w:lang w:eastAsia="bg-BG"/>
        </w:rPr>
      </w:pPr>
      <w:r w:rsidRPr="00981BCC">
        <w:rPr>
          <w:i/>
          <w:color w:val="000000"/>
          <w:sz w:val="18"/>
          <w:szCs w:val="18"/>
          <w:lang w:eastAsia="bg-BG"/>
        </w:rPr>
        <w:t>г) бенефициерът или класът бенефициери, или</w:t>
      </w:r>
    </w:p>
    <w:p w:rsidR="00981BCC" w:rsidRPr="00981BCC" w:rsidRDefault="00981BCC" w:rsidP="00981BCC">
      <w:pPr>
        <w:spacing w:line="180" w:lineRule="atLeast"/>
        <w:ind w:firstLine="283"/>
        <w:jc w:val="both"/>
        <w:textAlignment w:val="center"/>
        <w:rPr>
          <w:i/>
          <w:color w:val="000000"/>
          <w:sz w:val="18"/>
          <w:szCs w:val="18"/>
          <w:lang w:eastAsia="bg-BG"/>
        </w:rPr>
      </w:pPr>
      <w:r w:rsidRPr="00981BCC">
        <w:rPr>
          <w:i/>
          <w:color w:val="000000"/>
          <w:sz w:val="18"/>
          <w:szCs w:val="18"/>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981BCC" w:rsidRPr="00981BCC" w:rsidRDefault="00981BCC" w:rsidP="00981BCC">
      <w:pPr>
        <w:spacing w:line="180" w:lineRule="atLeast"/>
        <w:ind w:firstLine="283"/>
        <w:jc w:val="both"/>
        <w:textAlignment w:val="center"/>
        <w:rPr>
          <w:i/>
          <w:color w:val="000000"/>
          <w:sz w:val="18"/>
          <w:szCs w:val="18"/>
          <w:lang w:eastAsia="bg-BG"/>
        </w:rPr>
      </w:pPr>
      <w:r w:rsidRPr="00981BCC">
        <w:rPr>
          <w:i/>
          <w:color w:val="000000"/>
          <w:sz w:val="18"/>
          <w:szCs w:val="18"/>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981BCC" w:rsidRPr="00981BCC" w:rsidRDefault="00981BCC" w:rsidP="00981BCC">
      <w:pPr>
        <w:spacing w:line="180" w:lineRule="atLeast"/>
        <w:ind w:firstLine="283"/>
        <w:jc w:val="both"/>
        <w:textAlignment w:val="center"/>
        <w:rPr>
          <w:i/>
          <w:color w:val="000000"/>
          <w:sz w:val="18"/>
          <w:szCs w:val="18"/>
          <w:lang w:eastAsia="bg-BG"/>
        </w:rPr>
      </w:pPr>
      <w:r w:rsidRPr="00981BCC">
        <w:rPr>
          <w:i/>
          <w:color w:val="000000"/>
          <w:sz w:val="18"/>
          <w:szCs w:val="18"/>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981BCC" w:rsidRPr="00981BCC" w:rsidRDefault="00981BCC" w:rsidP="00981BCC">
      <w:pPr>
        <w:spacing w:line="180" w:lineRule="atLeast"/>
        <w:ind w:firstLine="283"/>
        <w:jc w:val="both"/>
        <w:textAlignment w:val="center"/>
        <w:rPr>
          <w:i/>
          <w:color w:val="000000"/>
          <w:sz w:val="18"/>
          <w:szCs w:val="18"/>
          <w:lang w:eastAsia="bg-BG"/>
        </w:rPr>
      </w:pPr>
      <w:r w:rsidRPr="00981BCC">
        <w:rPr>
          <w:i/>
          <w:color w:val="000000"/>
          <w:sz w:val="18"/>
          <w:szCs w:val="18"/>
          <w:lang w:eastAsia="bg-BG"/>
        </w:rPr>
        <w:t>(2) Не е действителен собственик физичес</w:t>
      </w:r>
      <w:r w:rsidRPr="00981BCC">
        <w:rPr>
          <w:i/>
          <w:color w:val="000000"/>
          <w:sz w:val="18"/>
          <w:szCs w:val="18"/>
          <w:lang w:eastAsia="bg-BG"/>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981BCC" w:rsidRPr="00981BCC" w:rsidRDefault="00981BCC" w:rsidP="00981BCC">
      <w:pPr>
        <w:spacing w:line="180" w:lineRule="atLeast"/>
        <w:ind w:firstLine="283"/>
        <w:jc w:val="both"/>
        <w:textAlignment w:val="center"/>
        <w:rPr>
          <w:i/>
          <w:color w:val="000000"/>
          <w:sz w:val="18"/>
          <w:szCs w:val="18"/>
          <w:lang w:eastAsia="bg-BG"/>
        </w:rPr>
      </w:pPr>
      <w:r w:rsidRPr="00981BCC">
        <w:rPr>
          <w:i/>
          <w:color w:val="000000"/>
          <w:sz w:val="18"/>
          <w:szCs w:val="18"/>
          <w:lang w:eastAsia="bg-BG"/>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981BCC" w:rsidRPr="00981BCC" w:rsidRDefault="00981BCC" w:rsidP="00981BCC">
      <w:pPr>
        <w:spacing w:line="180" w:lineRule="atLeast"/>
        <w:ind w:firstLine="283"/>
        <w:jc w:val="both"/>
        <w:textAlignment w:val="center"/>
        <w:rPr>
          <w:i/>
          <w:color w:val="000000"/>
          <w:sz w:val="18"/>
          <w:szCs w:val="18"/>
          <w:lang w:eastAsia="bg-BG"/>
        </w:rPr>
      </w:pPr>
      <w:r w:rsidRPr="00981BCC">
        <w:rPr>
          <w:i/>
          <w:color w:val="000000"/>
          <w:sz w:val="18"/>
          <w:szCs w:val="18"/>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981BCC" w:rsidRPr="00981BCC" w:rsidRDefault="00981BCC" w:rsidP="00981BCC">
      <w:pPr>
        <w:spacing w:line="180" w:lineRule="atLeast"/>
        <w:ind w:firstLine="283"/>
        <w:jc w:val="both"/>
        <w:textAlignment w:val="center"/>
        <w:rPr>
          <w:i/>
          <w:color w:val="000000"/>
          <w:sz w:val="18"/>
          <w:szCs w:val="18"/>
          <w:lang w:eastAsia="bg-BG"/>
        </w:rPr>
      </w:pPr>
      <w:r w:rsidRPr="00981BCC">
        <w:rPr>
          <w:i/>
          <w:color w:val="000000"/>
          <w:sz w:val="18"/>
          <w:szCs w:val="18"/>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981BCC" w:rsidRDefault="00981BCC" w:rsidP="00981BCC">
      <w:pPr>
        <w:rPr>
          <w:i/>
        </w:rPr>
      </w:pPr>
    </w:p>
    <w:p w:rsidR="00981BCC" w:rsidRDefault="00981BCC" w:rsidP="00981BCC">
      <w:pPr>
        <w:rPr>
          <w:i/>
        </w:rPr>
      </w:pPr>
    </w:p>
    <w:p w:rsidR="00981BCC" w:rsidRDefault="00981BCC" w:rsidP="00981BCC">
      <w:pPr>
        <w:rPr>
          <w:i/>
        </w:rPr>
      </w:pPr>
    </w:p>
    <w:p w:rsidR="00083B3E" w:rsidRDefault="00083B3E" w:rsidP="00981BCC">
      <w:pPr>
        <w:rPr>
          <w:i/>
        </w:rPr>
      </w:pPr>
    </w:p>
    <w:p w:rsidR="00083B3E" w:rsidRDefault="00083B3E" w:rsidP="00981BCC">
      <w:pPr>
        <w:rPr>
          <w:i/>
        </w:rPr>
      </w:pPr>
    </w:p>
    <w:p w:rsidR="00083B3E" w:rsidRDefault="00083B3E" w:rsidP="00981BCC">
      <w:pPr>
        <w:rPr>
          <w:i/>
        </w:rPr>
      </w:pPr>
    </w:p>
    <w:p w:rsidR="00083B3E" w:rsidRDefault="00083B3E" w:rsidP="00981BCC">
      <w:pPr>
        <w:rPr>
          <w:i/>
        </w:rPr>
      </w:pPr>
    </w:p>
    <w:p w:rsidR="00272403" w:rsidRDefault="00272403" w:rsidP="00981BCC">
      <w:pPr>
        <w:rPr>
          <w:i/>
        </w:rPr>
      </w:pPr>
    </w:p>
    <w:p w:rsidR="00272403" w:rsidRDefault="00272403" w:rsidP="00981BCC">
      <w:pPr>
        <w:rPr>
          <w:i/>
        </w:rPr>
      </w:pPr>
    </w:p>
    <w:p w:rsidR="00272403" w:rsidRDefault="00272403" w:rsidP="00981BCC">
      <w:pPr>
        <w:rPr>
          <w:i/>
        </w:rPr>
      </w:pPr>
    </w:p>
    <w:p w:rsidR="00272403" w:rsidRDefault="00272403" w:rsidP="00981BCC">
      <w:pPr>
        <w:rPr>
          <w:i/>
        </w:rPr>
      </w:pPr>
    </w:p>
    <w:p w:rsidR="00083B3E" w:rsidRDefault="00083B3E" w:rsidP="00981BCC">
      <w:pPr>
        <w:rPr>
          <w:i/>
        </w:rPr>
      </w:pPr>
    </w:p>
    <w:p w:rsidR="00981BCC" w:rsidRPr="00636E54" w:rsidRDefault="00981BCC" w:rsidP="00981BCC">
      <w:pPr>
        <w:pStyle w:val="Heading2"/>
        <w:numPr>
          <w:ilvl w:val="0"/>
          <w:numId w:val="0"/>
        </w:numPr>
        <w:ind w:left="576" w:hanging="576"/>
        <w:rPr>
          <w:rFonts w:ascii="Times New Roman" w:hAnsi="Times New Roman" w:cs="Times New Roman"/>
          <w:sz w:val="24"/>
          <w:szCs w:val="24"/>
        </w:rPr>
      </w:pPr>
      <w:r>
        <w:rPr>
          <w:rFonts w:ascii="Times New Roman" w:hAnsi="Times New Roman" w:cs="Times New Roman"/>
          <w:sz w:val="24"/>
          <w:szCs w:val="24"/>
        </w:rPr>
        <w:lastRenderedPageBreak/>
        <w:t>ОБРАЗЕЦ №12</w:t>
      </w:r>
    </w:p>
    <w:p w:rsidR="00981BCC" w:rsidRDefault="00981BCC" w:rsidP="00981BCC">
      <w:pPr>
        <w:rPr>
          <w:b/>
          <w:lang w:eastAsia="bg-BG"/>
        </w:rPr>
      </w:pPr>
    </w:p>
    <w:p w:rsidR="00981BCC" w:rsidRPr="003E62E6" w:rsidRDefault="00981BCC" w:rsidP="00981BCC">
      <w:pPr>
        <w:jc w:val="center"/>
        <w:rPr>
          <w:b/>
          <w:lang w:eastAsia="bg-BG"/>
        </w:rPr>
      </w:pPr>
      <w:r w:rsidRPr="003E62E6">
        <w:rPr>
          <w:b/>
          <w:lang w:eastAsia="bg-BG"/>
        </w:rPr>
        <w:t>ДЕКЛАРАЦИЯ</w:t>
      </w:r>
    </w:p>
    <w:p w:rsidR="00981BCC" w:rsidRPr="003E62E6" w:rsidRDefault="00981BCC" w:rsidP="00981BCC">
      <w:pPr>
        <w:jc w:val="center"/>
        <w:rPr>
          <w:b/>
          <w:lang w:eastAsia="bg-BG"/>
        </w:rPr>
      </w:pPr>
      <w:r w:rsidRPr="003E62E6">
        <w:rPr>
          <w:b/>
          <w:lang w:eastAsia="bg-BG"/>
        </w:rPr>
        <w:t>по чл. 42, ал. 2, т. 2 от ЗМИП</w:t>
      </w:r>
    </w:p>
    <w:p w:rsidR="00981BCC" w:rsidRPr="003E62E6" w:rsidRDefault="00981BCC" w:rsidP="00981BCC">
      <w:pPr>
        <w:jc w:val="center"/>
        <w:rPr>
          <w:b/>
          <w:lang w:eastAsia="bg-BG"/>
        </w:rPr>
      </w:pPr>
      <w:r w:rsidRPr="003E62E6">
        <w:rPr>
          <w:b/>
          <w:lang w:eastAsia="bg-BG"/>
        </w:rPr>
        <w:t>(подава се преди подписване на договора от избрания изпълнител)</w:t>
      </w:r>
    </w:p>
    <w:p w:rsidR="00981BCC" w:rsidRPr="003E62E6" w:rsidRDefault="00981BCC" w:rsidP="00981BCC">
      <w:pPr>
        <w:rPr>
          <w:b/>
          <w:i/>
          <w:lang w:eastAsia="bg-BG"/>
        </w:rPr>
      </w:pPr>
    </w:p>
    <w:p w:rsidR="00981BCC" w:rsidRPr="003E62E6" w:rsidRDefault="00981BCC" w:rsidP="00981BCC">
      <w:pPr>
        <w:rPr>
          <w:lang w:eastAsia="bg-BG"/>
        </w:rPr>
      </w:pPr>
      <w:r w:rsidRPr="003E62E6">
        <w:rPr>
          <w:lang w:eastAsia="bg-BG"/>
        </w:rPr>
        <w:t>Долуподписаният/ата: .....................................................................................................................</w:t>
      </w:r>
    </w:p>
    <w:p w:rsidR="00981BCC" w:rsidRPr="003E62E6" w:rsidRDefault="00981BCC" w:rsidP="00981BCC">
      <w:pPr>
        <w:rPr>
          <w:lang w:eastAsia="bg-BG"/>
        </w:rPr>
      </w:pPr>
      <w:r w:rsidRPr="003E62E6">
        <w:rPr>
          <w:lang w:eastAsia="bg-BG"/>
        </w:rPr>
        <w:t>.....................................................................................................................................................,</w:t>
      </w:r>
    </w:p>
    <w:p w:rsidR="00981BCC" w:rsidRPr="003E62E6" w:rsidRDefault="00981BCC" w:rsidP="00981BCC">
      <w:pPr>
        <w:rPr>
          <w:lang w:eastAsia="bg-BG"/>
        </w:rPr>
      </w:pPr>
      <w:r w:rsidRPr="003E62E6">
        <w:rPr>
          <w:lang w:eastAsia="bg-BG"/>
        </w:rPr>
        <w:t>(име, презиме, фамилия)</w:t>
      </w:r>
    </w:p>
    <w:p w:rsidR="00981BCC" w:rsidRPr="003E62E6" w:rsidRDefault="00981BCC" w:rsidP="00981BCC">
      <w:pPr>
        <w:rPr>
          <w:lang w:eastAsia="bg-BG"/>
        </w:rPr>
      </w:pPr>
      <w:r w:rsidRPr="003E62E6">
        <w:rPr>
          <w:lang w:eastAsia="bg-BG"/>
        </w:rPr>
        <w:t>ЕГН/ЛНЧ/официален личен идентификационен номер или друг уникален елемент за установяване на самоличността ....................................................................................................,</w:t>
      </w:r>
    </w:p>
    <w:p w:rsidR="00981BCC" w:rsidRPr="003E62E6" w:rsidRDefault="00981BCC" w:rsidP="00981BCC">
      <w:pPr>
        <w:rPr>
          <w:lang w:eastAsia="bg-BG"/>
        </w:rPr>
      </w:pPr>
      <w:r w:rsidRPr="003E62E6">
        <w:rPr>
          <w:lang w:eastAsia="bg-BG"/>
        </w:rPr>
        <w:t>постоянен адрес: .............................................................................................................................,</w:t>
      </w:r>
    </w:p>
    <w:p w:rsidR="00981BCC" w:rsidRPr="003E62E6" w:rsidRDefault="00981BCC" w:rsidP="00981BCC">
      <w:pPr>
        <w:rPr>
          <w:lang w:eastAsia="bg-BG"/>
        </w:rPr>
      </w:pPr>
      <w:r w:rsidRPr="003E62E6">
        <w:rPr>
          <w:lang w:eastAsia="bg-BG"/>
        </w:rPr>
        <w:t>гражданство/а: .................................................................................................................................,</w:t>
      </w:r>
    </w:p>
    <w:p w:rsidR="00981BCC" w:rsidRPr="003E62E6" w:rsidRDefault="00981BCC" w:rsidP="00981BCC">
      <w:pPr>
        <w:rPr>
          <w:lang w:eastAsia="bg-BG"/>
        </w:rPr>
      </w:pPr>
      <w:r w:rsidRPr="003E62E6">
        <w:rPr>
          <w:lang w:eastAsia="bg-BG"/>
        </w:rPr>
        <w:t>документ за самоличност /вид и номер/: .....................................................................................,</w:t>
      </w:r>
    </w:p>
    <w:p w:rsidR="00981BCC" w:rsidRPr="003E62E6" w:rsidRDefault="00981BCC" w:rsidP="00981BCC">
      <w:pPr>
        <w:rPr>
          <w:lang w:eastAsia="bg-BG"/>
        </w:rPr>
      </w:pPr>
    </w:p>
    <w:p w:rsidR="00981BCC" w:rsidRDefault="00981BCC" w:rsidP="00981BCC">
      <w:pPr>
        <w:jc w:val="both"/>
        <w:rPr>
          <w:b/>
        </w:rPr>
      </w:pPr>
      <w:r w:rsidRPr="003E62E6">
        <w:rPr>
          <w:lang w:eastAsia="bg-BG"/>
        </w:rPr>
        <w:t xml:space="preserve">Във връзка с участието ми в обществена поръчка, провеждана по реда на ЗОП с предмет: </w:t>
      </w:r>
      <w:r w:rsidRPr="009D50FF">
        <w:rPr>
          <w:b/>
        </w:rPr>
        <w:t xml:space="preserve">„ДОСТАВКА ЧРЕЗ ПОКУПКА НА ФАБРИЧНО </w:t>
      </w:r>
      <w:r>
        <w:rPr>
          <w:b/>
        </w:rPr>
        <w:t>НОВ НЕУПОТРЕБЯВАН ЛЕКОТОВАРЕН АВТОМО</w:t>
      </w:r>
      <w:r w:rsidRPr="009D50FF">
        <w:rPr>
          <w:b/>
        </w:rPr>
        <w:t>БИЛ ЗА НУЖДИТЕ НА ДРАМАТИЧЕН ТЕАТЪР „Н.О.МАСАЛИТИНОВ” град Пловдив”</w:t>
      </w:r>
      <w:r>
        <w:rPr>
          <w:b/>
        </w:rPr>
        <w:t>,</w:t>
      </w:r>
    </w:p>
    <w:p w:rsidR="00981BCC" w:rsidRPr="009D50FF" w:rsidRDefault="00981BCC" w:rsidP="00981BCC">
      <w:pPr>
        <w:jc w:val="both"/>
        <w:rPr>
          <w:b/>
        </w:rPr>
      </w:pPr>
    </w:p>
    <w:p w:rsidR="00981BCC" w:rsidRPr="003E62E6" w:rsidRDefault="00981BCC" w:rsidP="00981BCC">
      <w:pPr>
        <w:rPr>
          <w:b/>
          <w:lang w:eastAsia="bg-BG"/>
        </w:rPr>
      </w:pPr>
      <w:r w:rsidRPr="003E62E6">
        <w:rPr>
          <w:b/>
          <w:lang w:eastAsia="bg-BG"/>
        </w:rPr>
        <w:t>ДЕКЛАРИРАМ:</w:t>
      </w:r>
    </w:p>
    <w:p w:rsidR="00981BCC" w:rsidRPr="003E62E6" w:rsidRDefault="00981BCC" w:rsidP="00981BCC">
      <w:pPr>
        <w:rPr>
          <w:lang w:eastAsia="bg-BG"/>
        </w:rPr>
      </w:pPr>
      <w:r w:rsidRPr="003E62E6">
        <w:rPr>
          <w:lang w:eastAsia="bg-BG"/>
        </w:rPr>
        <w:t> Попадам в следната категория по чл. 36, ал. 2 от ЗМИП (посочва се конкретната категория ):</w:t>
      </w:r>
    </w:p>
    <w:p w:rsidR="00981BCC" w:rsidRPr="003E62E6" w:rsidRDefault="00981BCC" w:rsidP="00981BCC">
      <w:pPr>
        <w:rPr>
          <w:lang w:eastAsia="bg-BG"/>
        </w:rPr>
      </w:pPr>
      <w:r w:rsidRPr="003E62E6">
        <w:rPr>
          <w:lang w:eastAsia="bg-BG"/>
        </w:rPr>
        <w:t> държавни глави, ръководители на правителства, министри и заместник-министри или помощник-министри;</w:t>
      </w:r>
    </w:p>
    <w:p w:rsidR="00981BCC" w:rsidRPr="003E62E6" w:rsidRDefault="00981BCC" w:rsidP="00981BCC">
      <w:pPr>
        <w:rPr>
          <w:lang w:eastAsia="bg-BG"/>
        </w:rPr>
      </w:pPr>
      <w:r w:rsidRPr="003E62E6">
        <w:rPr>
          <w:lang w:eastAsia="bg-BG"/>
        </w:rPr>
        <w:t> членове на парламенти или на други законодателни органи;</w:t>
      </w:r>
    </w:p>
    <w:p w:rsidR="00981BCC" w:rsidRPr="003E62E6" w:rsidRDefault="00981BCC" w:rsidP="00981BCC">
      <w:pPr>
        <w:rPr>
          <w:lang w:eastAsia="bg-BG"/>
        </w:rPr>
      </w:pPr>
      <w:r w:rsidRPr="003E62E6">
        <w:rPr>
          <w:lang w:eastAsia="bg-BG"/>
        </w:rPr>
        <w:t>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p w:rsidR="00981BCC" w:rsidRPr="003E62E6" w:rsidRDefault="00981BCC" w:rsidP="00981BCC">
      <w:pPr>
        <w:rPr>
          <w:lang w:eastAsia="bg-BG"/>
        </w:rPr>
      </w:pPr>
      <w:r w:rsidRPr="003E62E6">
        <w:rPr>
          <w:lang w:eastAsia="bg-BG"/>
        </w:rPr>
        <w:t> членове на сметна палата;</w:t>
      </w:r>
    </w:p>
    <w:p w:rsidR="00981BCC" w:rsidRPr="003E62E6" w:rsidRDefault="00981BCC" w:rsidP="00981BCC">
      <w:pPr>
        <w:rPr>
          <w:lang w:eastAsia="bg-BG"/>
        </w:rPr>
      </w:pPr>
      <w:r w:rsidRPr="003E62E6">
        <w:rPr>
          <w:lang w:eastAsia="bg-BG"/>
        </w:rPr>
        <w:t> членове на управителни органи на централни банки;</w:t>
      </w:r>
    </w:p>
    <w:p w:rsidR="00981BCC" w:rsidRPr="003E62E6" w:rsidRDefault="00981BCC" w:rsidP="00981BCC">
      <w:pPr>
        <w:rPr>
          <w:lang w:eastAsia="bg-BG"/>
        </w:rPr>
      </w:pPr>
      <w:r w:rsidRPr="003E62E6">
        <w:rPr>
          <w:lang w:eastAsia="bg-BG"/>
        </w:rPr>
        <w:t> посланици и управляващи дипломатически мисии;</w:t>
      </w:r>
    </w:p>
    <w:p w:rsidR="00981BCC" w:rsidRPr="003E62E6" w:rsidRDefault="00981BCC" w:rsidP="00981BCC">
      <w:pPr>
        <w:rPr>
          <w:lang w:eastAsia="bg-BG"/>
        </w:rPr>
      </w:pPr>
      <w:r w:rsidRPr="003E62E6">
        <w:rPr>
          <w:lang w:eastAsia="bg-BG"/>
        </w:rPr>
        <w:t> висши офицери от въоръжените сили;</w:t>
      </w:r>
    </w:p>
    <w:p w:rsidR="00981BCC" w:rsidRPr="003E62E6" w:rsidRDefault="00981BCC" w:rsidP="00981BCC">
      <w:pPr>
        <w:rPr>
          <w:lang w:eastAsia="bg-BG"/>
        </w:rPr>
      </w:pPr>
      <w:r w:rsidRPr="003E62E6">
        <w:rPr>
          <w:lang w:eastAsia="bg-BG"/>
        </w:rPr>
        <w:t> членове на административни, управителни или надзорни органи на държавни предприятия и търговски дружества с едноличен собственик - държавата;</w:t>
      </w:r>
    </w:p>
    <w:p w:rsidR="00981BCC" w:rsidRPr="003E62E6" w:rsidRDefault="00981BCC" w:rsidP="00981BCC">
      <w:pPr>
        <w:rPr>
          <w:lang w:eastAsia="bg-BG"/>
        </w:rPr>
      </w:pPr>
      <w:r w:rsidRPr="003E62E6">
        <w:rPr>
          <w:lang w:eastAsia="bg-BG"/>
        </w:rPr>
        <w:t> кметове и заместник-кметове на общини, кметове и заместник-кметове на райони и председатели на общински съвети;</w:t>
      </w:r>
    </w:p>
    <w:p w:rsidR="00981BCC" w:rsidRPr="003E62E6" w:rsidRDefault="00981BCC" w:rsidP="00981BCC">
      <w:pPr>
        <w:rPr>
          <w:lang w:eastAsia="bg-BG"/>
        </w:rPr>
      </w:pPr>
      <w:r w:rsidRPr="003E62E6">
        <w:rPr>
          <w:lang w:eastAsia="bg-BG"/>
        </w:rPr>
        <w:t> членове на управителните органи на политически партии;</w:t>
      </w:r>
    </w:p>
    <w:p w:rsidR="00981BCC" w:rsidRPr="003E62E6" w:rsidRDefault="00981BCC" w:rsidP="00981BCC">
      <w:pPr>
        <w:rPr>
          <w:lang w:eastAsia="bg-BG"/>
        </w:rPr>
      </w:pPr>
      <w:r w:rsidRPr="003E62E6">
        <w:rPr>
          <w:lang w:eastAsia="bg-BG"/>
        </w:rPr>
        <w:t>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w:t>
      </w:r>
    </w:p>
    <w:p w:rsidR="00981BCC" w:rsidRPr="003E62E6" w:rsidRDefault="00981BCC" w:rsidP="00981BCC">
      <w:pPr>
        <w:rPr>
          <w:lang w:eastAsia="bg-BG"/>
        </w:rPr>
      </w:pPr>
    </w:p>
    <w:p w:rsidR="00981BCC" w:rsidRPr="003E62E6" w:rsidRDefault="00981BCC" w:rsidP="00981BCC">
      <w:pPr>
        <w:rPr>
          <w:lang w:eastAsia="bg-BG"/>
        </w:rPr>
      </w:pPr>
      <w:r w:rsidRPr="003E62E6">
        <w:rPr>
          <w:lang w:eastAsia="bg-BG"/>
        </w:rPr>
        <w:t> Не попадам в категориите по чл. 36, ал. 2 от ЗМИП.</w:t>
      </w:r>
    </w:p>
    <w:p w:rsidR="00981BCC" w:rsidRPr="003E62E6" w:rsidRDefault="00981BCC" w:rsidP="00981BCC">
      <w:pPr>
        <w:rPr>
          <w:lang w:eastAsia="bg-BG"/>
        </w:rPr>
      </w:pPr>
    </w:p>
    <w:p w:rsidR="00981BCC" w:rsidRPr="003E62E6" w:rsidRDefault="00981BCC" w:rsidP="00981BCC">
      <w:pPr>
        <w:rPr>
          <w:lang w:eastAsia="bg-BG"/>
        </w:rPr>
      </w:pPr>
      <w:r w:rsidRPr="003E62E6">
        <w:rPr>
          <w:lang w:eastAsia="bg-BG"/>
        </w:rPr>
        <w:lastRenderedPageBreak/>
        <w:t> През последните 12 месеца съм попадал в следната категория по чл. 36, ал. 2 от ЗМИП (посочва се конкретната категория): ..........................................................................................</w:t>
      </w:r>
    </w:p>
    <w:p w:rsidR="00981BCC" w:rsidRPr="003E62E6" w:rsidRDefault="00981BCC" w:rsidP="00981BCC">
      <w:pPr>
        <w:rPr>
          <w:lang w:eastAsia="bg-BG"/>
        </w:rPr>
      </w:pPr>
    </w:p>
    <w:p w:rsidR="00981BCC" w:rsidRPr="003E62E6" w:rsidRDefault="00981BCC" w:rsidP="00981BCC">
      <w:pPr>
        <w:rPr>
          <w:lang w:eastAsia="bg-BG"/>
        </w:rPr>
      </w:pPr>
      <w:r w:rsidRPr="003E62E6">
        <w:rPr>
          <w:lang w:eastAsia="bg-BG"/>
        </w:rPr>
        <w:t> През последните 12 месеца не съм попадал в категориите по чл. 36, ал. 2 от ЗМИП.</w:t>
      </w:r>
    </w:p>
    <w:p w:rsidR="00981BCC" w:rsidRPr="003E62E6" w:rsidRDefault="00981BCC" w:rsidP="00981BCC">
      <w:pPr>
        <w:rPr>
          <w:lang w:eastAsia="bg-BG"/>
        </w:rPr>
      </w:pPr>
    </w:p>
    <w:p w:rsidR="00981BCC" w:rsidRPr="003E62E6" w:rsidRDefault="00981BCC" w:rsidP="00981BCC">
      <w:pPr>
        <w:rPr>
          <w:lang w:eastAsia="bg-BG"/>
        </w:rPr>
      </w:pPr>
      <w:r w:rsidRPr="003E62E6">
        <w:rPr>
          <w:lang w:eastAsia="bg-BG"/>
        </w:rPr>
        <w:t> Попадам в следната категория по чл. 36, ал. 5 от ЗМИП (посочва се конкретната категория):</w:t>
      </w:r>
    </w:p>
    <w:p w:rsidR="00981BCC" w:rsidRPr="003E62E6" w:rsidRDefault="00981BCC" w:rsidP="00981BCC">
      <w:pPr>
        <w:rPr>
          <w:lang w:eastAsia="bg-BG"/>
        </w:rPr>
      </w:pPr>
      <w:r w:rsidRPr="003E62E6">
        <w:rPr>
          <w:lang w:eastAsia="bg-BG"/>
        </w:rPr>
        <w:t> съпрузите или лицата, които живеят във фактическо съжителство на съпружески начала;</w:t>
      </w:r>
    </w:p>
    <w:p w:rsidR="00981BCC" w:rsidRPr="003E62E6" w:rsidRDefault="00981BCC" w:rsidP="00981BCC">
      <w:pPr>
        <w:rPr>
          <w:lang w:eastAsia="bg-BG"/>
        </w:rPr>
      </w:pPr>
      <w:r w:rsidRPr="003E62E6">
        <w:rPr>
          <w:lang w:eastAsia="bg-BG"/>
        </w:rPr>
        <w:t>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981BCC" w:rsidRPr="003E62E6" w:rsidRDefault="00981BCC" w:rsidP="00981BCC">
      <w:pPr>
        <w:rPr>
          <w:lang w:eastAsia="bg-BG"/>
        </w:rPr>
      </w:pPr>
      <w:r w:rsidRPr="003E62E6">
        <w:rPr>
          <w:lang w:eastAsia="bg-BG"/>
        </w:rPr>
        <w:t>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p w:rsidR="00981BCC" w:rsidRPr="003E62E6" w:rsidRDefault="00981BCC" w:rsidP="00981BCC">
      <w:pPr>
        <w:rPr>
          <w:lang w:eastAsia="bg-BG"/>
        </w:rPr>
      </w:pPr>
      <w:r w:rsidRPr="003E62E6">
        <w:rPr>
          <w:lang w:eastAsia="bg-BG"/>
        </w:rPr>
        <w:t>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981BCC" w:rsidRPr="003E62E6" w:rsidRDefault="00981BCC" w:rsidP="00981BCC">
      <w:pPr>
        <w:jc w:val="both"/>
        <w:rPr>
          <w:lang w:eastAsia="bg-BG"/>
        </w:rPr>
      </w:pPr>
      <w:r w:rsidRPr="003E62E6">
        <w:rPr>
          <w:lang w:eastAsia="bg-BG"/>
        </w:rPr>
        <w:t>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rsidR="00981BCC" w:rsidRPr="003E62E6" w:rsidRDefault="00981BCC" w:rsidP="00981BCC">
      <w:pPr>
        <w:jc w:val="both"/>
        <w:rPr>
          <w:lang w:eastAsia="bg-BG"/>
        </w:rPr>
      </w:pPr>
      <w:r w:rsidRPr="003E62E6">
        <w:rPr>
          <w:lang w:eastAsia="bg-BG"/>
        </w:rPr>
        <w:t>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981BCC" w:rsidRPr="003E62E6" w:rsidRDefault="00981BCC" w:rsidP="00981BCC">
      <w:pPr>
        <w:rPr>
          <w:lang w:eastAsia="bg-BG"/>
        </w:rPr>
      </w:pPr>
    </w:p>
    <w:p w:rsidR="00981BCC" w:rsidRPr="003E62E6" w:rsidRDefault="00981BCC" w:rsidP="00981BCC">
      <w:pPr>
        <w:jc w:val="both"/>
        <w:rPr>
          <w:lang w:eastAsia="bg-BG"/>
        </w:rPr>
      </w:pPr>
      <w:r w:rsidRPr="003E62E6">
        <w:rPr>
          <w:lang w:eastAsia="bg-BG"/>
        </w:rPr>
        <w:t> Не попадам в категориите по чл. 36, ал. 5 от ЗМИП.</w:t>
      </w:r>
    </w:p>
    <w:p w:rsidR="00981BCC" w:rsidRPr="003E62E6" w:rsidRDefault="00981BCC" w:rsidP="00981BCC">
      <w:pPr>
        <w:jc w:val="both"/>
        <w:rPr>
          <w:lang w:eastAsia="bg-BG"/>
        </w:rPr>
      </w:pPr>
    </w:p>
    <w:p w:rsidR="00981BCC" w:rsidRPr="003E62E6" w:rsidRDefault="00981BCC" w:rsidP="00981BCC">
      <w:pPr>
        <w:jc w:val="both"/>
        <w:rPr>
          <w:lang w:eastAsia="bg-BG"/>
        </w:rPr>
      </w:pPr>
      <w:r w:rsidRPr="003E62E6">
        <w:rPr>
          <w:lang w:eastAsia="bg-BG"/>
        </w:rPr>
        <w:t> През последните 12 месеца съм попадал в следната категория по чл. 36, ал. 5 от ЗМИП (посочва се конкретната категория):</w:t>
      </w:r>
    </w:p>
    <w:p w:rsidR="00981BCC" w:rsidRPr="003E62E6" w:rsidRDefault="00981BCC" w:rsidP="00981BCC">
      <w:pPr>
        <w:jc w:val="both"/>
        <w:rPr>
          <w:lang w:eastAsia="bg-BG"/>
        </w:rPr>
      </w:pPr>
      <w:r w:rsidRPr="003E62E6">
        <w:rPr>
          <w:lang w:eastAsia="bg-BG"/>
        </w:rPr>
        <w:t>.................................................................................</w:t>
      </w:r>
    </w:p>
    <w:p w:rsidR="00981BCC" w:rsidRPr="003E62E6" w:rsidRDefault="00981BCC" w:rsidP="00981BCC">
      <w:pPr>
        <w:jc w:val="both"/>
        <w:rPr>
          <w:lang w:eastAsia="bg-BG"/>
        </w:rPr>
      </w:pPr>
      <w:r w:rsidRPr="003E62E6">
        <w:rPr>
          <w:lang w:eastAsia="bg-BG"/>
        </w:rPr>
        <w:t> През последните 12 месеца не съм попадал в категориите по чл. 36, ал. 5 от ЗМИП.</w:t>
      </w:r>
    </w:p>
    <w:p w:rsidR="00981BCC" w:rsidRPr="003E62E6" w:rsidRDefault="00981BCC" w:rsidP="00981BCC">
      <w:pPr>
        <w:jc w:val="both"/>
        <w:rPr>
          <w:lang w:eastAsia="bg-BG"/>
        </w:rPr>
      </w:pPr>
    </w:p>
    <w:p w:rsidR="00981BCC" w:rsidRPr="003E62E6" w:rsidRDefault="00981BCC" w:rsidP="00981BCC">
      <w:pPr>
        <w:jc w:val="both"/>
        <w:rPr>
          <w:lang w:eastAsia="bg-BG"/>
        </w:rPr>
      </w:pPr>
    </w:p>
    <w:p w:rsidR="00981BCC" w:rsidRPr="003E62E6" w:rsidRDefault="00981BCC" w:rsidP="00981BCC">
      <w:pPr>
        <w:jc w:val="both"/>
        <w:rPr>
          <w:lang w:eastAsia="bg-BG"/>
        </w:rPr>
      </w:pPr>
      <w:r w:rsidRPr="003E62E6">
        <w:rPr>
          <w:lang w:eastAsia="bg-BG"/>
        </w:rPr>
        <w:t>Предоставям следната допълнителна информация във връзка с принадлежността ми към горепосочената категория/и:..........................................................................................................</w:t>
      </w:r>
    </w:p>
    <w:p w:rsidR="00981BCC" w:rsidRPr="003E62E6" w:rsidRDefault="00981BCC" w:rsidP="00981BCC">
      <w:pPr>
        <w:jc w:val="both"/>
        <w:rPr>
          <w:lang w:eastAsia="bg-BG"/>
        </w:rPr>
      </w:pPr>
      <w:r w:rsidRPr="003E62E6">
        <w:rPr>
          <w:lang w:eastAsia="bg-BG"/>
        </w:rPr>
        <w:t xml:space="preserve">                                                                        /ако е приложимо/</w:t>
      </w:r>
    </w:p>
    <w:p w:rsidR="00981BCC" w:rsidRPr="003E62E6" w:rsidRDefault="00981BCC" w:rsidP="00981BCC">
      <w:pPr>
        <w:jc w:val="both"/>
        <w:rPr>
          <w:lang w:eastAsia="bg-BG"/>
        </w:rPr>
      </w:pPr>
    </w:p>
    <w:p w:rsidR="00981BCC" w:rsidRPr="003E62E6" w:rsidRDefault="00981BCC" w:rsidP="00981BCC">
      <w:pPr>
        <w:jc w:val="both"/>
        <w:rPr>
          <w:lang w:eastAsia="bg-BG"/>
        </w:rPr>
      </w:pPr>
    </w:p>
    <w:p w:rsidR="00981BCC" w:rsidRPr="003E62E6" w:rsidRDefault="00981BCC" w:rsidP="00981BCC">
      <w:pPr>
        <w:jc w:val="both"/>
        <w:rPr>
          <w:lang w:eastAsia="bg-BG"/>
        </w:rPr>
      </w:pPr>
      <w:r w:rsidRPr="003E62E6">
        <w:rPr>
          <w:lang w:eastAsia="bg-BG"/>
        </w:rPr>
        <w:t>Известна ми е наказателната отговорност по чл. 313 от Наказателния кодекс за деклариране на неверни обстоятелства.</w:t>
      </w:r>
    </w:p>
    <w:p w:rsidR="00981BCC" w:rsidRPr="003E62E6" w:rsidRDefault="00981BCC" w:rsidP="00981BCC">
      <w:pPr>
        <w:jc w:val="both"/>
        <w:rPr>
          <w:lang w:eastAsia="bg-BG"/>
        </w:rPr>
      </w:pPr>
    </w:p>
    <w:p w:rsidR="00981BCC" w:rsidRPr="003E62E6" w:rsidRDefault="00981BCC" w:rsidP="00981BCC">
      <w:pPr>
        <w:jc w:val="both"/>
        <w:rPr>
          <w:lang w:eastAsia="bg-BG"/>
        </w:rPr>
      </w:pPr>
      <w:r w:rsidRPr="003E62E6">
        <w:rPr>
          <w:lang w:eastAsia="bg-BG"/>
        </w:rPr>
        <w:t>ДАТА: ...............                                                                 ДЕКЛАРАТОР: .......................</w:t>
      </w:r>
    </w:p>
    <w:p w:rsidR="00981BCC" w:rsidRPr="00981BCC" w:rsidRDefault="00981BCC" w:rsidP="007A511E">
      <w:pPr>
        <w:tabs>
          <w:tab w:val="left" w:pos="4111"/>
        </w:tabs>
        <w:ind w:left="284"/>
        <w:jc w:val="both"/>
        <w:rPr>
          <w:b/>
        </w:rPr>
      </w:pPr>
    </w:p>
    <w:p w:rsidR="00981BCC" w:rsidRDefault="00981BCC" w:rsidP="007A511E">
      <w:pPr>
        <w:tabs>
          <w:tab w:val="left" w:pos="4111"/>
        </w:tabs>
        <w:ind w:left="284"/>
        <w:jc w:val="both"/>
        <w:rPr>
          <w:b/>
          <w:i/>
        </w:rPr>
      </w:pPr>
    </w:p>
    <w:p w:rsidR="00981BCC" w:rsidRDefault="00981BCC" w:rsidP="007A511E">
      <w:pPr>
        <w:tabs>
          <w:tab w:val="left" w:pos="4111"/>
        </w:tabs>
        <w:ind w:left="284"/>
        <w:jc w:val="both"/>
        <w:rPr>
          <w:b/>
          <w:i/>
        </w:rPr>
      </w:pPr>
    </w:p>
    <w:p w:rsidR="00981BCC" w:rsidRDefault="00981BCC" w:rsidP="007A511E">
      <w:pPr>
        <w:tabs>
          <w:tab w:val="left" w:pos="4111"/>
        </w:tabs>
        <w:ind w:left="284"/>
        <w:jc w:val="both"/>
        <w:rPr>
          <w:b/>
          <w:i/>
        </w:rPr>
      </w:pPr>
    </w:p>
    <w:p w:rsidR="00981BCC" w:rsidRDefault="00981BCC" w:rsidP="007A511E">
      <w:pPr>
        <w:tabs>
          <w:tab w:val="left" w:pos="4111"/>
        </w:tabs>
        <w:ind w:left="284"/>
        <w:jc w:val="both"/>
        <w:rPr>
          <w:b/>
          <w:i/>
        </w:rPr>
      </w:pPr>
    </w:p>
    <w:p w:rsidR="00981BCC" w:rsidRDefault="00981BCC" w:rsidP="007A511E">
      <w:pPr>
        <w:tabs>
          <w:tab w:val="left" w:pos="4111"/>
        </w:tabs>
        <w:ind w:left="284"/>
        <w:jc w:val="both"/>
        <w:rPr>
          <w:b/>
          <w:i/>
        </w:rPr>
      </w:pPr>
    </w:p>
    <w:p w:rsidR="00981BCC" w:rsidRDefault="00981BCC" w:rsidP="007A511E">
      <w:pPr>
        <w:tabs>
          <w:tab w:val="left" w:pos="4111"/>
        </w:tabs>
        <w:ind w:left="284"/>
        <w:jc w:val="both"/>
        <w:rPr>
          <w:b/>
          <w:i/>
        </w:rPr>
      </w:pPr>
    </w:p>
    <w:p w:rsidR="007A511E" w:rsidRDefault="007A511E" w:rsidP="007A511E">
      <w:pPr>
        <w:tabs>
          <w:tab w:val="left" w:pos="4111"/>
        </w:tabs>
        <w:ind w:left="284"/>
        <w:jc w:val="both"/>
        <w:rPr>
          <w:b/>
          <w:i/>
        </w:rPr>
      </w:pPr>
    </w:p>
    <w:p w:rsidR="007A511E" w:rsidRDefault="007A511E" w:rsidP="007A511E">
      <w:pPr>
        <w:tabs>
          <w:tab w:val="left" w:pos="4111"/>
        </w:tabs>
        <w:ind w:left="284"/>
        <w:jc w:val="both"/>
        <w:rPr>
          <w:b/>
          <w:i/>
        </w:rPr>
      </w:pPr>
    </w:p>
    <w:p w:rsidR="007A511E" w:rsidRPr="007A511E" w:rsidRDefault="007A511E" w:rsidP="007A511E">
      <w:pPr>
        <w:jc w:val="both"/>
        <w:rPr>
          <w:sz w:val="16"/>
          <w:szCs w:val="16"/>
        </w:rPr>
      </w:pPr>
    </w:p>
    <w:sectPr w:rsidR="007A511E" w:rsidRPr="007A511E" w:rsidSect="00AF535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48F" w:rsidRDefault="00A0148F" w:rsidP="00270A2E">
      <w:r>
        <w:separator/>
      </w:r>
    </w:p>
  </w:endnote>
  <w:endnote w:type="continuationSeparator" w:id="0">
    <w:p w:rsidR="00A0148F" w:rsidRDefault="00A0148F" w:rsidP="0027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panose1 w:val="00000000000000000000"/>
    <w:charset w:val="00"/>
    <w:family w:val="auto"/>
    <w:notTrueType/>
    <w:pitch w:val="variable"/>
    <w:sig w:usb0="00000003" w:usb1="08070000" w:usb2="00000010" w:usb3="00000000" w:csb0="0002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48F" w:rsidRDefault="00A0148F" w:rsidP="00270A2E">
      <w:r>
        <w:separator/>
      </w:r>
    </w:p>
  </w:footnote>
  <w:footnote w:type="continuationSeparator" w:id="0">
    <w:p w:rsidR="00A0148F" w:rsidRDefault="00A0148F" w:rsidP="00270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D8CF740"/>
    <w:lvl w:ilvl="0">
      <w:start w:val="1"/>
      <w:numFmt w:val="none"/>
      <w:pStyle w:val="Heading1"/>
      <w:suff w:val="nothing"/>
      <w:lvlText w:val=""/>
      <w:lvlJc w:val="left"/>
      <w:pPr>
        <w:tabs>
          <w:tab w:val="num" w:pos="-4956"/>
        </w:tabs>
        <w:ind w:left="432" w:hanging="432"/>
      </w:pPr>
    </w:lvl>
    <w:lvl w:ilvl="1">
      <w:start w:val="1"/>
      <w:numFmt w:val="none"/>
      <w:pStyle w:val="Heading2"/>
      <w:suff w:val="nothing"/>
      <w:lvlText w:val=""/>
      <w:lvlJc w:val="left"/>
      <w:pPr>
        <w:tabs>
          <w:tab w:val="num" w:pos="-4956"/>
        </w:tabs>
        <w:ind w:left="576" w:hanging="576"/>
      </w:pPr>
    </w:lvl>
    <w:lvl w:ilvl="2">
      <w:start w:val="1"/>
      <w:numFmt w:val="none"/>
      <w:pStyle w:val="Heading3"/>
      <w:suff w:val="nothing"/>
      <w:lvlText w:val=""/>
      <w:lvlJc w:val="left"/>
      <w:pPr>
        <w:tabs>
          <w:tab w:val="num" w:pos="-4956"/>
        </w:tabs>
        <w:ind w:left="720" w:hanging="720"/>
      </w:pPr>
    </w:lvl>
    <w:lvl w:ilvl="3">
      <w:start w:val="1"/>
      <w:numFmt w:val="none"/>
      <w:pStyle w:val="Heading4"/>
      <w:suff w:val="nothing"/>
      <w:lvlText w:val=""/>
      <w:lvlJc w:val="left"/>
      <w:pPr>
        <w:tabs>
          <w:tab w:val="num" w:pos="-4956"/>
        </w:tabs>
        <w:ind w:left="864" w:hanging="864"/>
      </w:pPr>
    </w:lvl>
    <w:lvl w:ilvl="4">
      <w:start w:val="1"/>
      <w:numFmt w:val="none"/>
      <w:pStyle w:val="Heading5"/>
      <w:suff w:val="nothing"/>
      <w:lvlText w:val=""/>
      <w:lvlJc w:val="left"/>
      <w:pPr>
        <w:tabs>
          <w:tab w:val="num" w:pos="-4956"/>
        </w:tabs>
        <w:ind w:left="1008" w:hanging="1008"/>
      </w:pPr>
    </w:lvl>
    <w:lvl w:ilvl="5">
      <w:start w:val="1"/>
      <w:numFmt w:val="none"/>
      <w:suff w:val="nothing"/>
      <w:lvlText w:val=""/>
      <w:lvlJc w:val="left"/>
      <w:pPr>
        <w:tabs>
          <w:tab w:val="num" w:pos="-4956"/>
        </w:tabs>
        <w:ind w:left="1152" w:hanging="1152"/>
      </w:pPr>
    </w:lvl>
    <w:lvl w:ilvl="6">
      <w:start w:val="1"/>
      <w:numFmt w:val="none"/>
      <w:pStyle w:val="Heading7"/>
      <w:suff w:val="nothing"/>
      <w:lvlText w:val=""/>
      <w:lvlJc w:val="left"/>
      <w:pPr>
        <w:tabs>
          <w:tab w:val="num" w:pos="-4956"/>
        </w:tabs>
        <w:ind w:left="1296" w:hanging="1296"/>
      </w:pPr>
    </w:lvl>
    <w:lvl w:ilvl="7">
      <w:start w:val="1"/>
      <w:numFmt w:val="none"/>
      <w:suff w:val="nothing"/>
      <w:lvlText w:val=""/>
      <w:lvlJc w:val="left"/>
      <w:pPr>
        <w:tabs>
          <w:tab w:val="num" w:pos="-4956"/>
        </w:tabs>
        <w:ind w:left="1440" w:hanging="1440"/>
      </w:pPr>
    </w:lvl>
    <w:lvl w:ilvl="8">
      <w:start w:val="1"/>
      <w:numFmt w:val="none"/>
      <w:suff w:val="nothing"/>
      <w:lvlText w:val=""/>
      <w:lvlJc w:val="left"/>
      <w:pPr>
        <w:tabs>
          <w:tab w:val="num" w:pos="-4956"/>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5388" w:hanging="432"/>
      </w:pPr>
    </w:lvl>
    <w:lvl w:ilvl="1">
      <w:start w:val="1"/>
      <w:numFmt w:val="none"/>
      <w:suff w:val="nothing"/>
      <w:lvlText w:val=""/>
      <w:lvlJc w:val="left"/>
      <w:pPr>
        <w:tabs>
          <w:tab w:val="num" w:pos="0"/>
        </w:tabs>
        <w:ind w:left="5532" w:hanging="576"/>
      </w:pPr>
    </w:lvl>
    <w:lvl w:ilvl="2">
      <w:start w:val="1"/>
      <w:numFmt w:val="none"/>
      <w:suff w:val="nothing"/>
      <w:lvlText w:val=""/>
      <w:lvlJc w:val="left"/>
      <w:pPr>
        <w:tabs>
          <w:tab w:val="num" w:pos="0"/>
        </w:tabs>
        <w:ind w:left="5676" w:hanging="720"/>
      </w:pPr>
    </w:lvl>
    <w:lvl w:ilvl="3">
      <w:start w:val="1"/>
      <w:numFmt w:val="none"/>
      <w:suff w:val="nothing"/>
      <w:lvlText w:val=""/>
      <w:lvlJc w:val="left"/>
      <w:pPr>
        <w:tabs>
          <w:tab w:val="num" w:pos="0"/>
        </w:tabs>
        <w:ind w:left="5820" w:hanging="864"/>
      </w:pPr>
    </w:lvl>
    <w:lvl w:ilvl="4">
      <w:start w:val="1"/>
      <w:numFmt w:val="none"/>
      <w:suff w:val="nothing"/>
      <w:lvlText w:val=""/>
      <w:lvlJc w:val="left"/>
      <w:pPr>
        <w:tabs>
          <w:tab w:val="num" w:pos="0"/>
        </w:tabs>
        <w:ind w:left="5964" w:hanging="1008"/>
      </w:pPr>
    </w:lvl>
    <w:lvl w:ilvl="5">
      <w:start w:val="1"/>
      <w:numFmt w:val="none"/>
      <w:suff w:val="nothing"/>
      <w:lvlText w:val=""/>
      <w:lvlJc w:val="left"/>
      <w:pPr>
        <w:tabs>
          <w:tab w:val="num" w:pos="0"/>
        </w:tabs>
        <w:ind w:left="6108" w:hanging="1152"/>
      </w:pPr>
    </w:lvl>
    <w:lvl w:ilvl="6">
      <w:start w:val="1"/>
      <w:numFmt w:val="none"/>
      <w:suff w:val="nothing"/>
      <w:lvlText w:val=""/>
      <w:lvlJc w:val="left"/>
      <w:pPr>
        <w:tabs>
          <w:tab w:val="num" w:pos="0"/>
        </w:tabs>
        <w:ind w:left="6252" w:hanging="1296"/>
      </w:pPr>
    </w:lvl>
    <w:lvl w:ilvl="7">
      <w:start w:val="1"/>
      <w:numFmt w:val="none"/>
      <w:suff w:val="nothing"/>
      <w:lvlText w:val=""/>
      <w:lvlJc w:val="left"/>
      <w:pPr>
        <w:tabs>
          <w:tab w:val="num" w:pos="0"/>
        </w:tabs>
        <w:ind w:left="6396" w:hanging="1440"/>
      </w:pPr>
    </w:lvl>
    <w:lvl w:ilvl="8">
      <w:start w:val="1"/>
      <w:numFmt w:val="none"/>
      <w:suff w:val="nothing"/>
      <w:lvlText w:val=""/>
      <w:lvlJc w:val="left"/>
      <w:pPr>
        <w:tabs>
          <w:tab w:val="num" w:pos="0"/>
        </w:tabs>
        <w:ind w:left="6540" w:hanging="1584"/>
      </w:pPr>
    </w:lvl>
  </w:abstractNum>
  <w:abstractNum w:abstractNumId="2" w15:restartNumberingAfterBreak="0">
    <w:nsid w:val="00000030"/>
    <w:multiLevelType w:val="singleLevel"/>
    <w:tmpl w:val="00000030"/>
    <w:name w:val="WW8Num48"/>
    <w:lvl w:ilvl="0">
      <w:numFmt w:val="bullet"/>
      <w:lvlText w:val="-"/>
      <w:lvlJc w:val="left"/>
      <w:pPr>
        <w:tabs>
          <w:tab w:val="num" w:pos="0"/>
        </w:tabs>
        <w:ind w:left="1080" w:hanging="360"/>
      </w:pPr>
      <w:rPr>
        <w:rFonts w:ascii="OpenSymbol" w:hAnsi="OpenSymbol"/>
      </w:rPr>
    </w:lvl>
  </w:abstractNum>
  <w:abstractNum w:abstractNumId="3" w15:restartNumberingAfterBreak="0">
    <w:nsid w:val="0B074B1B"/>
    <w:multiLevelType w:val="multilevel"/>
    <w:tmpl w:val="FA4A83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1"/>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F513F81"/>
    <w:multiLevelType w:val="hybridMultilevel"/>
    <w:tmpl w:val="0A34C4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6055FE6"/>
    <w:multiLevelType w:val="hybridMultilevel"/>
    <w:tmpl w:val="946452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B06AAC"/>
    <w:multiLevelType w:val="hybridMultilevel"/>
    <w:tmpl w:val="43C420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F265F18"/>
    <w:multiLevelType w:val="hybridMultilevel"/>
    <w:tmpl w:val="B3FEA8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8A93B67"/>
    <w:multiLevelType w:val="hybridMultilevel"/>
    <w:tmpl w:val="4C3643D6"/>
    <w:lvl w:ilvl="0" w:tplc="4942E190">
      <w:start w:val="1"/>
      <w:numFmt w:val="bullet"/>
      <w:lvlText w:val=""/>
      <w:lvlJc w:val="left"/>
      <w:pPr>
        <w:tabs>
          <w:tab w:val="num" w:pos="720"/>
        </w:tabs>
        <w:ind w:left="720" w:hanging="360"/>
      </w:pPr>
      <w:rPr>
        <w:rFonts w:ascii="Symbol" w:hAnsi="Symbol" w:hint="default"/>
      </w:rPr>
    </w:lvl>
    <w:lvl w:ilvl="1" w:tplc="0ACCA882" w:tentative="1">
      <w:start w:val="1"/>
      <w:numFmt w:val="bullet"/>
      <w:lvlText w:val="o"/>
      <w:lvlJc w:val="left"/>
      <w:pPr>
        <w:tabs>
          <w:tab w:val="num" w:pos="1440"/>
        </w:tabs>
        <w:ind w:left="1440" w:hanging="360"/>
      </w:pPr>
      <w:rPr>
        <w:rFonts w:ascii="Courier New" w:hAnsi="Courier New" w:cs="Courier New" w:hint="default"/>
      </w:rPr>
    </w:lvl>
    <w:lvl w:ilvl="2" w:tplc="37CAAAC0" w:tentative="1">
      <w:start w:val="1"/>
      <w:numFmt w:val="bullet"/>
      <w:lvlText w:val=""/>
      <w:lvlJc w:val="left"/>
      <w:pPr>
        <w:tabs>
          <w:tab w:val="num" w:pos="2160"/>
        </w:tabs>
        <w:ind w:left="2160" w:hanging="360"/>
      </w:pPr>
      <w:rPr>
        <w:rFonts w:ascii="Wingdings" w:hAnsi="Wingdings" w:hint="default"/>
      </w:rPr>
    </w:lvl>
    <w:lvl w:ilvl="3" w:tplc="2766FCFC" w:tentative="1">
      <w:start w:val="1"/>
      <w:numFmt w:val="bullet"/>
      <w:lvlText w:val=""/>
      <w:lvlJc w:val="left"/>
      <w:pPr>
        <w:tabs>
          <w:tab w:val="num" w:pos="2880"/>
        </w:tabs>
        <w:ind w:left="2880" w:hanging="360"/>
      </w:pPr>
      <w:rPr>
        <w:rFonts w:ascii="Symbol" w:hAnsi="Symbol" w:hint="default"/>
      </w:rPr>
    </w:lvl>
    <w:lvl w:ilvl="4" w:tplc="198A355A" w:tentative="1">
      <w:start w:val="1"/>
      <w:numFmt w:val="bullet"/>
      <w:lvlText w:val="o"/>
      <w:lvlJc w:val="left"/>
      <w:pPr>
        <w:tabs>
          <w:tab w:val="num" w:pos="3600"/>
        </w:tabs>
        <w:ind w:left="3600" w:hanging="360"/>
      </w:pPr>
      <w:rPr>
        <w:rFonts w:ascii="Courier New" w:hAnsi="Courier New" w:cs="Courier New" w:hint="default"/>
      </w:rPr>
    </w:lvl>
    <w:lvl w:ilvl="5" w:tplc="0A6899A0" w:tentative="1">
      <w:start w:val="1"/>
      <w:numFmt w:val="bullet"/>
      <w:lvlText w:val=""/>
      <w:lvlJc w:val="left"/>
      <w:pPr>
        <w:tabs>
          <w:tab w:val="num" w:pos="4320"/>
        </w:tabs>
        <w:ind w:left="4320" w:hanging="360"/>
      </w:pPr>
      <w:rPr>
        <w:rFonts w:ascii="Wingdings" w:hAnsi="Wingdings" w:hint="default"/>
      </w:rPr>
    </w:lvl>
    <w:lvl w:ilvl="6" w:tplc="23140B58" w:tentative="1">
      <w:start w:val="1"/>
      <w:numFmt w:val="bullet"/>
      <w:lvlText w:val=""/>
      <w:lvlJc w:val="left"/>
      <w:pPr>
        <w:tabs>
          <w:tab w:val="num" w:pos="5040"/>
        </w:tabs>
        <w:ind w:left="5040" w:hanging="360"/>
      </w:pPr>
      <w:rPr>
        <w:rFonts w:ascii="Symbol" w:hAnsi="Symbol" w:hint="default"/>
      </w:rPr>
    </w:lvl>
    <w:lvl w:ilvl="7" w:tplc="AAD2BAFA" w:tentative="1">
      <w:start w:val="1"/>
      <w:numFmt w:val="bullet"/>
      <w:lvlText w:val="o"/>
      <w:lvlJc w:val="left"/>
      <w:pPr>
        <w:tabs>
          <w:tab w:val="num" w:pos="5760"/>
        </w:tabs>
        <w:ind w:left="5760" w:hanging="360"/>
      </w:pPr>
      <w:rPr>
        <w:rFonts w:ascii="Courier New" w:hAnsi="Courier New" w:cs="Courier New" w:hint="default"/>
      </w:rPr>
    </w:lvl>
    <w:lvl w:ilvl="8" w:tplc="A84E5AF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C82B34"/>
    <w:multiLevelType w:val="hybridMultilevel"/>
    <w:tmpl w:val="927654EC"/>
    <w:lvl w:ilvl="0" w:tplc="69B6D72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22633CE"/>
    <w:multiLevelType w:val="hybridMultilevel"/>
    <w:tmpl w:val="255A50C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15:restartNumberingAfterBreak="0">
    <w:nsid w:val="535A6BFD"/>
    <w:multiLevelType w:val="hybridMultilevel"/>
    <w:tmpl w:val="1452FD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6234366D"/>
    <w:multiLevelType w:val="singleLevel"/>
    <w:tmpl w:val="24064748"/>
    <w:lvl w:ilvl="0">
      <w:start w:val="1"/>
      <w:numFmt w:val="decimal"/>
      <w:lvlText w:val="%1."/>
      <w:lvlJc w:val="left"/>
      <w:pPr>
        <w:tabs>
          <w:tab w:val="num" w:pos="720"/>
        </w:tabs>
        <w:ind w:left="720" w:hanging="720"/>
      </w:pPr>
      <w:rPr>
        <w:b/>
      </w:rPr>
    </w:lvl>
  </w:abstractNum>
  <w:abstractNum w:abstractNumId="15" w15:restartNumberingAfterBreak="0">
    <w:nsid w:val="676130A2"/>
    <w:multiLevelType w:val="hybridMultilevel"/>
    <w:tmpl w:val="2F1A4FF6"/>
    <w:lvl w:ilvl="0" w:tplc="6FC075F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6BAE39D3"/>
    <w:multiLevelType w:val="hybridMultilevel"/>
    <w:tmpl w:val="0F14AF5C"/>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7" w15:restartNumberingAfterBreak="0">
    <w:nsid w:val="76C65612"/>
    <w:multiLevelType w:val="hybridMultilevel"/>
    <w:tmpl w:val="7E5862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14"/>
  </w:num>
  <w:num w:numId="5">
    <w:abstractNumId w:val="18"/>
  </w:num>
  <w:num w:numId="6">
    <w:abstractNumId w:val="8"/>
  </w:num>
  <w:num w:numId="7">
    <w:abstractNumId w:val="3"/>
  </w:num>
  <w:num w:numId="8">
    <w:abstractNumId w:val="16"/>
  </w:num>
  <w:num w:numId="9">
    <w:abstractNumId w:val="17"/>
  </w:num>
  <w:num w:numId="10">
    <w:abstractNumId w:val="12"/>
  </w:num>
  <w:num w:numId="11">
    <w:abstractNumId w:val="4"/>
  </w:num>
  <w:num w:numId="12">
    <w:abstractNumId w:val="5"/>
  </w:num>
  <w:num w:numId="13">
    <w:abstractNumId w:val="11"/>
  </w:num>
  <w:num w:numId="14">
    <w:abstractNumId w:val="13"/>
  </w:num>
  <w:num w:numId="15">
    <w:abstractNumId w:val="15"/>
  </w:num>
  <w:num w:numId="16">
    <w:abstractNumId w:val="7"/>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48"/>
    <w:rsid w:val="00004DF8"/>
    <w:rsid w:val="0001086B"/>
    <w:rsid w:val="00011D41"/>
    <w:rsid w:val="00012CF9"/>
    <w:rsid w:val="00017972"/>
    <w:rsid w:val="000270DA"/>
    <w:rsid w:val="000306B8"/>
    <w:rsid w:val="000337E5"/>
    <w:rsid w:val="00037D4B"/>
    <w:rsid w:val="000452A5"/>
    <w:rsid w:val="00052590"/>
    <w:rsid w:val="00053BAE"/>
    <w:rsid w:val="000547F1"/>
    <w:rsid w:val="00057816"/>
    <w:rsid w:val="000610DA"/>
    <w:rsid w:val="00061C25"/>
    <w:rsid w:val="00067301"/>
    <w:rsid w:val="00072DF7"/>
    <w:rsid w:val="00074E1E"/>
    <w:rsid w:val="0008376E"/>
    <w:rsid w:val="00083B3E"/>
    <w:rsid w:val="0009102B"/>
    <w:rsid w:val="0009501B"/>
    <w:rsid w:val="000A228A"/>
    <w:rsid w:val="000A348A"/>
    <w:rsid w:val="000A3C5D"/>
    <w:rsid w:val="000D3B03"/>
    <w:rsid w:val="000D54FD"/>
    <w:rsid w:val="000D720D"/>
    <w:rsid w:val="000E2F1E"/>
    <w:rsid w:val="000E61C9"/>
    <w:rsid w:val="000E63E5"/>
    <w:rsid w:val="000E6C33"/>
    <w:rsid w:val="000F0260"/>
    <w:rsid w:val="000F3A91"/>
    <w:rsid w:val="000F4AF5"/>
    <w:rsid w:val="000F5E94"/>
    <w:rsid w:val="00107A49"/>
    <w:rsid w:val="001114D6"/>
    <w:rsid w:val="00114FF3"/>
    <w:rsid w:val="001272AA"/>
    <w:rsid w:val="00127E6D"/>
    <w:rsid w:val="001307F9"/>
    <w:rsid w:val="00131BF0"/>
    <w:rsid w:val="00143E7C"/>
    <w:rsid w:val="00150758"/>
    <w:rsid w:val="00154706"/>
    <w:rsid w:val="00163B19"/>
    <w:rsid w:val="00172CA9"/>
    <w:rsid w:val="0017311A"/>
    <w:rsid w:val="00181ACD"/>
    <w:rsid w:val="00184A32"/>
    <w:rsid w:val="00185F05"/>
    <w:rsid w:val="00190C85"/>
    <w:rsid w:val="00194526"/>
    <w:rsid w:val="00194B02"/>
    <w:rsid w:val="001B05F5"/>
    <w:rsid w:val="001B3642"/>
    <w:rsid w:val="001C65FB"/>
    <w:rsid w:val="001C7627"/>
    <w:rsid w:val="001D1371"/>
    <w:rsid w:val="001E148D"/>
    <w:rsid w:val="001F7BC6"/>
    <w:rsid w:val="00203AD3"/>
    <w:rsid w:val="00207E5A"/>
    <w:rsid w:val="00220808"/>
    <w:rsid w:val="00221CE1"/>
    <w:rsid w:val="002275B1"/>
    <w:rsid w:val="0023417D"/>
    <w:rsid w:val="00237147"/>
    <w:rsid w:val="002373C1"/>
    <w:rsid w:val="00240216"/>
    <w:rsid w:val="002679AE"/>
    <w:rsid w:val="00267FC5"/>
    <w:rsid w:val="00270A2E"/>
    <w:rsid w:val="00271675"/>
    <w:rsid w:val="00272403"/>
    <w:rsid w:val="00273B62"/>
    <w:rsid w:val="00285623"/>
    <w:rsid w:val="00291749"/>
    <w:rsid w:val="00292BA9"/>
    <w:rsid w:val="002B366B"/>
    <w:rsid w:val="002B5EC4"/>
    <w:rsid w:val="002B740D"/>
    <w:rsid w:val="002C3533"/>
    <w:rsid w:val="002C7A5C"/>
    <w:rsid w:val="002E2F0B"/>
    <w:rsid w:val="002E4898"/>
    <w:rsid w:val="002E5A95"/>
    <w:rsid w:val="002F63AC"/>
    <w:rsid w:val="00312A4A"/>
    <w:rsid w:val="00313049"/>
    <w:rsid w:val="00313FF4"/>
    <w:rsid w:val="003152CB"/>
    <w:rsid w:val="003156E4"/>
    <w:rsid w:val="00322DD5"/>
    <w:rsid w:val="00323C08"/>
    <w:rsid w:val="00324B7C"/>
    <w:rsid w:val="003327C0"/>
    <w:rsid w:val="00333492"/>
    <w:rsid w:val="003339AD"/>
    <w:rsid w:val="003343BD"/>
    <w:rsid w:val="00335202"/>
    <w:rsid w:val="00335AF9"/>
    <w:rsid w:val="0033668A"/>
    <w:rsid w:val="003405A8"/>
    <w:rsid w:val="00343024"/>
    <w:rsid w:val="0034693C"/>
    <w:rsid w:val="00347F41"/>
    <w:rsid w:val="0035034E"/>
    <w:rsid w:val="003508AE"/>
    <w:rsid w:val="00351130"/>
    <w:rsid w:val="00352F57"/>
    <w:rsid w:val="00356B2F"/>
    <w:rsid w:val="00360409"/>
    <w:rsid w:val="00366B5C"/>
    <w:rsid w:val="00371193"/>
    <w:rsid w:val="00385E5F"/>
    <w:rsid w:val="003912B1"/>
    <w:rsid w:val="00392C8B"/>
    <w:rsid w:val="0039638D"/>
    <w:rsid w:val="00397575"/>
    <w:rsid w:val="003A25EB"/>
    <w:rsid w:val="003A6708"/>
    <w:rsid w:val="003A79E5"/>
    <w:rsid w:val="003B493C"/>
    <w:rsid w:val="003B4C2D"/>
    <w:rsid w:val="003C2957"/>
    <w:rsid w:val="003C5591"/>
    <w:rsid w:val="003C646C"/>
    <w:rsid w:val="003D54AA"/>
    <w:rsid w:val="003D6FFA"/>
    <w:rsid w:val="003E0885"/>
    <w:rsid w:val="003E1D1C"/>
    <w:rsid w:val="003E4F21"/>
    <w:rsid w:val="003E72D4"/>
    <w:rsid w:val="00400D3E"/>
    <w:rsid w:val="00405080"/>
    <w:rsid w:val="0041763D"/>
    <w:rsid w:val="00417D25"/>
    <w:rsid w:val="004240E8"/>
    <w:rsid w:val="00424992"/>
    <w:rsid w:val="00426775"/>
    <w:rsid w:val="0042784A"/>
    <w:rsid w:val="004431A2"/>
    <w:rsid w:val="00444B81"/>
    <w:rsid w:val="004606AD"/>
    <w:rsid w:val="004633C8"/>
    <w:rsid w:val="00464DB5"/>
    <w:rsid w:val="00466BA6"/>
    <w:rsid w:val="00467DCC"/>
    <w:rsid w:val="004713F3"/>
    <w:rsid w:val="00471D57"/>
    <w:rsid w:val="00473D43"/>
    <w:rsid w:val="00476806"/>
    <w:rsid w:val="00481C5F"/>
    <w:rsid w:val="00491D09"/>
    <w:rsid w:val="004924DD"/>
    <w:rsid w:val="00492B2F"/>
    <w:rsid w:val="0049425D"/>
    <w:rsid w:val="004965F1"/>
    <w:rsid w:val="004A20CF"/>
    <w:rsid w:val="004A4329"/>
    <w:rsid w:val="004A690A"/>
    <w:rsid w:val="004B1635"/>
    <w:rsid w:val="004B359D"/>
    <w:rsid w:val="004B4E82"/>
    <w:rsid w:val="004B5340"/>
    <w:rsid w:val="004B612F"/>
    <w:rsid w:val="004C0047"/>
    <w:rsid w:val="004C0DCC"/>
    <w:rsid w:val="004C6430"/>
    <w:rsid w:val="004D0675"/>
    <w:rsid w:val="004E1A97"/>
    <w:rsid w:val="004E42A6"/>
    <w:rsid w:val="004E51D1"/>
    <w:rsid w:val="004F2536"/>
    <w:rsid w:val="004F2C0C"/>
    <w:rsid w:val="004F36B6"/>
    <w:rsid w:val="004F4D76"/>
    <w:rsid w:val="004F65A9"/>
    <w:rsid w:val="00510FFD"/>
    <w:rsid w:val="00512DFB"/>
    <w:rsid w:val="00521D2F"/>
    <w:rsid w:val="005254E4"/>
    <w:rsid w:val="005302E0"/>
    <w:rsid w:val="00546B30"/>
    <w:rsid w:val="00553C7D"/>
    <w:rsid w:val="00560245"/>
    <w:rsid w:val="00560695"/>
    <w:rsid w:val="00564C57"/>
    <w:rsid w:val="00570D5E"/>
    <w:rsid w:val="00574CFE"/>
    <w:rsid w:val="005829D7"/>
    <w:rsid w:val="00591B21"/>
    <w:rsid w:val="00591CE8"/>
    <w:rsid w:val="005921E4"/>
    <w:rsid w:val="005A36F0"/>
    <w:rsid w:val="005A6008"/>
    <w:rsid w:val="005B0671"/>
    <w:rsid w:val="005B5A49"/>
    <w:rsid w:val="005B690D"/>
    <w:rsid w:val="005B7609"/>
    <w:rsid w:val="005C55E2"/>
    <w:rsid w:val="005D2E5A"/>
    <w:rsid w:val="005E56DF"/>
    <w:rsid w:val="005F1699"/>
    <w:rsid w:val="005F194F"/>
    <w:rsid w:val="005F4929"/>
    <w:rsid w:val="006011A8"/>
    <w:rsid w:val="00602C5B"/>
    <w:rsid w:val="00613A04"/>
    <w:rsid w:val="00615768"/>
    <w:rsid w:val="00624CC6"/>
    <w:rsid w:val="00625058"/>
    <w:rsid w:val="00626219"/>
    <w:rsid w:val="00650F5A"/>
    <w:rsid w:val="006629BD"/>
    <w:rsid w:val="00663391"/>
    <w:rsid w:val="00663DFD"/>
    <w:rsid w:val="00666B48"/>
    <w:rsid w:val="00666B81"/>
    <w:rsid w:val="00672C2E"/>
    <w:rsid w:val="00673C8B"/>
    <w:rsid w:val="00675E80"/>
    <w:rsid w:val="006801EC"/>
    <w:rsid w:val="006816C5"/>
    <w:rsid w:val="006902C9"/>
    <w:rsid w:val="00692544"/>
    <w:rsid w:val="006A418E"/>
    <w:rsid w:val="006A47C5"/>
    <w:rsid w:val="006A500C"/>
    <w:rsid w:val="006A6701"/>
    <w:rsid w:val="006B6EB0"/>
    <w:rsid w:val="006C1F6B"/>
    <w:rsid w:val="006D0D68"/>
    <w:rsid w:val="006D366D"/>
    <w:rsid w:val="006D754C"/>
    <w:rsid w:val="006E311D"/>
    <w:rsid w:val="006E5AC7"/>
    <w:rsid w:val="006F1AA1"/>
    <w:rsid w:val="006F4655"/>
    <w:rsid w:val="006F5998"/>
    <w:rsid w:val="006F5D14"/>
    <w:rsid w:val="00703272"/>
    <w:rsid w:val="00704C22"/>
    <w:rsid w:val="00713F1E"/>
    <w:rsid w:val="00715E83"/>
    <w:rsid w:val="00716C7D"/>
    <w:rsid w:val="007228B5"/>
    <w:rsid w:val="00722EB2"/>
    <w:rsid w:val="0072511C"/>
    <w:rsid w:val="00742F69"/>
    <w:rsid w:val="00744F0A"/>
    <w:rsid w:val="0074798B"/>
    <w:rsid w:val="0075268B"/>
    <w:rsid w:val="007565AB"/>
    <w:rsid w:val="00761CF5"/>
    <w:rsid w:val="007650E3"/>
    <w:rsid w:val="007656C0"/>
    <w:rsid w:val="00766E56"/>
    <w:rsid w:val="00773739"/>
    <w:rsid w:val="007743BD"/>
    <w:rsid w:val="00781892"/>
    <w:rsid w:val="0078329A"/>
    <w:rsid w:val="00792721"/>
    <w:rsid w:val="0079378F"/>
    <w:rsid w:val="00793820"/>
    <w:rsid w:val="007A1F32"/>
    <w:rsid w:val="007A2C97"/>
    <w:rsid w:val="007A511E"/>
    <w:rsid w:val="007A5FE8"/>
    <w:rsid w:val="007A6DC1"/>
    <w:rsid w:val="007B3C26"/>
    <w:rsid w:val="007B77B2"/>
    <w:rsid w:val="007C0155"/>
    <w:rsid w:val="007C3641"/>
    <w:rsid w:val="007D49C3"/>
    <w:rsid w:val="007D7DCE"/>
    <w:rsid w:val="007E1B81"/>
    <w:rsid w:val="00807769"/>
    <w:rsid w:val="008138F3"/>
    <w:rsid w:val="00824961"/>
    <w:rsid w:val="00824D12"/>
    <w:rsid w:val="00826B04"/>
    <w:rsid w:val="0084253B"/>
    <w:rsid w:val="00844C7D"/>
    <w:rsid w:val="00850292"/>
    <w:rsid w:val="00853D51"/>
    <w:rsid w:val="008563B7"/>
    <w:rsid w:val="00860435"/>
    <w:rsid w:val="0087025A"/>
    <w:rsid w:val="0087072A"/>
    <w:rsid w:val="008711C9"/>
    <w:rsid w:val="00875266"/>
    <w:rsid w:val="00875947"/>
    <w:rsid w:val="008764CF"/>
    <w:rsid w:val="0087688E"/>
    <w:rsid w:val="00887F5A"/>
    <w:rsid w:val="00890B66"/>
    <w:rsid w:val="00891EAB"/>
    <w:rsid w:val="008A21AC"/>
    <w:rsid w:val="008B38AA"/>
    <w:rsid w:val="008C31A5"/>
    <w:rsid w:val="008C3755"/>
    <w:rsid w:val="008D4E5B"/>
    <w:rsid w:val="008E1341"/>
    <w:rsid w:val="008E71A2"/>
    <w:rsid w:val="008F0BA8"/>
    <w:rsid w:val="008F310D"/>
    <w:rsid w:val="008F3D56"/>
    <w:rsid w:val="008F4D86"/>
    <w:rsid w:val="009061E9"/>
    <w:rsid w:val="00924CA3"/>
    <w:rsid w:val="009259A1"/>
    <w:rsid w:val="00933C91"/>
    <w:rsid w:val="009358D3"/>
    <w:rsid w:val="0094142B"/>
    <w:rsid w:val="00941576"/>
    <w:rsid w:val="0094287B"/>
    <w:rsid w:val="00947CE0"/>
    <w:rsid w:val="0095132D"/>
    <w:rsid w:val="009545C2"/>
    <w:rsid w:val="009615B3"/>
    <w:rsid w:val="00961851"/>
    <w:rsid w:val="00965D00"/>
    <w:rsid w:val="00966EE7"/>
    <w:rsid w:val="00974A97"/>
    <w:rsid w:val="00976FF4"/>
    <w:rsid w:val="00981BCC"/>
    <w:rsid w:val="00986832"/>
    <w:rsid w:val="009A2734"/>
    <w:rsid w:val="009A3AF0"/>
    <w:rsid w:val="009A7F64"/>
    <w:rsid w:val="009B42C3"/>
    <w:rsid w:val="009B7F99"/>
    <w:rsid w:val="009C1F48"/>
    <w:rsid w:val="009D047F"/>
    <w:rsid w:val="009D32E8"/>
    <w:rsid w:val="009D50FF"/>
    <w:rsid w:val="009E2682"/>
    <w:rsid w:val="009E5467"/>
    <w:rsid w:val="009E7DAF"/>
    <w:rsid w:val="009F603D"/>
    <w:rsid w:val="00A0148F"/>
    <w:rsid w:val="00A12799"/>
    <w:rsid w:val="00A15901"/>
    <w:rsid w:val="00A2100A"/>
    <w:rsid w:val="00A315E6"/>
    <w:rsid w:val="00A35141"/>
    <w:rsid w:val="00A418CA"/>
    <w:rsid w:val="00A41C86"/>
    <w:rsid w:val="00A5086B"/>
    <w:rsid w:val="00A56429"/>
    <w:rsid w:val="00A62767"/>
    <w:rsid w:val="00A72064"/>
    <w:rsid w:val="00A85649"/>
    <w:rsid w:val="00A86588"/>
    <w:rsid w:val="00A865C8"/>
    <w:rsid w:val="00A86B0D"/>
    <w:rsid w:val="00A8700A"/>
    <w:rsid w:val="00A87425"/>
    <w:rsid w:val="00A95C72"/>
    <w:rsid w:val="00A97B58"/>
    <w:rsid w:val="00AA3A0D"/>
    <w:rsid w:val="00AA3A94"/>
    <w:rsid w:val="00AA4FF1"/>
    <w:rsid w:val="00AA6329"/>
    <w:rsid w:val="00AB7FC9"/>
    <w:rsid w:val="00AC1440"/>
    <w:rsid w:val="00AC60AD"/>
    <w:rsid w:val="00AD4265"/>
    <w:rsid w:val="00AD47D9"/>
    <w:rsid w:val="00AD64F8"/>
    <w:rsid w:val="00AE020D"/>
    <w:rsid w:val="00AE1728"/>
    <w:rsid w:val="00AF2857"/>
    <w:rsid w:val="00AF2D9E"/>
    <w:rsid w:val="00AF3A60"/>
    <w:rsid w:val="00AF4722"/>
    <w:rsid w:val="00AF535E"/>
    <w:rsid w:val="00B02388"/>
    <w:rsid w:val="00B023BA"/>
    <w:rsid w:val="00B0504E"/>
    <w:rsid w:val="00B13AFF"/>
    <w:rsid w:val="00B15649"/>
    <w:rsid w:val="00B24703"/>
    <w:rsid w:val="00B25BF5"/>
    <w:rsid w:val="00B30D3A"/>
    <w:rsid w:val="00B34291"/>
    <w:rsid w:val="00B3433A"/>
    <w:rsid w:val="00B44BC4"/>
    <w:rsid w:val="00B5226C"/>
    <w:rsid w:val="00B52836"/>
    <w:rsid w:val="00B6088D"/>
    <w:rsid w:val="00B66142"/>
    <w:rsid w:val="00B717F3"/>
    <w:rsid w:val="00B8082B"/>
    <w:rsid w:val="00B871D8"/>
    <w:rsid w:val="00B9228A"/>
    <w:rsid w:val="00B93CFF"/>
    <w:rsid w:val="00BB131B"/>
    <w:rsid w:val="00BB2266"/>
    <w:rsid w:val="00BB49E1"/>
    <w:rsid w:val="00BB6223"/>
    <w:rsid w:val="00BC48EA"/>
    <w:rsid w:val="00BC52D4"/>
    <w:rsid w:val="00BD16A9"/>
    <w:rsid w:val="00BD40BC"/>
    <w:rsid w:val="00BD5CCA"/>
    <w:rsid w:val="00BD71E5"/>
    <w:rsid w:val="00BD7537"/>
    <w:rsid w:val="00BE069A"/>
    <w:rsid w:val="00BE4835"/>
    <w:rsid w:val="00BE5A7D"/>
    <w:rsid w:val="00BE7E1E"/>
    <w:rsid w:val="00BF3A09"/>
    <w:rsid w:val="00BF5835"/>
    <w:rsid w:val="00C0209C"/>
    <w:rsid w:val="00C07679"/>
    <w:rsid w:val="00C07685"/>
    <w:rsid w:val="00C12FC2"/>
    <w:rsid w:val="00C216BD"/>
    <w:rsid w:val="00C23DDC"/>
    <w:rsid w:val="00C268BD"/>
    <w:rsid w:val="00C31754"/>
    <w:rsid w:val="00C32E7F"/>
    <w:rsid w:val="00C3325B"/>
    <w:rsid w:val="00C37AF2"/>
    <w:rsid w:val="00C40FF7"/>
    <w:rsid w:val="00C4387B"/>
    <w:rsid w:val="00C5003D"/>
    <w:rsid w:val="00C51FE1"/>
    <w:rsid w:val="00C52F43"/>
    <w:rsid w:val="00C53B8B"/>
    <w:rsid w:val="00C63CA4"/>
    <w:rsid w:val="00C65F82"/>
    <w:rsid w:val="00C66A2E"/>
    <w:rsid w:val="00C7309C"/>
    <w:rsid w:val="00C731EE"/>
    <w:rsid w:val="00C73609"/>
    <w:rsid w:val="00C75672"/>
    <w:rsid w:val="00C839C5"/>
    <w:rsid w:val="00C85F74"/>
    <w:rsid w:val="00C906A3"/>
    <w:rsid w:val="00C95001"/>
    <w:rsid w:val="00C973A2"/>
    <w:rsid w:val="00CA2764"/>
    <w:rsid w:val="00CA5702"/>
    <w:rsid w:val="00CB0FAA"/>
    <w:rsid w:val="00CB38C3"/>
    <w:rsid w:val="00CB4B9E"/>
    <w:rsid w:val="00CB59D7"/>
    <w:rsid w:val="00CC6BB0"/>
    <w:rsid w:val="00CD0441"/>
    <w:rsid w:val="00CF3846"/>
    <w:rsid w:val="00CF73B2"/>
    <w:rsid w:val="00CF7CEE"/>
    <w:rsid w:val="00D00625"/>
    <w:rsid w:val="00D01AE1"/>
    <w:rsid w:val="00D056D6"/>
    <w:rsid w:val="00D10438"/>
    <w:rsid w:val="00D10FC2"/>
    <w:rsid w:val="00D13B8F"/>
    <w:rsid w:val="00D213D2"/>
    <w:rsid w:val="00D226E7"/>
    <w:rsid w:val="00D2411E"/>
    <w:rsid w:val="00D26746"/>
    <w:rsid w:val="00D34F05"/>
    <w:rsid w:val="00D368D1"/>
    <w:rsid w:val="00D47B05"/>
    <w:rsid w:val="00D502B1"/>
    <w:rsid w:val="00D5521E"/>
    <w:rsid w:val="00D66541"/>
    <w:rsid w:val="00D66714"/>
    <w:rsid w:val="00D739F7"/>
    <w:rsid w:val="00D80BB5"/>
    <w:rsid w:val="00D82B65"/>
    <w:rsid w:val="00D82FEC"/>
    <w:rsid w:val="00D852F3"/>
    <w:rsid w:val="00D95ECF"/>
    <w:rsid w:val="00DA4A7E"/>
    <w:rsid w:val="00DA6FC3"/>
    <w:rsid w:val="00DB3DE6"/>
    <w:rsid w:val="00DB614C"/>
    <w:rsid w:val="00DC0E83"/>
    <w:rsid w:val="00DC7D2F"/>
    <w:rsid w:val="00DD7211"/>
    <w:rsid w:val="00DE2691"/>
    <w:rsid w:val="00DE3C46"/>
    <w:rsid w:val="00DF7278"/>
    <w:rsid w:val="00E00E87"/>
    <w:rsid w:val="00E0745C"/>
    <w:rsid w:val="00E11BC4"/>
    <w:rsid w:val="00E12F0C"/>
    <w:rsid w:val="00E2665E"/>
    <w:rsid w:val="00E35FEA"/>
    <w:rsid w:val="00E56083"/>
    <w:rsid w:val="00E64348"/>
    <w:rsid w:val="00E704A6"/>
    <w:rsid w:val="00E72C53"/>
    <w:rsid w:val="00E737DE"/>
    <w:rsid w:val="00E83C60"/>
    <w:rsid w:val="00E857CE"/>
    <w:rsid w:val="00E90BDC"/>
    <w:rsid w:val="00E94B6D"/>
    <w:rsid w:val="00E97163"/>
    <w:rsid w:val="00E9798B"/>
    <w:rsid w:val="00EA18B5"/>
    <w:rsid w:val="00EA7788"/>
    <w:rsid w:val="00EB08AB"/>
    <w:rsid w:val="00EC1C13"/>
    <w:rsid w:val="00ED0284"/>
    <w:rsid w:val="00ED5194"/>
    <w:rsid w:val="00ED63A2"/>
    <w:rsid w:val="00EE0A65"/>
    <w:rsid w:val="00EE0DE7"/>
    <w:rsid w:val="00EE1047"/>
    <w:rsid w:val="00EE2E38"/>
    <w:rsid w:val="00EF11B0"/>
    <w:rsid w:val="00EF1ECF"/>
    <w:rsid w:val="00EF2354"/>
    <w:rsid w:val="00F0285A"/>
    <w:rsid w:val="00F03C41"/>
    <w:rsid w:val="00F04607"/>
    <w:rsid w:val="00F0480D"/>
    <w:rsid w:val="00F20769"/>
    <w:rsid w:val="00F344CA"/>
    <w:rsid w:val="00F35918"/>
    <w:rsid w:val="00F35932"/>
    <w:rsid w:val="00F35FAF"/>
    <w:rsid w:val="00F41D44"/>
    <w:rsid w:val="00F42D42"/>
    <w:rsid w:val="00F44A1D"/>
    <w:rsid w:val="00F50EC5"/>
    <w:rsid w:val="00F545D3"/>
    <w:rsid w:val="00F554D8"/>
    <w:rsid w:val="00F611CD"/>
    <w:rsid w:val="00F67992"/>
    <w:rsid w:val="00F723F5"/>
    <w:rsid w:val="00F75ED7"/>
    <w:rsid w:val="00F8198B"/>
    <w:rsid w:val="00F836E1"/>
    <w:rsid w:val="00F874B7"/>
    <w:rsid w:val="00FA2792"/>
    <w:rsid w:val="00FA6380"/>
    <w:rsid w:val="00FA7401"/>
    <w:rsid w:val="00FA7AA8"/>
    <w:rsid w:val="00FB1272"/>
    <w:rsid w:val="00FC5243"/>
    <w:rsid w:val="00FC68FA"/>
    <w:rsid w:val="00FC6BBF"/>
    <w:rsid w:val="00FD04F5"/>
    <w:rsid w:val="00FE3D88"/>
    <w:rsid w:val="00FE3E45"/>
    <w:rsid w:val="00FE4002"/>
    <w:rsid w:val="00FF0262"/>
    <w:rsid w:val="00FF4A7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C3605"/>
  <w15:docId w15:val="{EA066C2A-250D-4F0F-AF45-BDEBD951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B48"/>
    <w:pPr>
      <w:suppressAutoHyphens/>
      <w:spacing w:after="0" w:line="240" w:lineRule="auto"/>
    </w:pPr>
    <w:rPr>
      <w:rFonts w:eastAsia="Times New Roman"/>
      <w:lang w:eastAsia="ar-SA"/>
    </w:rPr>
  </w:style>
  <w:style w:type="paragraph" w:styleId="Heading1">
    <w:name w:val="heading 1"/>
    <w:basedOn w:val="Normal"/>
    <w:next w:val="Normal"/>
    <w:link w:val="Heading1Char"/>
    <w:qFormat/>
    <w:rsid w:val="00666B48"/>
    <w:pPr>
      <w:keepNext/>
      <w:numPr>
        <w:numId w:val="1"/>
      </w:numPr>
      <w:jc w:val="both"/>
      <w:outlineLvl w:val="0"/>
    </w:pPr>
    <w:rPr>
      <w:b/>
    </w:rPr>
  </w:style>
  <w:style w:type="paragraph" w:styleId="Heading2">
    <w:name w:val="heading 2"/>
    <w:basedOn w:val="Normal"/>
    <w:next w:val="Normal"/>
    <w:link w:val="Heading2Char"/>
    <w:qFormat/>
    <w:rsid w:val="00666B48"/>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66B48"/>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666B48"/>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666B48"/>
    <w:pPr>
      <w:numPr>
        <w:ilvl w:val="4"/>
        <w:numId w:val="1"/>
      </w:numPr>
      <w:spacing w:before="240" w:after="60"/>
      <w:outlineLvl w:val="4"/>
    </w:pPr>
    <w:rPr>
      <w:b/>
      <w:bCs/>
      <w:i/>
      <w:iCs/>
      <w:sz w:val="26"/>
      <w:szCs w:val="26"/>
    </w:rPr>
  </w:style>
  <w:style w:type="paragraph" w:styleId="Heading7">
    <w:name w:val="heading 7"/>
    <w:basedOn w:val="Normal"/>
    <w:next w:val="Normal"/>
    <w:link w:val="Heading7Char"/>
    <w:qFormat/>
    <w:rsid w:val="00666B48"/>
    <w:pPr>
      <w:numPr>
        <w:ilvl w:val="6"/>
        <w:numId w:val="1"/>
      </w:num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6B48"/>
    <w:rPr>
      <w:rFonts w:eastAsia="Times New Roman"/>
      <w:b/>
      <w:lang w:eastAsia="ar-SA"/>
    </w:rPr>
  </w:style>
  <w:style w:type="character" w:customStyle="1" w:styleId="Heading2Char">
    <w:name w:val="Heading 2 Char"/>
    <w:basedOn w:val="DefaultParagraphFont"/>
    <w:link w:val="Heading2"/>
    <w:rsid w:val="00666B48"/>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rsid w:val="00666B48"/>
    <w:rPr>
      <w:rFonts w:ascii="Cambria" w:eastAsia="Times New Roman" w:hAnsi="Cambria"/>
      <w:b/>
      <w:bCs/>
      <w:sz w:val="26"/>
      <w:szCs w:val="26"/>
      <w:lang w:eastAsia="ar-SA"/>
    </w:rPr>
  </w:style>
  <w:style w:type="character" w:customStyle="1" w:styleId="Heading4Char">
    <w:name w:val="Heading 4 Char"/>
    <w:basedOn w:val="DefaultParagraphFont"/>
    <w:link w:val="Heading4"/>
    <w:rsid w:val="00666B48"/>
    <w:rPr>
      <w:rFonts w:eastAsia="Times New Roman"/>
      <w:b/>
      <w:bCs/>
      <w:sz w:val="28"/>
      <w:szCs w:val="28"/>
      <w:lang w:eastAsia="ar-SA"/>
    </w:rPr>
  </w:style>
  <w:style w:type="character" w:customStyle="1" w:styleId="Heading5Char">
    <w:name w:val="Heading 5 Char"/>
    <w:basedOn w:val="DefaultParagraphFont"/>
    <w:link w:val="Heading5"/>
    <w:rsid w:val="00666B48"/>
    <w:rPr>
      <w:rFonts w:eastAsia="Times New Roman"/>
      <w:b/>
      <w:bCs/>
      <w:i/>
      <w:iCs/>
      <w:sz w:val="26"/>
      <w:szCs w:val="26"/>
      <w:lang w:eastAsia="ar-SA"/>
    </w:rPr>
  </w:style>
  <w:style w:type="character" w:customStyle="1" w:styleId="Heading7Char">
    <w:name w:val="Heading 7 Char"/>
    <w:basedOn w:val="DefaultParagraphFont"/>
    <w:link w:val="Heading7"/>
    <w:rsid w:val="00666B48"/>
    <w:rPr>
      <w:rFonts w:eastAsia="Times New Roman"/>
      <w:lang w:eastAsia="ar-SA"/>
    </w:rPr>
  </w:style>
  <w:style w:type="paragraph" w:styleId="NoSpacing">
    <w:name w:val="No Spacing"/>
    <w:uiPriority w:val="1"/>
    <w:qFormat/>
    <w:rsid w:val="007A2C97"/>
    <w:pPr>
      <w:spacing w:after="0" w:line="240" w:lineRule="auto"/>
    </w:pPr>
  </w:style>
  <w:style w:type="paragraph" w:styleId="BodyText">
    <w:name w:val="Body Text"/>
    <w:basedOn w:val="Normal"/>
    <w:link w:val="BodyTextChar"/>
    <w:rsid w:val="00666B48"/>
    <w:pPr>
      <w:spacing w:after="120"/>
    </w:pPr>
  </w:style>
  <w:style w:type="character" w:customStyle="1" w:styleId="BodyTextChar">
    <w:name w:val="Body Text Char"/>
    <w:basedOn w:val="DefaultParagraphFont"/>
    <w:link w:val="BodyText"/>
    <w:rsid w:val="00666B48"/>
    <w:rPr>
      <w:rFonts w:eastAsia="Times New Roman"/>
      <w:lang w:eastAsia="ar-SA"/>
    </w:rPr>
  </w:style>
  <w:style w:type="paragraph" w:styleId="Title">
    <w:name w:val="Title"/>
    <w:basedOn w:val="Normal"/>
    <w:next w:val="Subtitle"/>
    <w:link w:val="TitleChar"/>
    <w:qFormat/>
    <w:rsid w:val="00666B48"/>
    <w:pPr>
      <w:jc w:val="center"/>
    </w:pPr>
    <w:rPr>
      <w:szCs w:val="20"/>
    </w:rPr>
  </w:style>
  <w:style w:type="paragraph" w:styleId="Subtitle">
    <w:name w:val="Subtitle"/>
    <w:basedOn w:val="Normal"/>
    <w:link w:val="SubtitleChar"/>
    <w:qFormat/>
    <w:rsid w:val="00666B48"/>
    <w:pPr>
      <w:spacing w:after="60"/>
      <w:jc w:val="center"/>
      <w:outlineLvl w:val="1"/>
    </w:pPr>
    <w:rPr>
      <w:rFonts w:ascii="Arial" w:hAnsi="Arial" w:cs="Arial"/>
    </w:rPr>
  </w:style>
  <w:style w:type="character" w:customStyle="1" w:styleId="SubtitleChar">
    <w:name w:val="Subtitle Char"/>
    <w:basedOn w:val="DefaultParagraphFont"/>
    <w:link w:val="Subtitle"/>
    <w:rsid w:val="00666B48"/>
    <w:rPr>
      <w:rFonts w:ascii="Arial" w:eastAsia="Times New Roman" w:hAnsi="Arial" w:cs="Arial"/>
      <w:lang w:eastAsia="ar-SA"/>
    </w:rPr>
  </w:style>
  <w:style w:type="character" w:customStyle="1" w:styleId="TitleChar">
    <w:name w:val="Title Char"/>
    <w:basedOn w:val="DefaultParagraphFont"/>
    <w:link w:val="Title"/>
    <w:rsid w:val="00666B48"/>
    <w:rPr>
      <w:rFonts w:eastAsia="Times New Roman"/>
      <w:szCs w:val="20"/>
      <w:lang w:eastAsia="ar-SA"/>
    </w:rPr>
  </w:style>
  <w:style w:type="character" w:styleId="Hyperlink">
    <w:name w:val="Hyperlink"/>
    <w:rsid w:val="00666B48"/>
    <w:rPr>
      <w:color w:val="0000FF"/>
      <w:u w:val="single"/>
    </w:rPr>
  </w:style>
  <w:style w:type="paragraph" w:customStyle="1" w:styleId="CharCharCharCharChar">
    <w:name w:val="Знак Знак Char Char Знак Знак Char Char Char"/>
    <w:basedOn w:val="Normal"/>
    <w:rsid w:val="00666B48"/>
    <w:pPr>
      <w:tabs>
        <w:tab w:val="left" w:pos="709"/>
      </w:tabs>
      <w:suppressAutoHyphens w:val="0"/>
    </w:pPr>
    <w:rPr>
      <w:rFonts w:ascii="Tahoma" w:hAnsi="Tahoma"/>
      <w:lang w:val="pl-PL" w:eastAsia="pl-PL"/>
    </w:rPr>
  </w:style>
  <w:style w:type="paragraph" w:styleId="TOC1">
    <w:name w:val="toc 1"/>
    <w:basedOn w:val="Normal"/>
    <w:next w:val="Normal"/>
    <w:autoRedefine/>
    <w:semiHidden/>
    <w:rsid w:val="00666B48"/>
    <w:pPr>
      <w:tabs>
        <w:tab w:val="right" w:leader="dot" w:pos="9151"/>
      </w:tabs>
      <w:spacing w:line="480" w:lineRule="auto"/>
    </w:pPr>
  </w:style>
  <w:style w:type="paragraph" w:customStyle="1" w:styleId="Style">
    <w:name w:val="Style"/>
    <w:rsid w:val="00666B48"/>
    <w:pPr>
      <w:widowControl w:val="0"/>
      <w:suppressAutoHyphens/>
      <w:autoSpaceDE w:val="0"/>
      <w:spacing w:after="0" w:line="240" w:lineRule="auto"/>
      <w:ind w:left="140" w:right="140" w:firstLine="840"/>
      <w:jc w:val="both"/>
    </w:pPr>
    <w:rPr>
      <w:rFonts w:eastAsia="Arial"/>
      <w:lang w:eastAsia="ar-SA"/>
    </w:rPr>
  </w:style>
  <w:style w:type="character" w:customStyle="1" w:styleId="ala2">
    <w:name w:val="al_a2"/>
    <w:rsid w:val="00666B48"/>
    <w:rPr>
      <w:vanish w:val="0"/>
    </w:rPr>
  </w:style>
  <w:style w:type="paragraph" w:styleId="BodyTextIndent">
    <w:name w:val="Body Text Indent"/>
    <w:basedOn w:val="Normal"/>
    <w:link w:val="BodyTextIndentChar"/>
    <w:rsid w:val="00666B48"/>
    <w:pPr>
      <w:spacing w:after="120"/>
      <w:ind w:left="283"/>
    </w:pPr>
  </w:style>
  <w:style w:type="character" w:customStyle="1" w:styleId="BodyTextIndentChar">
    <w:name w:val="Body Text Indent Char"/>
    <w:basedOn w:val="DefaultParagraphFont"/>
    <w:link w:val="BodyTextIndent"/>
    <w:rsid w:val="00666B48"/>
    <w:rPr>
      <w:rFonts w:eastAsia="Times New Roman"/>
      <w:lang w:eastAsia="ar-SA"/>
    </w:rPr>
  </w:style>
  <w:style w:type="paragraph" w:customStyle="1" w:styleId="Style5">
    <w:name w:val="Style5"/>
    <w:basedOn w:val="Normal"/>
    <w:rsid w:val="00666B48"/>
    <w:pPr>
      <w:widowControl w:val="0"/>
      <w:autoSpaceDE w:val="0"/>
      <w:spacing w:line="278" w:lineRule="exact"/>
      <w:jc w:val="both"/>
    </w:pPr>
  </w:style>
  <w:style w:type="paragraph" w:styleId="BodyTextIndent3">
    <w:name w:val="Body Text Indent 3"/>
    <w:basedOn w:val="Normal"/>
    <w:link w:val="BodyTextIndent3Char"/>
    <w:rsid w:val="00666B48"/>
    <w:pPr>
      <w:spacing w:after="120"/>
      <w:ind w:left="283"/>
    </w:pPr>
    <w:rPr>
      <w:sz w:val="16"/>
      <w:szCs w:val="16"/>
    </w:rPr>
  </w:style>
  <w:style w:type="character" w:customStyle="1" w:styleId="BodyTextIndent3Char">
    <w:name w:val="Body Text Indent 3 Char"/>
    <w:basedOn w:val="DefaultParagraphFont"/>
    <w:link w:val="BodyTextIndent3"/>
    <w:rsid w:val="00666B48"/>
    <w:rPr>
      <w:rFonts w:eastAsia="Times New Roman"/>
      <w:sz w:val="16"/>
      <w:szCs w:val="16"/>
      <w:lang w:eastAsia="ar-SA"/>
    </w:rPr>
  </w:style>
  <w:style w:type="paragraph" w:styleId="NormalWeb">
    <w:name w:val="Normal (Web)"/>
    <w:basedOn w:val="Normal"/>
    <w:rsid w:val="00666B48"/>
    <w:pPr>
      <w:spacing w:before="280" w:after="280"/>
    </w:pPr>
  </w:style>
  <w:style w:type="paragraph" w:customStyle="1" w:styleId="m">
    <w:name w:val="m"/>
    <w:basedOn w:val="Normal"/>
    <w:rsid w:val="00666B48"/>
    <w:pPr>
      <w:suppressAutoHyphens w:val="0"/>
      <w:spacing w:before="280" w:after="280"/>
    </w:pPr>
  </w:style>
  <w:style w:type="paragraph" w:styleId="Footer">
    <w:name w:val="footer"/>
    <w:basedOn w:val="Normal"/>
    <w:link w:val="FooterChar"/>
    <w:rsid w:val="00666B48"/>
    <w:pPr>
      <w:tabs>
        <w:tab w:val="center" w:pos="4536"/>
        <w:tab w:val="right" w:pos="9072"/>
      </w:tabs>
    </w:pPr>
  </w:style>
  <w:style w:type="character" w:customStyle="1" w:styleId="FooterChar">
    <w:name w:val="Footer Char"/>
    <w:basedOn w:val="DefaultParagraphFont"/>
    <w:link w:val="Footer"/>
    <w:rsid w:val="00666B48"/>
    <w:rPr>
      <w:rFonts w:eastAsia="Times New Roman"/>
      <w:lang w:eastAsia="ar-SA"/>
    </w:rPr>
  </w:style>
  <w:style w:type="character" w:customStyle="1" w:styleId="FootnoteCharacters">
    <w:name w:val="Footnote Characters"/>
    <w:rsid w:val="00666B48"/>
    <w:rPr>
      <w:vertAlign w:val="superscript"/>
    </w:rPr>
  </w:style>
  <w:style w:type="character" w:styleId="FootnoteReference">
    <w:name w:val="footnote reference"/>
    <w:rsid w:val="00666B48"/>
    <w:rPr>
      <w:vertAlign w:val="superscript"/>
    </w:rPr>
  </w:style>
  <w:style w:type="paragraph" w:styleId="FootnoteText">
    <w:name w:val="footnote text"/>
    <w:basedOn w:val="Normal"/>
    <w:link w:val="FootnoteTextChar"/>
    <w:uiPriority w:val="99"/>
    <w:rsid w:val="00666B48"/>
    <w:rPr>
      <w:sz w:val="20"/>
      <w:szCs w:val="20"/>
    </w:rPr>
  </w:style>
  <w:style w:type="character" w:customStyle="1" w:styleId="FootnoteTextChar">
    <w:name w:val="Footnote Text Char"/>
    <w:basedOn w:val="DefaultParagraphFont"/>
    <w:link w:val="FootnoteText"/>
    <w:uiPriority w:val="99"/>
    <w:rsid w:val="00666B48"/>
    <w:rPr>
      <w:rFonts w:eastAsia="Times New Roman"/>
      <w:sz w:val="20"/>
      <w:szCs w:val="20"/>
      <w:lang w:eastAsia="ar-SA"/>
    </w:rPr>
  </w:style>
  <w:style w:type="paragraph" w:styleId="BodyText3">
    <w:name w:val="Body Text 3"/>
    <w:basedOn w:val="Normal"/>
    <w:link w:val="BodyText3Char"/>
    <w:rsid w:val="00666B48"/>
    <w:pPr>
      <w:spacing w:after="120"/>
    </w:pPr>
    <w:rPr>
      <w:sz w:val="16"/>
      <w:szCs w:val="16"/>
    </w:rPr>
  </w:style>
  <w:style w:type="character" w:customStyle="1" w:styleId="BodyText3Char">
    <w:name w:val="Body Text 3 Char"/>
    <w:basedOn w:val="DefaultParagraphFont"/>
    <w:link w:val="BodyText3"/>
    <w:rsid w:val="00666B48"/>
    <w:rPr>
      <w:rFonts w:eastAsia="Times New Roman"/>
      <w:sz w:val="16"/>
      <w:szCs w:val="16"/>
      <w:lang w:eastAsia="ar-SA"/>
    </w:rPr>
  </w:style>
  <w:style w:type="paragraph" w:styleId="ListParagraph">
    <w:name w:val="List Paragraph"/>
    <w:basedOn w:val="Normal"/>
    <w:uiPriority w:val="34"/>
    <w:qFormat/>
    <w:rsid w:val="00666B48"/>
    <w:pPr>
      <w:ind w:left="720"/>
    </w:pPr>
    <w:rPr>
      <w:rFonts w:eastAsia="Calibri"/>
      <w:color w:val="000000"/>
      <w:lang w:val="en-US"/>
    </w:rPr>
  </w:style>
  <w:style w:type="paragraph" w:customStyle="1" w:styleId="CharCharChar1">
    <w:name w:val="Char Char Char1"/>
    <w:basedOn w:val="Normal"/>
    <w:rsid w:val="00666B48"/>
    <w:pPr>
      <w:tabs>
        <w:tab w:val="left" w:pos="709"/>
      </w:tabs>
      <w:suppressAutoHyphens w:val="0"/>
    </w:pPr>
    <w:rPr>
      <w:rFonts w:ascii="Tahoma" w:hAnsi="Tahoma"/>
      <w:lang w:val="pl-PL" w:eastAsia="pl-PL"/>
    </w:rPr>
  </w:style>
  <w:style w:type="character" w:customStyle="1" w:styleId="newdocreference1">
    <w:name w:val="newdocreference1"/>
    <w:rsid w:val="00666B48"/>
    <w:rPr>
      <w:i w:val="0"/>
      <w:iCs w:val="0"/>
      <w:color w:val="0000FF"/>
      <w:u w:val="single"/>
    </w:rPr>
  </w:style>
  <w:style w:type="paragraph" w:customStyle="1" w:styleId="title1">
    <w:name w:val="title1"/>
    <w:basedOn w:val="Normal"/>
    <w:rsid w:val="00666B48"/>
    <w:pPr>
      <w:suppressAutoHyphens w:val="0"/>
      <w:spacing w:before="100" w:beforeAutospacing="1" w:after="100" w:afterAutospacing="1"/>
      <w:jc w:val="center"/>
      <w:textAlignment w:val="center"/>
    </w:pPr>
    <w:rPr>
      <w:b/>
      <w:bCs/>
      <w:sz w:val="30"/>
      <w:szCs w:val="30"/>
      <w:lang w:eastAsia="bg-BG"/>
    </w:rPr>
  </w:style>
  <w:style w:type="paragraph" w:customStyle="1" w:styleId="CharChar1CharChar">
    <w:name w:val="Char Char1 Знак Знак Char Char"/>
    <w:basedOn w:val="Normal"/>
    <w:rsid w:val="00666B48"/>
    <w:pPr>
      <w:tabs>
        <w:tab w:val="left" w:pos="709"/>
      </w:tabs>
      <w:suppressAutoHyphens w:val="0"/>
    </w:pPr>
    <w:rPr>
      <w:rFonts w:ascii="Tahoma" w:hAnsi="Tahoma"/>
      <w:sz w:val="20"/>
      <w:szCs w:val="20"/>
      <w:lang w:val="pl-PL" w:eastAsia="pl-PL"/>
    </w:rPr>
  </w:style>
  <w:style w:type="paragraph" w:styleId="BalloonText">
    <w:name w:val="Balloon Text"/>
    <w:basedOn w:val="Normal"/>
    <w:link w:val="BalloonTextChar"/>
    <w:rsid w:val="00666B48"/>
    <w:rPr>
      <w:rFonts w:ascii="Tahoma" w:hAnsi="Tahoma" w:cs="Tahoma"/>
      <w:sz w:val="16"/>
      <w:szCs w:val="16"/>
    </w:rPr>
  </w:style>
  <w:style w:type="character" w:customStyle="1" w:styleId="BalloonTextChar">
    <w:name w:val="Balloon Text Char"/>
    <w:basedOn w:val="DefaultParagraphFont"/>
    <w:link w:val="BalloonText"/>
    <w:rsid w:val="00666B48"/>
    <w:rPr>
      <w:rFonts w:ascii="Tahoma" w:eastAsia="Times New Roman" w:hAnsi="Tahoma" w:cs="Tahoma"/>
      <w:sz w:val="16"/>
      <w:szCs w:val="16"/>
      <w:lang w:eastAsia="ar-SA"/>
    </w:rPr>
  </w:style>
  <w:style w:type="paragraph" w:customStyle="1" w:styleId="CharCharCharCharCharCharCharCharCharCharCharCharCharCharCharCharCharCharChar">
    <w:name w:val="Char Char Char Char Char Char Char Char Char Char Char Char Char Char Char Char Char Char Char"/>
    <w:basedOn w:val="Normal"/>
    <w:rsid w:val="00666B48"/>
    <w:pPr>
      <w:tabs>
        <w:tab w:val="left" w:pos="709"/>
      </w:tabs>
      <w:suppressAutoHyphens w:val="0"/>
    </w:pPr>
    <w:rPr>
      <w:rFonts w:ascii="Tahoma" w:hAnsi="Tahoma"/>
      <w:lang w:val="pl-PL" w:eastAsia="pl-PL"/>
    </w:rPr>
  </w:style>
  <w:style w:type="character" w:styleId="CommentReference">
    <w:name w:val="annotation reference"/>
    <w:rsid w:val="00666B48"/>
    <w:rPr>
      <w:sz w:val="16"/>
      <w:szCs w:val="16"/>
    </w:rPr>
  </w:style>
  <w:style w:type="paragraph" w:styleId="CommentText">
    <w:name w:val="annotation text"/>
    <w:basedOn w:val="Normal"/>
    <w:link w:val="CommentTextChar"/>
    <w:rsid w:val="00666B48"/>
    <w:rPr>
      <w:sz w:val="20"/>
      <w:szCs w:val="20"/>
    </w:rPr>
  </w:style>
  <w:style w:type="character" w:customStyle="1" w:styleId="CommentTextChar">
    <w:name w:val="Comment Text Char"/>
    <w:basedOn w:val="DefaultParagraphFont"/>
    <w:link w:val="CommentText"/>
    <w:rsid w:val="00666B48"/>
    <w:rPr>
      <w:rFonts w:eastAsia="Times New Roman"/>
      <w:sz w:val="20"/>
      <w:szCs w:val="20"/>
      <w:lang w:eastAsia="ar-SA"/>
    </w:rPr>
  </w:style>
  <w:style w:type="paragraph" w:styleId="CommentSubject">
    <w:name w:val="annotation subject"/>
    <w:basedOn w:val="CommentText"/>
    <w:next w:val="CommentText"/>
    <w:link w:val="CommentSubjectChar"/>
    <w:rsid w:val="00666B48"/>
    <w:rPr>
      <w:b/>
      <w:bCs/>
    </w:rPr>
  </w:style>
  <w:style w:type="character" w:customStyle="1" w:styleId="CommentSubjectChar">
    <w:name w:val="Comment Subject Char"/>
    <w:basedOn w:val="CommentTextChar"/>
    <w:link w:val="CommentSubject"/>
    <w:rsid w:val="00666B48"/>
    <w:rPr>
      <w:rFonts w:eastAsia="Times New Roman"/>
      <w:b/>
      <w:bCs/>
      <w:sz w:val="20"/>
      <w:szCs w:val="20"/>
      <w:lang w:eastAsia="ar-SA"/>
    </w:rPr>
  </w:style>
  <w:style w:type="paragraph" w:customStyle="1" w:styleId="Style28">
    <w:name w:val="Style28"/>
    <w:basedOn w:val="Normal"/>
    <w:rsid w:val="00666B48"/>
    <w:pPr>
      <w:suppressAutoHyphens w:val="0"/>
      <w:spacing w:line="269" w:lineRule="exact"/>
      <w:jc w:val="both"/>
    </w:pPr>
    <w:rPr>
      <w:lang w:eastAsia="bg-BG"/>
    </w:rPr>
  </w:style>
  <w:style w:type="character" w:customStyle="1" w:styleId="inputvalue1">
    <w:name w:val="input_value1"/>
    <w:rsid w:val="00666B48"/>
    <w:rPr>
      <w:rFonts w:ascii="Courier New" w:hAnsi="Courier New" w:cs="Courier New" w:hint="default"/>
      <w:sz w:val="20"/>
      <w:szCs w:val="20"/>
    </w:rPr>
  </w:style>
  <w:style w:type="paragraph" w:customStyle="1" w:styleId="Annexetitre">
    <w:name w:val="Annexe titre"/>
    <w:basedOn w:val="Normal"/>
    <w:next w:val="Normal"/>
    <w:rsid w:val="00666B48"/>
    <w:pPr>
      <w:suppressAutoHyphens w:val="0"/>
      <w:spacing w:before="120" w:after="120"/>
      <w:jc w:val="center"/>
    </w:pPr>
    <w:rPr>
      <w:rFonts w:eastAsia="Calibri"/>
      <w:b/>
      <w:szCs w:val="22"/>
      <w:u w:val="single"/>
      <w:lang w:eastAsia="bg-BG"/>
    </w:rPr>
  </w:style>
  <w:style w:type="paragraph" w:customStyle="1" w:styleId="Style6">
    <w:name w:val="Style6"/>
    <w:basedOn w:val="Normal"/>
    <w:rsid w:val="00666B48"/>
    <w:pPr>
      <w:widowControl w:val="0"/>
      <w:suppressAutoHyphens w:val="0"/>
      <w:autoSpaceDE w:val="0"/>
      <w:autoSpaceDN w:val="0"/>
      <w:adjustRightInd w:val="0"/>
    </w:pPr>
    <w:rPr>
      <w:lang w:eastAsia="bg-BG"/>
    </w:rPr>
  </w:style>
  <w:style w:type="character" w:customStyle="1" w:styleId="FontStyle24">
    <w:name w:val="Font Style24"/>
    <w:rsid w:val="00666B48"/>
    <w:rPr>
      <w:rFonts w:ascii="Times New Roman" w:hAnsi="Times New Roman" w:cs="Times New Roman"/>
      <w:sz w:val="22"/>
      <w:szCs w:val="22"/>
    </w:rPr>
  </w:style>
  <w:style w:type="character" w:customStyle="1" w:styleId="FontStyle20">
    <w:name w:val="Font Style20"/>
    <w:rsid w:val="00666B48"/>
    <w:rPr>
      <w:rFonts w:ascii="Times New Roman" w:hAnsi="Times New Roman" w:cs="Times New Roman"/>
      <w:sz w:val="20"/>
      <w:szCs w:val="20"/>
    </w:rPr>
  </w:style>
  <w:style w:type="paragraph" w:styleId="Header">
    <w:name w:val="header"/>
    <w:basedOn w:val="Normal"/>
    <w:link w:val="HeaderChar"/>
    <w:rsid w:val="00666B48"/>
    <w:pPr>
      <w:tabs>
        <w:tab w:val="center" w:pos="4320"/>
        <w:tab w:val="right" w:pos="8640"/>
      </w:tabs>
      <w:suppressAutoHyphens w:val="0"/>
    </w:pPr>
    <w:rPr>
      <w:szCs w:val="20"/>
      <w:lang w:val="en-GB" w:eastAsia="en-US"/>
    </w:rPr>
  </w:style>
  <w:style w:type="character" w:customStyle="1" w:styleId="HeaderChar">
    <w:name w:val="Header Char"/>
    <w:basedOn w:val="DefaultParagraphFont"/>
    <w:link w:val="Header"/>
    <w:rsid w:val="00666B48"/>
    <w:rPr>
      <w:rFonts w:eastAsia="Times New Roman"/>
      <w:szCs w:val="20"/>
      <w:lang w:val="en-GB"/>
    </w:rPr>
  </w:style>
  <w:style w:type="paragraph" w:styleId="PlainText">
    <w:name w:val="Plain Text"/>
    <w:basedOn w:val="Normal"/>
    <w:link w:val="PlainTextChar"/>
    <w:rsid w:val="00666B48"/>
    <w:pPr>
      <w:suppressAutoHyphens w:val="0"/>
    </w:pPr>
    <w:rPr>
      <w:rFonts w:ascii="Courier New" w:hAnsi="Courier New" w:cs="Courier New"/>
      <w:sz w:val="20"/>
      <w:szCs w:val="20"/>
      <w:lang w:val="en-GB" w:eastAsia="en-GB"/>
    </w:rPr>
  </w:style>
  <w:style w:type="character" w:customStyle="1" w:styleId="PlainTextChar">
    <w:name w:val="Plain Text Char"/>
    <w:basedOn w:val="DefaultParagraphFont"/>
    <w:link w:val="PlainText"/>
    <w:rsid w:val="00666B48"/>
    <w:rPr>
      <w:rFonts w:ascii="Courier New" w:eastAsia="Times New Roman" w:hAnsi="Courier New" w:cs="Courier New"/>
      <w:sz w:val="20"/>
      <w:szCs w:val="20"/>
      <w:lang w:val="en-GB" w:eastAsia="en-GB"/>
    </w:rPr>
  </w:style>
  <w:style w:type="character" w:customStyle="1" w:styleId="parcapt2">
    <w:name w:val="par_capt2"/>
    <w:rsid w:val="006801EC"/>
    <w:rPr>
      <w:rFonts w:cs="Times New Roman"/>
      <w:b/>
      <w:bCs/>
    </w:rPr>
  </w:style>
  <w:style w:type="character" w:customStyle="1" w:styleId="alcapt2">
    <w:name w:val="al_capt2"/>
    <w:rsid w:val="006801EC"/>
    <w:rPr>
      <w:rFonts w:cs="Times New Roman"/>
      <w:i/>
      <w:iCs/>
    </w:rPr>
  </w:style>
  <w:style w:type="character" w:customStyle="1" w:styleId="ala46">
    <w:name w:val="al_a46"/>
    <w:rsid w:val="006801EC"/>
    <w:rPr>
      <w:rFonts w:cs="Times New Roman"/>
    </w:rPr>
  </w:style>
  <w:style w:type="character" w:customStyle="1" w:styleId="ala47">
    <w:name w:val="al_a47"/>
    <w:rsid w:val="006801EC"/>
    <w:rPr>
      <w:rFonts w:cs="Times New Roman"/>
    </w:rPr>
  </w:style>
  <w:style w:type="character" w:customStyle="1" w:styleId="ala48">
    <w:name w:val="al_a48"/>
    <w:rsid w:val="006801EC"/>
    <w:rPr>
      <w:rFonts w:cs="Times New Roman"/>
    </w:rPr>
  </w:style>
  <w:style w:type="character" w:customStyle="1" w:styleId="ala49">
    <w:name w:val="al_a49"/>
    <w:rsid w:val="006801EC"/>
    <w:rPr>
      <w:rFonts w:cs="Times New Roman"/>
    </w:rPr>
  </w:style>
  <w:style w:type="character" w:customStyle="1" w:styleId="ala50">
    <w:name w:val="al_a50"/>
    <w:rsid w:val="006801EC"/>
    <w:rPr>
      <w:rFonts w:cs="Times New Roman"/>
    </w:rPr>
  </w:style>
  <w:style w:type="character" w:customStyle="1" w:styleId="parsupercapt">
    <w:name w:val="par_super_capt"/>
    <w:basedOn w:val="DefaultParagraphFont"/>
    <w:rsid w:val="00666B81"/>
  </w:style>
  <w:style w:type="character" w:customStyle="1" w:styleId="parcapt">
    <w:name w:val="par_capt"/>
    <w:basedOn w:val="DefaultParagraphFont"/>
    <w:rsid w:val="00666B81"/>
  </w:style>
  <w:style w:type="character" w:customStyle="1" w:styleId="parinclink">
    <w:name w:val="parinclink"/>
    <w:basedOn w:val="DefaultParagraphFont"/>
    <w:rsid w:val="00666B81"/>
  </w:style>
  <w:style w:type="character" w:customStyle="1" w:styleId="articlehistory">
    <w:name w:val="article_history"/>
    <w:basedOn w:val="DefaultParagraphFont"/>
    <w:rsid w:val="00666B81"/>
  </w:style>
  <w:style w:type="character" w:customStyle="1" w:styleId="alt">
    <w:name w:val="al_t"/>
    <w:basedOn w:val="DefaultParagraphFont"/>
    <w:rsid w:val="00666B81"/>
  </w:style>
  <w:style w:type="character" w:customStyle="1" w:styleId="alcapt">
    <w:name w:val="al_capt"/>
    <w:basedOn w:val="DefaultParagraphFont"/>
    <w:rsid w:val="00666B81"/>
  </w:style>
  <w:style w:type="character" w:customStyle="1" w:styleId="subparinclink">
    <w:name w:val="subparinclink"/>
    <w:basedOn w:val="DefaultParagraphFont"/>
    <w:rsid w:val="00666B81"/>
  </w:style>
  <w:style w:type="character" w:customStyle="1" w:styleId="ala71">
    <w:name w:val="al_a71"/>
    <w:rsid w:val="00716C7D"/>
    <w:rPr>
      <w:rFonts w:cs="Times New Roman"/>
    </w:rPr>
  </w:style>
  <w:style w:type="character" w:customStyle="1" w:styleId="ala72">
    <w:name w:val="al_a72"/>
    <w:rsid w:val="00716C7D"/>
    <w:rPr>
      <w:rFonts w:cs="Times New Roman"/>
    </w:rPr>
  </w:style>
  <w:style w:type="character" w:customStyle="1" w:styleId="p">
    <w:name w:val="p"/>
    <w:basedOn w:val="DefaultParagraphFont"/>
    <w:rsid w:val="00716C7D"/>
  </w:style>
  <w:style w:type="character" w:customStyle="1" w:styleId="ala">
    <w:name w:val="al_a"/>
    <w:basedOn w:val="DefaultParagraphFont"/>
    <w:rsid w:val="00716C7D"/>
  </w:style>
  <w:style w:type="character" w:customStyle="1" w:styleId="fasubparinclink">
    <w:name w:val="fasubparinclink"/>
    <w:basedOn w:val="DefaultParagraphFont"/>
    <w:rsid w:val="00716C7D"/>
  </w:style>
  <w:style w:type="character" w:customStyle="1" w:styleId="subpardislink">
    <w:name w:val="subpardislink"/>
    <w:basedOn w:val="DefaultParagraphFont"/>
    <w:rsid w:val="00716C7D"/>
  </w:style>
  <w:style w:type="character" w:styleId="FollowedHyperlink">
    <w:name w:val="FollowedHyperlink"/>
    <w:basedOn w:val="DefaultParagraphFont"/>
    <w:uiPriority w:val="99"/>
    <w:semiHidden/>
    <w:unhideWhenUsed/>
    <w:rsid w:val="00C731EE"/>
    <w:rPr>
      <w:color w:val="800080" w:themeColor="followedHyperlink"/>
      <w:u w:val="single"/>
    </w:rPr>
  </w:style>
  <w:style w:type="character" w:customStyle="1" w:styleId="greenlight">
    <w:name w:val="greenlight"/>
    <w:basedOn w:val="DefaultParagraphFont"/>
    <w:rsid w:val="00713F1E"/>
  </w:style>
  <w:style w:type="character" w:customStyle="1" w:styleId="light">
    <w:name w:val="light"/>
    <w:basedOn w:val="DefaultParagraphFont"/>
    <w:rsid w:val="004606AD"/>
  </w:style>
  <w:style w:type="character" w:customStyle="1" w:styleId="ldef">
    <w:name w:val="ldef"/>
    <w:basedOn w:val="DefaultParagraphFont"/>
    <w:rsid w:val="00A41C86"/>
  </w:style>
  <w:style w:type="character" w:customStyle="1" w:styleId="alb">
    <w:name w:val="al_b"/>
    <w:basedOn w:val="DefaultParagraphFont"/>
    <w:rsid w:val="00FC68FA"/>
  </w:style>
  <w:style w:type="paragraph" w:customStyle="1" w:styleId="1">
    <w:name w:val="Знак Знак1"/>
    <w:basedOn w:val="Normal"/>
    <w:rsid w:val="007A511E"/>
    <w:pPr>
      <w:widowControl w:val="0"/>
      <w:numPr>
        <w:ilvl w:val="6"/>
        <w:numId w:val="7"/>
      </w:numPr>
      <w:suppressAutoHyphens w:val="0"/>
      <w:jc w:val="both"/>
    </w:pPr>
    <w:rPr>
      <w:rFonts w:ascii="Arial" w:eastAsia="SimSun" w:hAnsi="Arial" w:cs="Arial"/>
      <w:kern w:val="2"/>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881452">
      <w:bodyDiv w:val="1"/>
      <w:marLeft w:val="0"/>
      <w:marRight w:val="0"/>
      <w:marTop w:val="0"/>
      <w:marBottom w:val="0"/>
      <w:divBdr>
        <w:top w:val="none" w:sz="0" w:space="0" w:color="auto"/>
        <w:left w:val="none" w:sz="0" w:space="0" w:color="auto"/>
        <w:bottom w:val="none" w:sz="0" w:space="0" w:color="auto"/>
        <w:right w:val="none" w:sz="0" w:space="0" w:color="auto"/>
      </w:divBdr>
      <w:divsChild>
        <w:div w:id="1093359987">
          <w:marLeft w:val="0"/>
          <w:marRight w:val="0"/>
          <w:marTop w:val="0"/>
          <w:marBottom w:val="0"/>
          <w:divBdr>
            <w:top w:val="none" w:sz="0" w:space="0" w:color="auto"/>
            <w:left w:val="none" w:sz="0" w:space="0" w:color="auto"/>
            <w:bottom w:val="none" w:sz="0" w:space="0" w:color="auto"/>
            <w:right w:val="none" w:sz="0" w:space="0" w:color="auto"/>
          </w:divBdr>
          <w:divsChild>
            <w:div w:id="669257254">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596061878">
      <w:bodyDiv w:val="1"/>
      <w:marLeft w:val="0"/>
      <w:marRight w:val="0"/>
      <w:marTop w:val="0"/>
      <w:marBottom w:val="0"/>
      <w:divBdr>
        <w:top w:val="none" w:sz="0" w:space="0" w:color="auto"/>
        <w:left w:val="none" w:sz="0" w:space="0" w:color="auto"/>
        <w:bottom w:val="none" w:sz="0" w:space="0" w:color="auto"/>
        <w:right w:val="none" w:sz="0" w:space="0" w:color="auto"/>
      </w:divBdr>
      <w:divsChild>
        <w:div w:id="684752274">
          <w:marLeft w:val="77"/>
          <w:marRight w:val="0"/>
          <w:marTop w:val="0"/>
          <w:marBottom w:val="0"/>
          <w:divBdr>
            <w:top w:val="none" w:sz="0" w:space="0" w:color="auto"/>
            <w:left w:val="none" w:sz="0" w:space="0" w:color="auto"/>
            <w:bottom w:val="none" w:sz="0" w:space="0" w:color="auto"/>
            <w:right w:val="none" w:sz="0" w:space="0" w:color="auto"/>
          </w:divBdr>
          <w:divsChild>
            <w:div w:id="138086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20NavigateDocument('%D0%97%D0%9F%D0%9A%D0%9E%D0%9D%D0%9F%D0%98_2018');" TargetMode="External"/><Relationship Id="rId18" Type="http://schemas.openxmlformats.org/officeDocument/2006/relationships/hyperlink" Target="javascript:%20NavigateDocument('%D0%9A%D0%A2_1986" TargetMode="External"/><Relationship Id="rId26" Type="http://schemas.openxmlformats.org/officeDocument/2006/relationships/hyperlink" Target="javascript:%20NavigateDocument('%D0%97_%D1%82%D1%80%D1%83%D0%B4_%D0%BC%D0%B8%D0%B3%D1%80_%D0%BC%D0%BE%D0%B1%D0%B8%D0%BB_2016');" TargetMode="External"/><Relationship Id="rId3" Type="http://schemas.openxmlformats.org/officeDocument/2006/relationships/styles" Target="styles.xml"/><Relationship Id="rId21" Type="http://schemas.openxmlformats.org/officeDocument/2006/relationships/hyperlink" Target="javascript:%20NavigateDocument('%D0%9A%D0%A2_1986" TargetMode="External"/><Relationship Id="rId7" Type="http://schemas.openxmlformats.org/officeDocument/2006/relationships/endnotes" Target="endnotes.xml"/><Relationship Id="rId12" Type="http://schemas.openxmlformats.org/officeDocument/2006/relationships/hyperlink" Target="javascript:%20NavigateDocument('%D0%97%D0%9F%D0%9A%D0%9E%D0%9D%D0%9F%D0%98_2018" TargetMode="External"/><Relationship Id="rId17" Type="http://schemas.openxmlformats.org/officeDocument/2006/relationships/hyperlink" Target="javascript:%20NavigateDocument('%D0%9A%D0%A2_1986" TargetMode="External"/><Relationship Id="rId25" Type="http://schemas.openxmlformats.org/officeDocument/2006/relationships/hyperlink" Target="javascript:%20NavigateDocument('%D0%97_%D1%82%D1%80%D1%83%D0%B4_%D0%BC%D0%B8%D0%B3%D1%80_%D0%BC%D0%BE%D0%B1%D0%B8%D0%BB_201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20NavigateDocument('%D0%9A%D0%A2_1986" TargetMode="External"/><Relationship Id="rId20" Type="http://schemas.openxmlformats.org/officeDocument/2006/relationships/hyperlink" Target="javascript:%20NavigateDocument('%D0%9A%D0%A2_1986" TargetMode="External"/><Relationship Id="rId29" Type="http://schemas.openxmlformats.org/officeDocument/2006/relationships/hyperlink" Target="javascript:%20NavigateDocument('%D0%97%D0%9F%D0%9F%D0%A7%D0%9A%D0%BD%D0%B8%D0%B6%D0%B0_19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D0%97%D0%97%D0%94_1950');" TargetMode="External"/><Relationship Id="rId24" Type="http://schemas.openxmlformats.org/officeDocument/2006/relationships/hyperlink" Target="javascript:%20NavigateDocument('%D0%9A%D0%A2_198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20NavigateDocument('%D0%9A%D0%A2_1986" TargetMode="External"/><Relationship Id="rId23" Type="http://schemas.openxmlformats.org/officeDocument/2006/relationships/hyperlink" Target="javascript:%20NavigateDocument('%D0%9A%D0%A2_1986" TargetMode="External"/><Relationship Id="rId28" Type="http://schemas.openxmlformats.org/officeDocument/2006/relationships/hyperlink" Target="javascript:%20NavigateDocument('%D0%97%D0%9F%D0%9F%D0%A7%D0%9A%D0%BD%D0%B8%D0%B6%D0%B0_1999" TargetMode="External"/><Relationship Id="rId10" Type="http://schemas.openxmlformats.org/officeDocument/2006/relationships/hyperlink" Target="javascript:%20NavigateDocument('%D0%A2%D0%97_1991');" TargetMode="External"/><Relationship Id="rId19" Type="http://schemas.openxmlformats.org/officeDocument/2006/relationships/hyperlink" Target="javascript:%20NavigateDocument('%D0%9A%D0%A2_1986" TargetMode="External"/><Relationship Id="rId31" Type="http://schemas.openxmlformats.org/officeDocument/2006/relationships/hyperlink" Target="javascript:%20Navigate('%D1%87%D0%BB69_%D0%B0%D0%BB1');" TargetMode="External"/><Relationship Id="rId4" Type="http://schemas.openxmlformats.org/officeDocument/2006/relationships/settings" Target="settings.xml"/><Relationship Id="rId9" Type="http://schemas.openxmlformats.org/officeDocument/2006/relationships/hyperlink" Target="https://dtp.bg/&#1087;&#1088;&#1086;&#1092;&#1080;&#1083;-&#1082;&#1091;&#1087;&#1091;&#1074;&#1072;&#1095;&#1072;/" TargetMode="External"/><Relationship Id="rId14" Type="http://schemas.openxmlformats.org/officeDocument/2006/relationships/hyperlink" Target="javascript:%20NavigateDocument('%D0%9A%D0%A2_1986" TargetMode="External"/><Relationship Id="rId22" Type="http://schemas.openxmlformats.org/officeDocument/2006/relationships/hyperlink" Target="javascript:%20NavigateDocument('%D0%9A%D0%A2_1986" TargetMode="External"/><Relationship Id="rId27" Type="http://schemas.openxmlformats.org/officeDocument/2006/relationships/hyperlink" Target="javascript:%20NavigateDocument('%D0%97%D0%9F%D0%9F%D0%A7%D0%9A%D0%BD%D0%B8%D0%B6%D0%B0_1999" TargetMode="External"/><Relationship Id="rId30" Type="http://schemas.openxmlformats.org/officeDocument/2006/relationships/hyperlink" Target="javascript:%20NavigateDocument('%D0%97%D0%9C%D0%98%D0%B7%D0%BF%D0%B8%D1%80%D0%9F_2018');" TargetMode="External"/><Relationship Id="rId8" Type="http://schemas.openxmlformats.org/officeDocument/2006/relationships/hyperlink" Target="https://dtp.bg/&#1087;&#1088;&#1086;&#1092;&#1080;&#1083;-&#1082;&#1091;&#1087;&#1091;&#1074;&#1072;&#1095;&#1072;/"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47129-0B0D-4227-A833-7CE2B2D8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15672</Words>
  <Characters>89331</Characters>
  <Application>Microsoft Office Word</Application>
  <DocSecurity>0</DocSecurity>
  <Lines>744</Lines>
  <Paragraphs>209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Windows User</cp:lastModifiedBy>
  <cp:revision>3</cp:revision>
  <dcterms:created xsi:type="dcterms:W3CDTF">2019-06-07T15:13:00Z</dcterms:created>
  <dcterms:modified xsi:type="dcterms:W3CDTF">2019-06-10T12:27:00Z</dcterms:modified>
</cp:coreProperties>
</file>